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286" w:rsidRDefault="00F07286" w:rsidP="00F07286">
      <w:pPr>
        <w:jc w:val="center"/>
        <w:rPr>
          <w:sz w:val="28"/>
          <w:szCs w:val="28"/>
        </w:rPr>
      </w:pPr>
      <w:r>
        <w:t>САНКТ-ПЕТЕРБУРГСКОЕ ГОСУДАРСТВЕННОЕ ОБРАЗОВАТЕЛЬНОЕ УЧРЕЖДЕНИЕ СРЕДНЕГО ПРОФЕССИОНАЛЬНОГО ОБРАЗОВАНИЯ</w:t>
      </w:r>
    </w:p>
    <w:p w:rsidR="00F07286" w:rsidRDefault="00F07286" w:rsidP="00F07286">
      <w:pPr>
        <w:jc w:val="center"/>
        <w:rPr>
          <w:sz w:val="24"/>
          <w:szCs w:val="24"/>
        </w:rPr>
      </w:pPr>
    </w:p>
    <w:p w:rsidR="00F07286" w:rsidRDefault="00F07286" w:rsidP="00F072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КОЛЛЕДЖ</w:t>
      </w:r>
    </w:p>
    <w:p w:rsidR="00F07286" w:rsidRDefault="00F07286" w:rsidP="00F072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СТРОИТЕЛЬНОЙ ИНДУСТРИИ И ГОРОДСКОГО ХОЗЯЙСТВА</w:t>
      </w:r>
    </w:p>
    <w:p w:rsidR="00F07286" w:rsidRDefault="00F07286" w:rsidP="00F07286">
      <w:pPr>
        <w:jc w:val="center"/>
        <w:rPr>
          <w:b/>
          <w:sz w:val="28"/>
          <w:szCs w:val="28"/>
        </w:rPr>
      </w:pPr>
    </w:p>
    <w:p w:rsidR="00F07286" w:rsidRDefault="00F07286" w:rsidP="00F07286">
      <w:pPr>
        <w:jc w:val="center"/>
        <w:rPr>
          <w:b/>
          <w:sz w:val="28"/>
          <w:szCs w:val="28"/>
        </w:rPr>
      </w:pPr>
    </w:p>
    <w:p w:rsidR="00F07286" w:rsidRDefault="00F07286" w:rsidP="00F07286">
      <w:pPr>
        <w:jc w:val="center"/>
        <w:rPr>
          <w:b/>
          <w:sz w:val="28"/>
          <w:szCs w:val="28"/>
        </w:rPr>
      </w:pPr>
    </w:p>
    <w:p w:rsidR="00F07286" w:rsidRDefault="00F07286" w:rsidP="00F07286">
      <w:pPr>
        <w:jc w:val="center"/>
        <w:rPr>
          <w:b/>
          <w:sz w:val="28"/>
          <w:szCs w:val="28"/>
        </w:rPr>
      </w:pPr>
    </w:p>
    <w:p w:rsidR="00F07286" w:rsidRDefault="00F07286" w:rsidP="00E92EE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У </w:t>
      </w: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С  ЛЕКЦИЙ</w:t>
      </w:r>
    </w:p>
    <w:p w:rsidR="00F07286" w:rsidRDefault="00F07286" w:rsidP="00E92EE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дисциплине:</w:t>
      </w:r>
    </w:p>
    <w:p w:rsidR="00F07286" w:rsidRPr="00F07286" w:rsidRDefault="00F07286" w:rsidP="00E92EE8">
      <w:pPr>
        <w:spacing w:after="0" w:line="240" w:lineRule="auto"/>
        <w:jc w:val="center"/>
        <w:rPr>
          <w:b/>
          <w:sz w:val="28"/>
          <w:szCs w:val="28"/>
        </w:rPr>
      </w:pPr>
      <w:r w:rsidRPr="00F07286">
        <w:rPr>
          <w:b/>
          <w:sz w:val="28"/>
          <w:szCs w:val="28"/>
        </w:rPr>
        <w:t>Основы инженерной геологии</w:t>
      </w:r>
    </w:p>
    <w:p w:rsidR="00F07286" w:rsidRDefault="00F07286" w:rsidP="00E92EE8">
      <w:pPr>
        <w:spacing w:after="0" w:line="240" w:lineRule="auto"/>
        <w:jc w:val="center"/>
        <w:rPr>
          <w:b/>
          <w:sz w:val="28"/>
          <w:szCs w:val="28"/>
        </w:rPr>
      </w:pPr>
      <w:r w:rsidRPr="00F07286">
        <w:rPr>
          <w:sz w:val="28"/>
          <w:szCs w:val="28"/>
        </w:rPr>
        <w:t>по те</w:t>
      </w:r>
      <w:r w:rsidR="00E92EE8">
        <w:rPr>
          <w:sz w:val="28"/>
          <w:szCs w:val="28"/>
        </w:rPr>
        <w:t xml:space="preserve">ме </w:t>
      </w:r>
      <w:r w:rsidR="00E92EE8">
        <w:rPr>
          <w:b/>
          <w:sz w:val="28"/>
          <w:szCs w:val="28"/>
        </w:rPr>
        <w:t>«Основы гидрогеологии</w:t>
      </w:r>
      <w:r>
        <w:rPr>
          <w:b/>
          <w:sz w:val="28"/>
          <w:szCs w:val="28"/>
        </w:rPr>
        <w:t>»</w:t>
      </w:r>
    </w:p>
    <w:p w:rsidR="00F07286" w:rsidRDefault="00F07286" w:rsidP="00E92EE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студентов, обучающихся по специальностям:</w:t>
      </w:r>
    </w:p>
    <w:p w:rsidR="00F07286" w:rsidRDefault="00494DC2" w:rsidP="00494DC2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27080</w:t>
      </w:r>
      <w:r w:rsidR="00D50FA8">
        <w:rPr>
          <w:sz w:val="28"/>
          <w:szCs w:val="28"/>
        </w:rPr>
        <w:t>2</w:t>
      </w:r>
    </w:p>
    <w:p w:rsidR="00F07286" w:rsidRDefault="00F07286" w:rsidP="00F07286">
      <w:pPr>
        <w:jc w:val="center"/>
        <w:rPr>
          <w:sz w:val="28"/>
          <w:szCs w:val="28"/>
        </w:rPr>
      </w:pPr>
    </w:p>
    <w:p w:rsidR="00D50FA8" w:rsidRDefault="00D50FA8" w:rsidP="00F07286">
      <w:pPr>
        <w:jc w:val="center"/>
        <w:rPr>
          <w:sz w:val="28"/>
          <w:szCs w:val="28"/>
        </w:rPr>
      </w:pPr>
    </w:p>
    <w:p w:rsidR="00D50FA8" w:rsidRDefault="00D50FA8" w:rsidP="00F07286">
      <w:pPr>
        <w:jc w:val="center"/>
        <w:rPr>
          <w:sz w:val="28"/>
          <w:szCs w:val="28"/>
        </w:rPr>
      </w:pPr>
    </w:p>
    <w:p w:rsidR="00F07286" w:rsidRDefault="00D50FA8" w:rsidP="00D50FA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F07286">
        <w:rPr>
          <w:sz w:val="28"/>
          <w:szCs w:val="28"/>
        </w:rPr>
        <w:t>Методические рекомендации</w:t>
      </w:r>
    </w:p>
    <w:p w:rsidR="00F07286" w:rsidRDefault="00D50FA8" w:rsidP="00D50FA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proofErr w:type="gramStart"/>
      <w:r w:rsidR="00F07286">
        <w:rPr>
          <w:sz w:val="28"/>
          <w:szCs w:val="28"/>
        </w:rPr>
        <w:t>рассмотрены и одобрены</w:t>
      </w:r>
      <w:proofErr w:type="gramEnd"/>
    </w:p>
    <w:p w:rsidR="00F07286" w:rsidRDefault="00F07286" w:rsidP="00D50FA8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на заседании цикловой комиссии</w:t>
      </w:r>
    </w:p>
    <w:p w:rsidR="00F07286" w:rsidRDefault="00F07286" w:rsidP="00D50FA8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</w:t>
      </w:r>
    </w:p>
    <w:p w:rsidR="00F07286" w:rsidRDefault="00F07286" w:rsidP="00D50FA8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протокол №       от            201</w:t>
      </w:r>
      <w:r w:rsidR="00D50FA8">
        <w:rPr>
          <w:sz w:val="28"/>
          <w:szCs w:val="28"/>
        </w:rPr>
        <w:t>0</w:t>
      </w:r>
      <w:r>
        <w:rPr>
          <w:sz w:val="28"/>
          <w:szCs w:val="28"/>
        </w:rPr>
        <w:t>г.</w:t>
      </w:r>
    </w:p>
    <w:p w:rsidR="00F07286" w:rsidRDefault="00F07286" w:rsidP="00D50FA8">
      <w:pPr>
        <w:spacing w:after="0" w:line="240" w:lineRule="auto"/>
        <w:jc w:val="right"/>
        <w:rPr>
          <w:sz w:val="28"/>
          <w:szCs w:val="28"/>
        </w:rPr>
      </w:pPr>
    </w:p>
    <w:p w:rsidR="00F07286" w:rsidRDefault="00F07286" w:rsidP="00D50FA8">
      <w:pPr>
        <w:jc w:val="right"/>
        <w:rPr>
          <w:sz w:val="28"/>
          <w:szCs w:val="28"/>
        </w:rPr>
      </w:pPr>
    </w:p>
    <w:p w:rsidR="00F07286" w:rsidRDefault="00F07286" w:rsidP="00F07286">
      <w:pPr>
        <w:jc w:val="center"/>
        <w:rPr>
          <w:sz w:val="28"/>
          <w:szCs w:val="28"/>
        </w:rPr>
      </w:pPr>
    </w:p>
    <w:p w:rsidR="00F07286" w:rsidRDefault="00F07286" w:rsidP="00F07286">
      <w:pPr>
        <w:jc w:val="center"/>
        <w:rPr>
          <w:sz w:val="28"/>
          <w:szCs w:val="28"/>
        </w:rPr>
      </w:pPr>
    </w:p>
    <w:p w:rsidR="00F07286" w:rsidRDefault="00F07286" w:rsidP="00494DC2">
      <w:pPr>
        <w:spacing w:after="0"/>
        <w:jc w:val="center"/>
        <w:rPr>
          <w:sz w:val="28"/>
          <w:szCs w:val="28"/>
        </w:rPr>
      </w:pPr>
    </w:p>
    <w:p w:rsidR="00494DC2" w:rsidRDefault="00494DC2" w:rsidP="00494DC2">
      <w:pPr>
        <w:spacing w:after="0"/>
        <w:jc w:val="center"/>
        <w:rPr>
          <w:sz w:val="28"/>
          <w:szCs w:val="28"/>
        </w:rPr>
      </w:pPr>
    </w:p>
    <w:p w:rsidR="00F07286" w:rsidRDefault="00F07286" w:rsidP="00494DC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F07286" w:rsidRDefault="00F07286" w:rsidP="00494DC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2010год.</w:t>
      </w:r>
    </w:p>
    <w:p w:rsidR="006C282B" w:rsidRDefault="006C282B" w:rsidP="006C282B">
      <w:pPr>
        <w:jc w:val="center"/>
      </w:pPr>
      <w:r>
        <w:lastRenderedPageBreak/>
        <w:t>САНКТ-ПЕТЕРБУРГСКОЕ ГОСУДАРСТВЕННОЕ ОБРАЗОВАТЕЛЬНОЕ УЧРЕЖДЕНИЕ СРЕДНЕГО ПРОФЕССИОНАЛЬНОГО ОБРАЗОВАНИЯ</w:t>
      </w:r>
    </w:p>
    <w:p w:rsidR="006C282B" w:rsidRDefault="006C282B" w:rsidP="006C282B">
      <w:pPr>
        <w:jc w:val="center"/>
      </w:pPr>
    </w:p>
    <w:p w:rsidR="006C282B" w:rsidRDefault="006C282B" w:rsidP="006C282B">
      <w:pPr>
        <w:jc w:val="center"/>
      </w:pPr>
    </w:p>
    <w:p w:rsidR="006C282B" w:rsidRDefault="006C282B" w:rsidP="006C28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КОЛЛЕДЖ</w:t>
      </w:r>
    </w:p>
    <w:p w:rsidR="006C282B" w:rsidRDefault="006C282B" w:rsidP="006C28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СТРОИТЕЛЬНОЙ ИНДУСТРИИ И ГОРОДСКОГО ХОЗЯЙСТВА</w:t>
      </w:r>
    </w:p>
    <w:p w:rsidR="006C282B" w:rsidRDefault="006C282B" w:rsidP="006C282B">
      <w:pPr>
        <w:jc w:val="center"/>
        <w:rPr>
          <w:b/>
          <w:sz w:val="28"/>
          <w:szCs w:val="28"/>
        </w:rPr>
      </w:pPr>
    </w:p>
    <w:p w:rsidR="006C282B" w:rsidRDefault="006C282B" w:rsidP="006C282B">
      <w:pPr>
        <w:jc w:val="center"/>
        <w:rPr>
          <w:b/>
          <w:sz w:val="28"/>
          <w:szCs w:val="28"/>
        </w:rPr>
      </w:pPr>
    </w:p>
    <w:p w:rsidR="006C282B" w:rsidRDefault="006C282B" w:rsidP="006C282B">
      <w:pPr>
        <w:jc w:val="center"/>
        <w:rPr>
          <w:b/>
          <w:sz w:val="28"/>
          <w:szCs w:val="28"/>
        </w:rPr>
      </w:pPr>
    </w:p>
    <w:p w:rsidR="006C282B" w:rsidRDefault="006C282B" w:rsidP="006C282B">
      <w:pPr>
        <w:jc w:val="center"/>
        <w:rPr>
          <w:b/>
          <w:sz w:val="28"/>
          <w:szCs w:val="28"/>
        </w:rPr>
      </w:pPr>
    </w:p>
    <w:p w:rsidR="006C282B" w:rsidRDefault="006C282B" w:rsidP="006C282B">
      <w:pPr>
        <w:rPr>
          <w:sz w:val="28"/>
          <w:szCs w:val="28"/>
        </w:rPr>
      </w:pPr>
    </w:p>
    <w:p w:rsidR="006C282B" w:rsidRDefault="006C282B" w:rsidP="006C282B">
      <w:pPr>
        <w:rPr>
          <w:sz w:val="28"/>
          <w:szCs w:val="28"/>
        </w:rPr>
      </w:pPr>
    </w:p>
    <w:p w:rsidR="006C282B" w:rsidRDefault="006C282B" w:rsidP="006C282B">
      <w:pPr>
        <w:rPr>
          <w:sz w:val="28"/>
          <w:szCs w:val="28"/>
        </w:rPr>
      </w:pPr>
    </w:p>
    <w:p w:rsidR="006C282B" w:rsidRDefault="006C282B" w:rsidP="006C282B">
      <w:pPr>
        <w:rPr>
          <w:sz w:val="28"/>
          <w:szCs w:val="28"/>
        </w:rPr>
      </w:pPr>
      <w:r>
        <w:rPr>
          <w:sz w:val="28"/>
          <w:szCs w:val="28"/>
        </w:rPr>
        <w:tab/>
        <w:t>Преподаватель:  Т. М.  Погодина</w:t>
      </w:r>
    </w:p>
    <w:p w:rsidR="006C282B" w:rsidRDefault="006C282B" w:rsidP="006C282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C282B" w:rsidRDefault="006C282B" w:rsidP="006C282B">
      <w:pPr>
        <w:rPr>
          <w:sz w:val="28"/>
          <w:szCs w:val="28"/>
        </w:rPr>
      </w:pPr>
    </w:p>
    <w:p w:rsidR="006C282B" w:rsidRPr="006C282B" w:rsidRDefault="006C282B" w:rsidP="006C28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Предмет:     Основы инженерной геологии</w:t>
      </w:r>
    </w:p>
    <w:p w:rsidR="006C282B" w:rsidRPr="006C282B" w:rsidRDefault="006C282B" w:rsidP="006C282B">
      <w:pPr>
        <w:rPr>
          <w:sz w:val="28"/>
          <w:szCs w:val="28"/>
        </w:rPr>
      </w:pPr>
    </w:p>
    <w:p w:rsidR="006C282B" w:rsidRPr="006C282B" w:rsidRDefault="006C282B" w:rsidP="006C282B">
      <w:pPr>
        <w:rPr>
          <w:sz w:val="28"/>
          <w:szCs w:val="28"/>
        </w:rPr>
      </w:pPr>
    </w:p>
    <w:p w:rsidR="006C282B" w:rsidRPr="006C282B" w:rsidRDefault="006C282B" w:rsidP="006C282B">
      <w:pPr>
        <w:rPr>
          <w:sz w:val="28"/>
          <w:szCs w:val="28"/>
        </w:rPr>
      </w:pPr>
    </w:p>
    <w:p w:rsidR="006C282B" w:rsidRPr="006C282B" w:rsidRDefault="006C282B" w:rsidP="006C282B">
      <w:pPr>
        <w:rPr>
          <w:sz w:val="28"/>
          <w:szCs w:val="28"/>
        </w:rPr>
      </w:pPr>
    </w:p>
    <w:p w:rsidR="006C282B" w:rsidRDefault="006C282B" w:rsidP="006C282B">
      <w:pPr>
        <w:jc w:val="center"/>
        <w:rPr>
          <w:sz w:val="28"/>
          <w:szCs w:val="28"/>
        </w:rPr>
      </w:pPr>
    </w:p>
    <w:p w:rsidR="006C282B" w:rsidRDefault="006C282B" w:rsidP="006C282B">
      <w:pPr>
        <w:spacing w:after="0"/>
        <w:jc w:val="center"/>
        <w:rPr>
          <w:sz w:val="28"/>
          <w:szCs w:val="28"/>
        </w:rPr>
      </w:pPr>
    </w:p>
    <w:p w:rsidR="006C282B" w:rsidRDefault="006C282B" w:rsidP="006C282B">
      <w:pPr>
        <w:spacing w:after="0"/>
        <w:jc w:val="center"/>
        <w:rPr>
          <w:sz w:val="28"/>
          <w:szCs w:val="28"/>
        </w:rPr>
      </w:pPr>
    </w:p>
    <w:p w:rsidR="006C282B" w:rsidRDefault="006C282B" w:rsidP="006C282B">
      <w:pPr>
        <w:spacing w:after="0"/>
        <w:jc w:val="center"/>
        <w:rPr>
          <w:sz w:val="28"/>
          <w:szCs w:val="28"/>
        </w:rPr>
      </w:pPr>
    </w:p>
    <w:p w:rsidR="006C282B" w:rsidRDefault="006C282B" w:rsidP="006C282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Санкт-Петербург                                                                                                     </w:t>
      </w:r>
    </w:p>
    <w:p w:rsidR="006C282B" w:rsidRDefault="006C282B" w:rsidP="006C282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2010 год</w:t>
      </w:r>
    </w:p>
    <w:p w:rsidR="00DF70F1" w:rsidRPr="006C282B" w:rsidRDefault="00DF70F1" w:rsidP="006C282B">
      <w:pPr>
        <w:spacing w:after="0"/>
        <w:jc w:val="center"/>
        <w:rPr>
          <w:sz w:val="28"/>
          <w:szCs w:val="28"/>
        </w:rPr>
      </w:pPr>
      <w:r>
        <w:rPr>
          <w:sz w:val="32"/>
          <w:szCs w:val="32"/>
        </w:rPr>
        <w:lastRenderedPageBreak/>
        <w:t>Содержание.</w:t>
      </w:r>
    </w:p>
    <w:p w:rsidR="00DF70F1" w:rsidRDefault="0086011A" w:rsidP="0086011A">
      <w:pPr>
        <w:pStyle w:val="a3"/>
        <w:spacing w:after="0" w:line="240" w:lineRule="auto"/>
        <w:ind w:left="0"/>
        <w:rPr>
          <w:sz w:val="32"/>
          <w:szCs w:val="32"/>
        </w:rPr>
      </w:pPr>
      <w:r>
        <w:rPr>
          <w:sz w:val="28"/>
          <w:szCs w:val="28"/>
        </w:rPr>
        <w:t xml:space="preserve">1.   </w:t>
      </w:r>
      <w:r w:rsidR="00DF70F1">
        <w:rPr>
          <w:sz w:val="28"/>
          <w:szCs w:val="28"/>
        </w:rPr>
        <w:t>Общие сведения………………………………………………………………………стр. 1</w:t>
      </w:r>
    </w:p>
    <w:p w:rsidR="00DF70F1" w:rsidRDefault="0086011A" w:rsidP="0086011A">
      <w:pPr>
        <w:pStyle w:val="a3"/>
        <w:spacing w:after="0" w:line="240" w:lineRule="auto"/>
        <w:ind w:left="0"/>
        <w:rPr>
          <w:sz w:val="32"/>
          <w:szCs w:val="32"/>
        </w:rPr>
      </w:pPr>
      <w:r>
        <w:rPr>
          <w:sz w:val="28"/>
          <w:szCs w:val="28"/>
        </w:rPr>
        <w:t xml:space="preserve">2.   </w:t>
      </w:r>
      <w:r w:rsidR="00DF70F1">
        <w:rPr>
          <w:sz w:val="28"/>
          <w:szCs w:val="28"/>
        </w:rPr>
        <w:t>Вода в земной коре</w:t>
      </w:r>
      <w:proofErr w:type="gramStart"/>
      <w:r w:rsidR="00DF70F1">
        <w:rPr>
          <w:sz w:val="28"/>
          <w:szCs w:val="28"/>
        </w:rPr>
        <w:t>………………………………………………………………….</w:t>
      </w:r>
      <w:proofErr w:type="gramEnd"/>
      <w:r w:rsidR="00DF70F1">
        <w:rPr>
          <w:sz w:val="28"/>
          <w:szCs w:val="28"/>
        </w:rPr>
        <w:t>стр.1</w:t>
      </w: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2.1 Круговорот воды в природе…………………………………………………</w:t>
      </w:r>
      <w:r w:rsidR="0086011A">
        <w:rPr>
          <w:sz w:val="28"/>
          <w:szCs w:val="28"/>
        </w:rPr>
        <w:t>…</w:t>
      </w:r>
      <w:r>
        <w:rPr>
          <w:sz w:val="28"/>
          <w:szCs w:val="28"/>
        </w:rPr>
        <w:t>стр. 1</w:t>
      </w:r>
    </w:p>
    <w:p w:rsidR="00DF70F1" w:rsidRDefault="00DF70F1" w:rsidP="00DF70F1">
      <w:pPr>
        <w:spacing w:after="0" w:line="240" w:lineRule="auto"/>
        <w:ind w:left="1134"/>
        <w:rPr>
          <w:sz w:val="28"/>
          <w:szCs w:val="28"/>
        </w:rPr>
      </w:pP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2.2 Происхождение подземных вод</w:t>
      </w:r>
      <w:proofErr w:type="gramStart"/>
      <w:r>
        <w:rPr>
          <w:sz w:val="28"/>
          <w:szCs w:val="28"/>
        </w:rPr>
        <w:t>……………………………………………</w:t>
      </w:r>
      <w:r w:rsidR="0086011A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стр. 3</w:t>
      </w: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2.3 Водные свойства горных пород</w:t>
      </w:r>
      <w:r w:rsidR="00574B4B">
        <w:rPr>
          <w:sz w:val="28"/>
          <w:szCs w:val="28"/>
        </w:rPr>
        <w:t>……………………………………………</w:t>
      </w:r>
      <w:r w:rsidR="0086011A">
        <w:rPr>
          <w:sz w:val="28"/>
          <w:szCs w:val="28"/>
        </w:rPr>
        <w:t>…</w:t>
      </w:r>
      <w:r>
        <w:rPr>
          <w:sz w:val="28"/>
          <w:szCs w:val="28"/>
        </w:rPr>
        <w:t>стр. 4</w:t>
      </w: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3. Свойства и классификация подземных вод.</w:t>
      </w: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Формирование свойств подземных вод.</w:t>
      </w: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3.1 Физические свойства под</w:t>
      </w:r>
      <w:r w:rsidR="00574B4B">
        <w:rPr>
          <w:sz w:val="28"/>
          <w:szCs w:val="28"/>
        </w:rPr>
        <w:t>земных вод…………………………………</w:t>
      </w:r>
      <w:r w:rsidR="0086011A">
        <w:rPr>
          <w:sz w:val="28"/>
          <w:szCs w:val="28"/>
        </w:rPr>
        <w:t>…</w:t>
      </w:r>
      <w:r>
        <w:rPr>
          <w:sz w:val="28"/>
          <w:szCs w:val="28"/>
        </w:rPr>
        <w:t>стр. 7</w:t>
      </w: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3.2 Формирование подзем</w:t>
      </w:r>
      <w:r w:rsidR="00574B4B">
        <w:rPr>
          <w:sz w:val="28"/>
          <w:szCs w:val="28"/>
        </w:rPr>
        <w:t>ных вод</w:t>
      </w:r>
      <w:proofErr w:type="gramStart"/>
      <w:r w:rsidR="00574B4B">
        <w:rPr>
          <w:sz w:val="28"/>
          <w:szCs w:val="28"/>
        </w:rPr>
        <w:t>…………………………………………</w:t>
      </w:r>
      <w:r w:rsidR="0086011A">
        <w:rPr>
          <w:sz w:val="28"/>
          <w:szCs w:val="28"/>
        </w:rPr>
        <w:t>…..</w:t>
      </w:r>
      <w:proofErr w:type="gramEnd"/>
      <w:r>
        <w:rPr>
          <w:sz w:val="28"/>
          <w:szCs w:val="28"/>
        </w:rPr>
        <w:t>стр. 8</w:t>
      </w: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4. Классификация подземных вод.</w:t>
      </w: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4.1 Классификация подземных вод по</w:t>
      </w:r>
      <w:r w:rsidR="00574B4B">
        <w:rPr>
          <w:sz w:val="28"/>
          <w:szCs w:val="28"/>
        </w:rPr>
        <w:t xml:space="preserve"> характеру их использования</w:t>
      </w:r>
      <w:proofErr w:type="gramStart"/>
      <w:r w:rsidR="00574B4B">
        <w:rPr>
          <w:sz w:val="28"/>
          <w:szCs w:val="28"/>
        </w:rPr>
        <w:t>…………………………………………………………………………</w:t>
      </w:r>
      <w:r w:rsidR="0086011A">
        <w:rPr>
          <w:sz w:val="28"/>
          <w:szCs w:val="28"/>
        </w:rPr>
        <w:t>….</w:t>
      </w:r>
      <w:proofErr w:type="gramEnd"/>
      <w:r>
        <w:rPr>
          <w:sz w:val="28"/>
          <w:szCs w:val="28"/>
        </w:rPr>
        <w:t>стр. 11</w:t>
      </w: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4.2 Классификация подземных вод по условиям залегания</w:t>
      </w:r>
      <w:proofErr w:type="gramStart"/>
      <w:r>
        <w:rPr>
          <w:sz w:val="28"/>
          <w:szCs w:val="28"/>
        </w:rPr>
        <w:t>………………………</w:t>
      </w:r>
      <w:r w:rsidR="00574B4B">
        <w:rPr>
          <w:sz w:val="28"/>
          <w:szCs w:val="28"/>
        </w:rPr>
        <w:t>…………………………………………………………</w:t>
      </w:r>
      <w:r w:rsidR="0086011A">
        <w:rPr>
          <w:sz w:val="28"/>
          <w:szCs w:val="28"/>
        </w:rPr>
        <w:t>…..</w:t>
      </w:r>
      <w:proofErr w:type="gramEnd"/>
      <w:r>
        <w:rPr>
          <w:sz w:val="28"/>
          <w:szCs w:val="28"/>
        </w:rPr>
        <w:t>стр. 13</w:t>
      </w:r>
    </w:p>
    <w:p w:rsidR="001B6DA6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5. Характеристика отдельных типов подземных вод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условиям залегания</w:t>
      </w: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5.1Верховодка</w:t>
      </w:r>
      <w:proofErr w:type="gramStart"/>
      <w:r>
        <w:rPr>
          <w:sz w:val="28"/>
          <w:szCs w:val="28"/>
        </w:rPr>
        <w:t>………………………</w:t>
      </w:r>
      <w:r w:rsidR="00574B4B">
        <w:rPr>
          <w:sz w:val="28"/>
          <w:szCs w:val="28"/>
        </w:rPr>
        <w:t>……………………………………………………</w:t>
      </w:r>
      <w:r w:rsidR="0086011A">
        <w:rPr>
          <w:sz w:val="28"/>
          <w:szCs w:val="28"/>
        </w:rPr>
        <w:t>..</w:t>
      </w:r>
      <w:proofErr w:type="gramEnd"/>
      <w:r>
        <w:rPr>
          <w:sz w:val="28"/>
          <w:szCs w:val="28"/>
        </w:rPr>
        <w:t>стр. 15</w:t>
      </w: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5.2 Грунтовые воды</w:t>
      </w:r>
      <w:proofErr w:type="gramStart"/>
      <w:r>
        <w:rPr>
          <w:sz w:val="28"/>
          <w:szCs w:val="28"/>
        </w:rPr>
        <w:t>……</w:t>
      </w:r>
      <w:r w:rsidR="00B47A7B">
        <w:rPr>
          <w:sz w:val="28"/>
          <w:szCs w:val="28"/>
        </w:rPr>
        <w:t>………………………………………………………………</w:t>
      </w:r>
      <w:r w:rsidR="0086011A">
        <w:rPr>
          <w:sz w:val="28"/>
          <w:szCs w:val="28"/>
        </w:rPr>
        <w:t>..</w:t>
      </w:r>
      <w:proofErr w:type="gramEnd"/>
      <w:r>
        <w:rPr>
          <w:sz w:val="28"/>
          <w:szCs w:val="28"/>
        </w:rPr>
        <w:t>стр. 16</w:t>
      </w: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5.3 Межпластовые подзе</w:t>
      </w:r>
      <w:r w:rsidR="00B47A7B">
        <w:rPr>
          <w:sz w:val="28"/>
          <w:szCs w:val="28"/>
        </w:rPr>
        <w:t>мные воды</w:t>
      </w:r>
      <w:proofErr w:type="gramStart"/>
      <w:r w:rsidR="00B47A7B">
        <w:rPr>
          <w:sz w:val="28"/>
          <w:szCs w:val="28"/>
        </w:rPr>
        <w:t>………………………………………...</w:t>
      </w:r>
      <w:r w:rsidR="0086011A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стр. 22</w:t>
      </w: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6. Движение подземных вод</w:t>
      </w:r>
    </w:p>
    <w:p w:rsidR="00DF70F1" w:rsidRDefault="00DF70F1" w:rsidP="0086011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6.1 </w:t>
      </w:r>
      <w:proofErr w:type="gramStart"/>
      <w:r>
        <w:rPr>
          <w:sz w:val="28"/>
          <w:szCs w:val="28"/>
        </w:rPr>
        <w:t>Общие</w:t>
      </w:r>
      <w:proofErr w:type="gramEnd"/>
      <w:r>
        <w:rPr>
          <w:sz w:val="28"/>
          <w:szCs w:val="28"/>
        </w:rPr>
        <w:t xml:space="preserve"> понятие о движен</w:t>
      </w:r>
      <w:r w:rsidR="00B47A7B">
        <w:rPr>
          <w:sz w:val="28"/>
          <w:szCs w:val="28"/>
        </w:rPr>
        <w:t>ии подземных вод……………………</w:t>
      </w:r>
      <w:r w:rsidR="0086011A">
        <w:rPr>
          <w:sz w:val="28"/>
          <w:szCs w:val="28"/>
        </w:rPr>
        <w:t>.....стр.</w:t>
      </w:r>
      <w:r>
        <w:rPr>
          <w:sz w:val="28"/>
          <w:szCs w:val="28"/>
        </w:rPr>
        <w:t>26</w:t>
      </w: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6.2 Основной закон движения</w:t>
      </w:r>
      <w:r w:rsidR="00B47A7B">
        <w:rPr>
          <w:sz w:val="28"/>
          <w:szCs w:val="28"/>
        </w:rPr>
        <w:t xml:space="preserve"> подземных вод</w:t>
      </w:r>
      <w:proofErr w:type="gramStart"/>
      <w:r w:rsidR="00B47A7B">
        <w:rPr>
          <w:sz w:val="28"/>
          <w:szCs w:val="28"/>
        </w:rPr>
        <w:t>………………………</w:t>
      </w:r>
      <w:r w:rsidR="0086011A">
        <w:rPr>
          <w:sz w:val="28"/>
          <w:szCs w:val="28"/>
        </w:rPr>
        <w:t>…..</w:t>
      </w:r>
      <w:proofErr w:type="gramEnd"/>
      <w:r>
        <w:rPr>
          <w:sz w:val="28"/>
          <w:szCs w:val="28"/>
        </w:rPr>
        <w:t>стр. 28</w:t>
      </w:r>
    </w:p>
    <w:p w:rsidR="00B47A7B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7. Контрольные вопро</w:t>
      </w:r>
      <w:r w:rsidR="00B47A7B">
        <w:rPr>
          <w:sz w:val="28"/>
          <w:szCs w:val="28"/>
        </w:rPr>
        <w:t>сы…………………………………………………………</w:t>
      </w:r>
      <w:r w:rsidR="0086011A">
        <w:rPr>
          <w:sz w:val="28"/>
          <w:szCs w:val="28"/>
        </w:rPr>
        <w:t>……</w:t>
      </w:r>
      <w:r w:rsidR="00B47A7B">
        <w:rPr>
          <w:sz w:val="28"/>
          <w:szCs w:val="28"/>
        </w:rPr>
        <w:t>стр.32</w:t>
      </w:r>
      <w:r>
        <w:rPr>
          <w:sz w:val="28"/>
          <w:szCs w:val="28"/>
        </w:rPr>
        <w:t xml:space="preserve">  </w:t>
      </w:r>
    </w:p>
    <w:p w:rsidR="00DF70F1" w:rsidRDefault="00DF70F1" w:rsidP="00B47A7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>
        <w:rPr>
          <w:rFonts w:eastAsiaTheme="minorEastAsia"/>
          <w:sz w:val="28"/>
          <w:szCs w:val="28"/>
        </w:rPr>
        <w:t>Используемая литера</w:t>
      </w:r>
      <w:r w:rsidR="00B47A7B">
        <w:rPr>
          <w:rFonts w:eastAsiaTheme="minorEastAsia"/>
          <w:sz w:val="28"/>
          <w:szCs w:val="28"/>
        </w:rPr>
        <w:t>тура</w:t>
      </w:r>
      <w:proofErr w:type="gramStart"/>
      <w:r w:rsidR="00B47A7B">
        <w:rPr>
          <w:rFonts w:eastAsiaTheme="minorEastAsia"/>
          <w:sz w:val="28"/>
          <w:szCs w:val="28"/>
        </w:rPr>
        <w:t>…………………………………………………</w:t>
      </w:r>
      <w:r w:rsidR="0086011A">
        <w:rPr>
          <w:rFonts w:eastAsiaTheme="minorEastAsia"/>
          <w:sz w:val="28"/>
          <w:szCs w:val="28"/>
        </w:rPr>
        <w:t>……..</w:t>
      </w:r>
      <w:proofErr w:type="gramEnd"/>
      <w:r>
        <w:rPr>
          <w:rFonts w:eastAsiaTheme="minorEastAsia"/>
          <w:sz w:val="28"/>
          <w:szCs w:val="28"/>
        </w:rPr>
        <w:t>стр. 33</w:t>
      </w:r>
    </w:p>
    <w:p w:rsidR="00DF70F1" w:rsidRDefault="00DF70F1" w:rsidP="00DF70F1">
      <w:pPr>
        <w:spacing w:after="0" w:line="240" w:lineRule="auto"/>
        <w:ind w:left="1134"/>
        <w:rPr>
          <w:sz w:val="28"/>
          <w:szCs w:val="28"/>
        </w:rPr>
      </w:pPr>
    </w:p>
    <w:p w:rsidR="00C4408E" w:rsidRDefault="00C4408E" w:rsidP="003B6186">
      <w:pPr>
        <w:jc w:val="center"/>
        <w:rPr>
          <w:b/>
          <w:sz w:val="36"/>
          <w:szCs w:val="36"/>
        </w:rPr>
      </w:pPr>
    </w:p>
    <w:p w:rsidR="00B47A7B" w:rsidRDefault="00B47A7B" w:rsidP="003B6186">
      <w:pPr>
        <w:jc w:val="center"/>
        <w:rPr>
          <w:b/>
          <w:sz w:val="36"/>
          <w:szCs w:val="36"/>
        </w:rPr>
      </w:pPr>
    </w:p>
    <w:p w:rsidR="00B47A7B" w:rsidRDefault="00B47A7B" w:rsidP="003B6186">
      <w:pPr>
        <w:jc w:val="center"/>
        <w:rPr>
          <w:b/>
          <w:sz w:val="36"/>
          <w:szCs w:val="36"/>
        </w:rPr>
      </w:pPr>
    </w:p>
    <w:p w:rsidR="00B47A7B" w:rsidRDefault="00B47A7B" w:rsidP="003B6186">
      <w:pPr>
        <w:jc w:val="center"/>
        <w:rPr>
          <w:b/>
          <w:sz w:val="36"/>
          <w:szCs w:val="36"/>
        </w:rPr>
      </w:pPr>
    </w:p>
    <w:p w:rsidR="00B47A7B" w:rsidRDefault="00B47A7B" w:rsidP="003B6186">
      <w:pPr>
        <w:jc w:val="center"/>
        <w:rPr>
          <w:b/>
          <w:sz w:val="36"/>
          <w:szCs w:val="36"/>
        </w:rPr>
      </w:pPr>
    </w:p>
    <w:p w:rsidR="00B47A7B" w:rsidRDefault="00B47A7B" w:rsidP="003B6186">
      <w:pPr>
        <w:jc w:val="center"/>
        <w:rPr>
          <w:b/>
          <w:sz w:val="36"/>
          <w:szCs w:val="36"/>
        </w:rPr>
      </w:pPr>
    </w:p>
    <w:p w:rsidR="001B6DA6" w:rsidRDefault="001B6DA6" w:rsidP="003B6186">
      <w:pPr>
        <w:jc w:val="center"/>
        <w:rPr>
          <w:b/>
          <w:sz w:val="36"/>
          <w:szCs w:val="36"/>
        </w:rPr>
      </w:pPr>
    </w:p>
    <w:p w:rsidR="001B3CB6" w:rsidRDefault="00876A43" w:rsidP="003B6186">
      <w:pPr>
        <w:jc w:val="center"/>
        <w:rPr>
          <w:b/>
          <w:sz w:val="36"/>
          <w:szCs w:val="36"/>
        </w:rPr>
      </w:pPr>
      <w:r w:rsidRPr="00876A43">
        <w:rPr>
          <w:b/>
          <w:sz w:val="36"/>
          <w:szCs w:val="36"/>
        </w:rPr>
        <w:lastRenderedPageBreak/>
        <w:t>Основы гидрогеологии</w:t>
      </w:r>
      <w:r>
        <w:rPr>
          <w:b/>
          <w:sz w:val="36"/>
          <w:szCs w:val="36"/>
        </w:rPr>
        <w:t>.</w:t>
      </w:r>
    </w:p>
    <w:p w:rsidR="00876A43" w:rsidRDefault="00D01EDF" w:rsidP="00876A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1. </w:t>
      </w:r>
      <w:r w:rsidR="00876A43">
        <w:rPr>
          <w:b/>
          <w:sz w:val="32"/>
          <w:szCs w:val="32"/>
        </w:rPr>
        <w:t>Общие сведения.</w:t>
      </w:r>
    </w:p>
    <w:p w:rsidR="00876A43" w:rsidRDefault="0099388C" w:rsidP="0099388C">
      <w:pPr>
        <w:spacing w:after="0" w:line="240" w:lineRule="auto"/>
        <w:ind w:firstLine="708"/>
        <w:rPr>
          <w:sz w:val="28"/>
          <w:szCs w:val="28"/>
        </w:rPr>
      </w:pPr>
      <w:r w:rsidRPr="0099388C">
        <w:rPr>
          <w:sz w:val="32"/>
          <w:szCs w:val="32"/>
        </w:rPr>
        <w:t>В</w:t>
      </w:r>
      <w:r w:rsidR="00876A43" w:rsidRPr="00876A43">
        <w:rPr>
          <w:sz w:val="28"/>
          <w:szCs w:val="28"/>
        </w:rPr>
        <w:t xml:space="preserve">оды, </w:t>
      </w:r>
      <w:r w:rsidR="00876A43">
        <w:rPr>
          <w:sz w:val="28"/>
          <w:szCs w:val="28"/>
        </w:rPr>
        <w:t xml:space="preserve">находящиеся в верхней части земной коры и залегающие ниже поверхности земли, называют подземными. </w:t>
      </w:r>
      <w:r w:rsidR="00731112">
        <w:rPr>
          <w:sz w:val="28"/>
          <w:szCs w:val="28"/>
        </w:rPr>
        <w:t>Исследованием подземных вод занимается гидрогеология.</w:t>
      </w:r>
    </w:p>
    <w:p w:rsidR="00731112" w:rsidRDefault="00731112" w:rsidP="007311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Инженер – строитель в области водоснабжения и канализации должен иметь достаточно полное представление о подземных водах </w:t>
      </w:r>
      <w:r w:rsidR="0099388C">
        <w:rPr>
          <w:sz w:val="28"/>
          <w:szCs w:val="28"/>
        </w:rPr>
        <w:t>для того, чтобы в контакте с гидрогеологами рационально использовать подземные воды для водоснабжения и принимать обоснованные инженерные решения по борьбе с ними при строительстве и эксплуатации сооружений водопровода и канализации.</w:t>
      </w:r>
    </w:p>
    <w:p w:rsidR="008B1FB6" w:rsidRDefault="008B1FB6" w:rsidP="007311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Подземные воды – один из основных существующих и перспективных источников водоснабжения. В сравнении с поверхностными водами (реки, озёра, водохранилища) они обладают, как правило, более высоким </w:t>
      </w:r>
      <m:oMath>
        <m:r>
          <w:rPr>
            <w:rFonts w:ascii="Cambria Math" w:hAnsi="Cambria Math"/>
            <w:sz w:val="28"/>
            <w:szCs w:val="28"/>
          </w:rPr>
          <m:t xml:space="preserve">качеством, не требуют </m:t>
        </m:r>
        <w:proofErr w:type="gramStart"/>
        <m:r>
          <w:rPr>
            <w:rFonts w:ascii="Cambria Math" w:hAnsi="Cambria Math"/>
            <w:sz w:val="28"/>
            <w:szCs w:val="28"/>
          </w:rPr>
          <m:t>дорогостоящий</m:t>
        </m:r>
        <w:proofErr w:type="gramEnd"/>
        <m:r>
          <w:rPr>
            <w:rFonts w:ascii="Cambria Math" w:hAnsi="Cambria Math"/>
            <w:sz w:val="28"/>
            <w:szCs w:val="28"/>
          </w:rPr>
          <m:t xml:space="preserve"> очистки, лучше защищены от</m:t>
        </m:r>
      </m:oMath>
      <w:r w:rsidR="00E73323">
        <w:rPr>
          <w:sz w:val="28"/>
          <w:szCs w:val="28"/>
        </w:rPr>
        <w:t xml:space="preserve"> поверхностных загрязнений и повсеместно распространены.</w:t>
      </w:r>
    </w:p>
    <w:p w:rsidR="00E73323" w:rsidRDefault="00E73323" w:rsidP="007311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В настоящее время около  40%  всего объёма вод, используемых для хозяйственно-</w:t>
      </w:r>
      <w:r w:rsidR="00431BF2">
        <w:rPr>
          <w:sz w:val="28"/>
          <w:szCs w:val="28"/>
        </w:rPr>
        <w:t>питьевого водоснабжения в нашей стране, приходится на долю подземных вод.</w:t>
      </w:r>
    </w:p>
    <w:p w:rsidR="003779D1" w:rsidRDefault="003779D1" w:rsidP="007311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Однако подземные воды не только ценнейший источник водоснабжения, но и фактор, осложняющий строительство. Особенно </w:t>
      </w:r>
      <w:r w:rsidR="00566AAB">
        <w:rPr>
          <w:sz w:val="28"/>
          <w:szCs w:val="28"/>
        </w:rPr>
        <w:t xml:space="preserve">сложным является производство земляных и горных работ в условиях притока подземных вод, затапливающих котлованы, карьеры, траншеи. Подземные воды ухудшают механические свойства рыхлых и глинистых пород, могут быть агрессивной средой для </w:t>
      </w:r>
      <w:r w:rsidR="00D01EDF">
        <w:rPr>
          <w:sz w:val="28"/>
          <w:szCs w:val="28"/>
        </w:rPr>
        <w:t>металлических и бетонных сооружений, способствуют образованию неблагоприятных инженерно-геологических процессов и т. д.</w:t>
      </w:r>
    </w:p>
    <w:p w:rsidR="00D01EDF" w:rsidRDefault="00D01EDF" w:rsidP="00731112">
      <w:pPr>
        <w:spacing w:after="0" w:line="240" w:lineRule="auto"/>
        <w:rPr>
          <w:sz w:val="28"/>
          <w:szCs w:val="28"/>
        </w:rPr>
      </w:pPr>
    </w:p>
    <w:p w:rsidR="00D01EDF" w:rsidRDefault="00D01EDF" w:rsidP="00D01EDF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 Вода в земной коре.</w:t>
      </w:r>
    </w:p>
    <w:p w:rsidR="0098343D" w:rsidRDefault="0098343D" w:rsidP="00D01EDF">
      <w:pPr>
        <w:spacing w:after="0" w:line="240" w:lineRule="auto"/>
        <w:jc w:val="center"/>
        <w:rPr>
          <w:b/>
          <w:sz w:val="32"/>
          <w:szCs w:val="32"/>
        </w:rPr>
      </w:pPr>
    </w:p>
    <w:p w:rsidR="0098343D" w:rsidRDefault="0098343D" w:rsidP="0098343D">
      <w:pPr>
        <w:spacing w:after="0" w:line="240" w:lineRule="auto"/>
        <w:ind w:left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2.1 Круговорот воды в природе.</w:t>
      </w:r>
    </w:p>
    <w:p w:rsidR="00BC30E1" w:rsidRDefault="00BC30E1" w:rsidP="00BC30E1">
      <w:pPr>
        <w:spacing w:after="0" w:line="240" w:lineRule="auto"/>
        <w:ind w:left="708"/>
        <w:rPr>
          <w:sz w:val="28"/>
          <w:szCs w:val="28"/>
        </w:rPr>
      </w:pPr>
      <w:r>
        <w:rPr>
          <w:sz w:val="28"/>
          <w:szCs w:val="28"/>
        </w:rPr>
        <w:tab/>
      </w:r>
    </w:p>
    <w:p w:rsidR="00BC30E1" w:rsidRDefault="00BC30E1" w:rsidP="00BC30E1">
      <w:pPr>
        <w:spacing w:after="0" w:line="240" w:lineRule="auto"/>
        <w:ind w:left="708"/>
        <w:rPr>
          <w:sz w:val="28"/>
          <w:szCs w:val="28"/>
        </w:rPr>
      </w:pPr>
    </w:p>
    <w:p w:rsidR="00BC30E1" w:rsidRDefault="00BC30E1" w:rsidP="00BC30E1">
      <w:pPr>
        <w:spacing w:after="0" w:line="240" w:lineRule="auto"/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В природе распространены атмосферные (дождь, облака, туман), поверхностные (океан, море, реки) и подземные воды.</w:t>
      </w:r>
      <w:proofErr w:type="gramEnd"/>
      <w:r>
        <w:rPr>
          <w:sz w:val="28"/>
          <w:szCs w:val="28"/>
        </w:rPr>
        <w:t xml:space="preserve"> Единство вод на Земле</w:t>
      </w:r>
      <w:r w:rsidR="000C3D66">
        <w:rPr>
          <w:sz w:val="28"/>
          <w:szCs w:val="28"/>
        </w:rPr>
        <w:t xml:space="preserve"> проявляется в ходе их круговорота.</w:t>
      </w:r>
    </w:p>
    <w:p w:rsidR="000C3D66" w:rsidRDefault="000C3D66" w:rsidP="000C3D6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Различают большой, малый и внутренний (местный) круговорот воды. При большом круговороте испарившаяся</w:t>
      </w:r>
      <w:r w:rsidR="00D66C41">
        <w:rPr>
          <w:sz w:val="28"/>
          <w:szCs w:val="28"/>
        </w:rPr>
        <w:t xml:space="preserve"> с поверхности Мирового океана </w:t>
      </w:r>
      <w:r w:rsidR="00D66C41">
        <w:rPr>
          <w:sz w:val="28"/>
          <w:szCs w:val="28"/>
        </w:rPr>
        <w:lastRenderedPageBreak/>
        <w:t xml:space="preserve">влага переносится на сушу, где выпадает в виде осадков, которые вновь возвращаются в океан в виде поверхностного и подземного стока. </w:t>
      </w:r>
    </w:p>
    <w:p w:rsidR="00D66C41" w:rsidRDefault="00D66C41" w:rsidP="000C3D6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Малый круговорот </w:t>
      </w:r>
      <w:r w:rsidR="00A23439">
        <w:rPr>
          <w:sz w:val="28"/>
          <w:szCs w:val="28"/>
        </w:rPr>
        <w:t xml:space="preserve">характеризуется испарением влаги с поверхности океана и выпадением её в виде осадков на ту же водную поверхность. В ходе внутреннего круговорота испарившаяся </w:t>
      </w:r>
      <w:r w:rsidR="001922F2">
        <w:rPr>
          <w:sz w:val="28"/>
          <w:szCs w:val="28"/>
        </w:rPr>
        <w:t>с поверхности суши влага вновь попадает на сушу в виде атмосферных осадков.</w:t>
      </w:r>
    </w:p>
    <w:p w:rsidR="001922F2" w:rsidRDefault="001922F2" w:rsidP="001922F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1922F2">
        <w:rPr>
          <w:b/>
          <w:sz w:val="28"/>
          <w:szCs w:val="28"/>
        </w:rPr>
        <w:t xml:space="preserve">Интенсивность </w:t>
      </w:r>
      <w:proofErr w:type="spellStart"/>
      <w:r w:rsidRPr="001922F2">
        <w:rPr>
          <w:b/>
          <w:sz w:val="28"/>
          <w:szCs w:val="28"/>
        </w:rPr>
        <w:t>водообмена</w:t>
      </w:r>
      <w:proofErr w:type="spellEnd"/>
      <w:r w:rsidRPr="001922F2">
        <w:rPr>
          <w:b/>
          <w:sz w:val="28"/>
          <w:szCs w:val="28"/>
        </w:rPr>
        <w:t xml:space="preserve"> подземных вод.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процессе круговорота</w:t>
      </w:r>
      <w:r w:rsidR="00FF2EEB">
        <w:rPr>
          <w:sz w:val="28"/>
          <w:szCs w:val="28"/>
        </w:rPr>
        <w:t xml:space="preserve"> воды в природе происходит постоянное возобновление природных вод, в том числе и подземных. Процесс смены первоначально накопившихся вод поступающими вновь называют </w:t>
      </w:r>
      <w:proofErr w:type="spellStart"/>
      <w:r w:rsidR="006E2B58">
        <w:rPr>
          <w:sz w:val="28"/>
          <w:szCs w:val="28"/>
        </w:rPr>
        <w:t>водообменом</w:t>
      </w:r>
      <w:proofErr w:type="spellEnd"/>
      <w:r w:rsidR="006E2B58">
        <w:rPr>
          <w:sz w:val="28"/>
          <w:szCs w:val="28"/>
        </w:rPr>
        <w:t>. Подсчитано, что в круговороте воды на Земле ежегодно участвует более 500 тыс. км</w:t>
      </w:r>
      <w:r w:rsidR="006E2B58">
        <w:rPr>
          <w:sz w:val="28"/>
          <w:szCs w:val="28"/>
          <w:vertAlign w:val="superscript"/>
        </w:rPr>
        <w:t>3</w:t>
      </w:r>
      <w:r w:rsidR="006E2B58">
        <w:rPr>
          <w:sz w:val="28"/>
          <w:szCs w:val="28"/>
        </w:rPr>
        <w:t xml:space="preserve"> воды. Наиболее активно возобновляются речные воды</w:t>
      </w:r>
      <w:r w:rsidR="006F3341">
        <w:rPr>
          <w:sz w:val="28"/>
          <w:szCs w:val="28"/>
        </w:rPr>
        <w:t xml:space="preserve"> (</w:t>
      </w:r>
      <w:proofErr w:type="spellStart"/>
      <w:r w:rsidR="006F3341">
        <w:rPr>
          <w:sz w:val="28"/>
          <w:szCs w:val="28"/>
        </w:rPr>
        <w:t>см</w:t>
      </w:r>
      <w:proofErr w:type="gramStart"/>
      <w:r w:rsidR="006F3341">
        <w:rPr>
          <w:sz w:val="28"/>
          <w:szCs w:val="28"/>
        </w:rPr>
        <w:t>.т</w:t>
      </w:r>
      <w:proofErr w:type="gramEnd"/>
      <w:r w:rsidR="006F3341">
        <w:rPr>
          <w:sz w:val="28"/>
          <w:szCs w:val="28"/>
        </w:rPr>
        <w:t>абл</w:t>
      </w:r>
      <w:proofErr w:type="spellEnd"/>
      <w:r w:rsidR="006F3341">
        <w:rPr>
          <w:sz w:val="28"/>
          <w:szCs w:val="28"/>
        </w:rPr>
        <w:t>. 1)</w:t>
      </w:r>
      <w:r w:rsidR="00E43F80">
        <w:rPr>
          <w:sz w:val="28"/>
          <w:szCs w:val="28"/>
        </w:rPr>
        <w:t>.</w:t>
      </w:r>
    </w:p>
    <w:p w:rsidR="00E43F80" w:rsidRDefault="00E43F80" w:rsidP="00E43F80">
      <w:pPr>
        <w:spacing w:after="0" w:line="240" w:lineRule="auto"/>
        <w:jc w:val="center"/>
        <w:rPr>
          <w:sz w:val="28"/>
          <w:szCs w:val="28"/>
        </w:rPr>
      </w:pPr>
    </w:p>
    <w:p w:rsidR="00E43F80" w:rsidRDefault="00E43F80" w:rsidP="00E43F80">
      <w:pPr>
        <w:spacing w:after="0" w:line="240" w:lineRule="auto"/>
        <w:jc w:val="center"/>
        <w:rPr>
          <w:b/>
          <w:sz w:val="28"/>
          <w:szCs w:val="28"/>
        </w:rPr>
      </w:pPr>
      <w:r w:rsidRPr="00E43F80">
        <w:rPr>
          <w:b/>
          <w:sz w:val="28"/>
          <w:szCs w:val="28"/>
        </w:rPr>
        <w:t xml:space="preserve">Объём гидросферы и интенсивность </w:t>
      </w:r>
      <w:proofErr w:type="spellStart"/>
      <w:r w:rsidRPr="00E43F80">
        <w:rPr>
          <w:b/>
          <w:sz w:val="28"/>
          <w:szCs w:val="28"/>
        </w:rPr>
        <w:t>водообмена</w:t>
      </w:r>
      <w:proofErr w:type="spellEnd"/>
      <w:r>
        <w:rPr>
          <w:b/>
          <w:sz w:val="28"/>
          <w:szCs w:val="28"/>
        </w:rPr>
        <w:t>.</w:t>
      </w:r>
    </w:p>
    <w:p w:rsidR="00305ECF" w:rsidRPr="00305ECF" w:rsidRDefault="00305ECF" w:rsidP="00305ECF">
      <w:pPr>
        <w:spacing w:after="0" w:line="240" w:lineRule="auto"/>
        <w:jc w:val="right"/>
        <w:rPr>
          <w:sz w:val="28"/>
          <w:szCs w:val="28"/>
        </w:rPr>
      </w:pPr>
      <w:r w:rsidRPr="00305ECF">
        <w:rPr>
          <w:sz w:val="28"/>
          <w:szCs w:val="28"/>
        </w:rPr>
        <w:t>Таблица 1.</w:t>
      </w:r>
    </w:p>
    <w:p w:rsidR="00E43F80" w:rsidRPr="00E43F80" w:rsidRDefault="00E43F80" w:rsidP="00E43F80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3"/>
        <w:gridCol w:w="2393"/>
        <w:gridCol w:w="2393"/>
        <w:gridCol w:w="2393"/>
      </w:tblGrid>
      <w:tr w:rsidR="00E43F80" w:rsidRPr="00A675F2" w:rsidTr="00E43F80">
        <w:tc>
          <w:tcPr>
            <w:tcW w:w="2393" w:type="dxa"/>
          </w:tcPr>
          <w:p w:rsidR="00E43F80" w:rsidRPr="00E43F80" w:rsidRDefault="00E43F80" w:rsidP="00E43F80">
            <w:pPr>
              <w:jc w:val="center"/>
              <w:rPr>
                <w:sz w:val="28"/>
                <w:szCs w:val="28"/>
              </w:rPr>
            </w:pPr>
            <w:r w:rsidRPr="00E43F80">
              <w:rPr>
                <w:sz w:val="28"/>
                <w:szCs w:val="28"/>
              </w:rPr>
              <w:t>Части гидросферы</w:t>
            </w:r>
          </w:p>
        </w:tc>
        <w:tc>
          <w:tcPr>
            <w:tcW w:w="2393" w:type="dxa"/>
          </w:tcPr>
          <w:p w:rsidR="00E43F80" w:rsidRPr="00E43F80" w:rsidRDefault="00E43F80" w:rsidP="00E43F80">
            <w:pPr>
              <w:jc w:val="center"/>
              <w:rPr>
                <w:sz w:val="28"/>
                <w:szCs w:val="28"/>
                <w:vertAlign w:val="superscript"/>
              </w:rPr>
            </w:pPr>
            <w:r w:rsidRPr="00E43F80">
              <w:rPr>
                <w:sz w:val="28"/>
                <w:szCs w:val="28"/>
              </w:rPr>
              <w:t xml:space="preserve">Объём всей воды, </w:t>
            </w:r>
            <w:r>
              <w:rPr>
                <w:sz w:val="28"/>
                <w:szCs w:val="28"/>
              </w:rPr>
              <w:t>тыс. км</w:t>
            </w:r>
            <w:r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393" w:type="dxa"/>
          </w:tcPr>
          <w:p w:rsidR="00E43F80" w:rsidRDefault="00A675F2" w:rsidP="00E43F80">
            <w:pPr>
              <w:jc w:val="center"/>
              <w:rPr>
                <w:b/>
                <w:sz w:val="28"/>
                <w:szCs w:val="28"/>
              </w:rPr>
            </w:pPr>
            <w:r w:rsidRPr="00E43F80">
              <w:rPr>
                <w:sz w:val="28"/>
                <w:szCs w:val="28"/>
              </w:rPr>
              <w:t xml:space="preserve">Объём </w:t>
            </w:r>
            <w:r>
              <w:rPr>
                <w:sz w:val="28"/>
                <w:szCs w:val="28"/>
              </w:rPr>
              <w:t>пресных вод</w:t>
            </w:r>
            <w:r w:rsidRPr="00E43F80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тыс. км</w:t>
            </w:r>
            <w:r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393" w:type="dxa"/>
          </w:tcPr>
          <w:p w:rsidR="00E43F80" w:rsidRPr="00A675F2" w:rsidRDefault="00A675F2" w:rsidP="00E43F80">
            <w:pPr>
              <w:jc w:val="center"/>
              <w:rPr>
                <w:sz w:val="28"/>
                <w:szCs w:val="28"/>
              </w:rPr>
            </w:pPr>
            <w:r w:rsidRPr="00A675F2">
              <w:rPr>
                <w:sz w:val="28"/>
                <w:szCs w:val="28"/>
              </w:rPr>
              <w:t xml:space="preserve">Интенсивность </w:t>
            </w:r>
            <w:proofErr w:type="spellStart"/>
            <w:r w:rsidRPr="00A675F2">
              <w:rPr>
                <w:sz w:val="28"/>
                <w:szCs w:val="28"/>
              </w:rPr>
              <w:t>водообмена</w:t>
            </w:r>
            <w:proofErr w:type="spellEnd"/>
            <w:r w:rsidRPr="00A675F2">
              <w:rPr>
                <w:sz w:val="28"/>
                <w:szCs w:val="28"/>
              </w:rPr>
              <w:t>, число лет</w:t>
            </w:r>
          </w:p>
        </w:tc>
      </w:tr>
      <w:tr w:rsidR="00E43F80" w:rsidTr="00E43F80">
        <w:tc>
          <w:tcPr>
            <w:tcW w:w="2393" w:type="dxa"/>
          </w:tcPr>
          <w:p w:rsidR="00A675F2" w:rsidRDefault="00A675F2" w:rsidP="00A67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Мировой океан</w:t>
            </w:r>
          </w:p>
          <w:p w:rsidR="00A675F2" w:rsidRDefault="00A675F2" w:rsidP="00A67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Подземные воды</w:t>
            </w:r>
          </w:p>
          <w:p w:rsidR="00F4489E" w:rsidRDefault="00F4489E" w:rsidP="00A67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Ледники</w:t>
            </w:r>
          </w:p>
          <w:p w:rsidR="00F4489E" w:rsidRDefault="00F4489E" w:rsidP="00A67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Озёра</w:t>
            </w:r>
          </w:p>
          <w:p w:rsidR="00F4489E" w:rsidRDefault="00F4489E" w:rsidP="00A67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Почвенная влага</w:t>
            </w:r>
          </w:p>
          <w:p w:rsidR="00F4489E" w:rsidRDefault="00305ECF" w:rsidP="00A67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Пары атмосферы</w:t>
            </w:r>
          </w:p>
          <w:p w:rsidR="00305ECF" w:rsidRDefault="00305ECF" w:rsidP="00A675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Речные воды</w:t>
            </w:r>
          </w:p>
          <w:p w:rsidR="00305ECF" w:rsidRPr="00A675F2" w:rsidRDefault="00305ECF" w:rsidP="00A675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43F80" w:rsidRDefault="00A675F2" w:rsidP="00E43F80">
            <w:pPr>
              <w:jc w:val="center"/>
              <w:rPr>
                <w:sz w:val="28"/>
                <w:szCs w:val="28"/>
              </w:rPr>
            </w:pPr>
            <w:r w:rsidRPr="00A675F2">
              <w:rPr>
                <w:sz w:val="28"/>
                <w:szCs w:val="28"/>
              </w:rPr>
              <w:t>1370000</w:t>
            </w:r>
          </w:p>
          <w:p w:rsidR="00F4489E" w:rsidRDefault="00F4489E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60000</w:t>
            </w:r>
          </w:p>
          <w:p w:rsidR="00F4489E" w:rsidRDefault="00F4489E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24000</w:t>
            </w:r>
          </w:p>
          <w:p w:rsidR="00F4489E" w:rsidRDefault="00F4489E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</w:t>
            </w:r>
          </w:p>
          <w:p w:rsidR="00F4489E" w:rsidRDefault="00F4489E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  <w:p w:rsidR="00305ECF" w:rsidRDefault="00305ECF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305ECF" w:rsidRPr="00A675F2" w:rsidRDefault="00305ECF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2393" w:type="dxa"/>
          </w:tcPr>
          <w:p w:rsidR="00E43F80" w:rsidRDefault="00A675F2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4489E" w:rsidRDefault="00F4489E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Pr="00F4489E">
              <w:rPr>
                <w:i/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</w:p>
          <w:p w:rsidR="00F4489E" w:rsidRDefault="00F4489E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24000</w:t>
            </w:r>
          </w:p>
          <w:p w:rsidR="00F4489E" w:rsidRDefault="00F4489E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</w:t>
            </w:r>
          </w:p>
          <w:p w:rsidR="00F4489E" w:rsidRDefault="00F4489E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  <w:p w:rsidR="00305ECF" w:rsidRDefault="00305ECF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305ECF" w:rsidRPr="00A675F2" w:rsidRDefault="00305ECF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2393" w:type="dxa"/>
          </w:tcPr>
          <w:p w:rsidR="00F4489E" w:rsidRDefault="00A675F2" w:rsidP="00F4489E">
            <w:pPr>
              <w:jc w:val="center"/>
              <w:rPr>
                <w:sz w:val="28"/>
                <w:szCs w:val="28"/>
              </w:rPr>
            </w:pPr>
            <w:r w:rsidRPr="00A675F2">
              <w:rPr>
                <w:sz w:val="28"/>
                <w:szCs w:val="28"/>
              </w:rPr>
              <w:t>3000</w:t>
            </w:r>
          </w:p>
          <w:p w:rsidR="00A675F2" w:rsidRDefault="00F4489E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</w:t>
            </w:r>
          </w:p>
          <w:p w:rsidR="00F4489E" w:rsidRDefault="00F4489E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8600</w:t>
            </w:r>
          </w:p>
          <w:p w:rsidR="00F4489E" w:rsidRDefault="00F4489E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F4489E" w:rsidRDefault="00F4489E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05ECF" w:rsidRDefault="00305ECF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0,027</w:t>
            </w:r>
          </w:p>
          <w:p w:rsidR="00305ECF" w:rsidRPr="00A675F2" w:rsidRDefault="00305ECF" w:rsidP="00E43F8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0,032</w:t>
            </w:r>
          </w:p>
        </w:tc>
      </w:tr>
    </w:tbl>
    <w:p w:rsidR="00E43F80" w:rsidRDefault="00E43F80" w:rsidP="00E43F80">
      <w:pPr>
        <w:spacing w:after="0" w:line="240" w:lineRule="auto"/>
        <w:jc w:val="center"/>
        <w:rPr>
          <w:b/>
          <w:sz w:val="28"/>
          <w:szCs w:val="28"/>
        </w:rPr>
      </w:pPr>
    </w:p>
    <w:p w:rsidR="00E74177" w:rsidRDefault="00E74177" w:rsidP="00E74177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Интенсивность </w:t>
      </w:r>
      <w:proofErr w:type="spellStart"/>
      <w:r>
        <w:rPr>
          <w:sz w:val="28"/>
          <w:szCs w:val="28"/>
        </w:rPr>
        <w:t>водообмена</w:t>
      </w:r>
      <w:proofErr w:type="spellEnd"/>
      <w:r>
        <w:rPr>
          <w:sz w:val="28"/>
          <w:szCs w:val="28"/>
        </w:rPr>
        <w:t xml:space="preserve"> подземных вод различна и зависит от глубины их залегания. По </w:t>
      </w:r>
      <w:proofErr w:type="spellStart"/>
      <w:r>
        <w:rPr>
          <w:sz w:val="28"/>
          <w:szCs w:val="28"/>
        </w:rPr>
        <w:t>Н.К</w:t>
      </w:r>
      <w:proofErr w:type="spellEnd"/>
      <w:r>
        <w:rPr>
          <w:sz w:val="28"/>
          <w:szCs w:val="28"/>
        </w:rPr>
        <w:t>. Игнатовичу, в верхней части земной коры выделяют следующие вертикальные зоны:</w:t>
      </w:r>
    </w:p>
    <w:p w:rsidR="00BE52EF" w:rsidRDefault="00BE52EF" w:rsidP="00E741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1) Зона интенсивного </w:t>
      </w:r>
      <w:proofErr w:type="spellStart"/>
      <w:r>
        <w:rPr>
          <w:sz w:val="28"/>
          <w:szCs w:val="28"/>
        </w:rPr>
        <w:t>водообмена</w:t>
      </w:r>
      <w:proofErr w:type="spellEnd"/>
      <w:r>
        <w:rPr>
          <w:sz w:val="28"/>
          <w:szCs w:val="28"/>
        </w:rPr>
        <w:t xml:space="preserve"> (воды преимущественно пресные) расположена в самой верхней части земной коры до глубины 300-400 м, реже </w:t>
      </w:r>
      <w:r w:rsidR="001158AE">
        <w:rPr>
          <w:sz w:val="28"/>
          <w:szCs w:val="28"/>
        </w:rPr>
        <w:t xml:space="preserve">более. Подземные воды этой зоны дренируются реками; в масштабе геологического времени – это воды молодые; </w:t>
      </w:r>
      <w:proofErr w:type="spellStart"/>
      <w:r w:rsidR="001158AE">
        <w:rPr>
          <w:sz w:val="28"/>
          <w:szCs w:val="28"/>
        </w:rPr>
        <w:t>водообмен</w:t>
      </w:r>
      <w:proofErr w:type="spellEnd"/>
      <w:r w:rsidR="001158AE">
        <w:rPr>
          <w:sz w:val="28"/>
          <w:szCs w:val="28"/>
        </w:rPr>
        <w:t xml:space="preserve"> осуществляется за десятки и тысячи лет;</w:t>
      </w:r>
    </w:p>
    <w:p w:rsidR="001158AE" w:rsidRDefault="001158AE" w:rsidP="00E741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2) </w:t>
      </w:r>
      <w:r w:rsidR="00B00EE5">
        <w:rPr>
          <w:sz w:val="28"/>
          <w:szCs w:val="28"/>
        </w:rPr>
        <w:t xml:space="preserve">Зона медленного </w:t>
      </w:r>
      <w:proofErr w:type="spellStart"/>
      <w:r w:rsidR="00B00EE5">
        <w:rPr>
          <w:sz w:val="28"/>
          <w:szCs w:val="28"/>
        </w:rPr>
        <w:t>водообмена</w:t>
      </w:r>
      <w:proofErr w:type="spellEnd"/>
      <w:r w:rsidR="00B00EE5">
        <w:rPr>
          <w:sz w:val="28"/>
          <w:szCs w:val="28"/>
        </w:rPr>
        <w:t xml:space="preserve"> (воды солоноватые и солёные) занимает промежуточное положение и располагается до глубины 600-2000м. Обновление вод в процессе круговорота происходит в течение сотен тысяч лет</w:t>
      </w:r>
      <w:r w:rsidR="005725ED">
        <w:rPr>
          <w:sz w:val="28"/>
          <w:szCs w:val="28"/>
        </w:rPr>
        <w:t>;</w:t>
      </w:r>
    </w:p>
    <w:p w:rsidR="005725ED" w:rsidRDefault="005725ED" w:rsidP="00E741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3) Зона </w:t>
      </w:r>
      <w:proofErr w:type="gramStart"/>
      <w:r>
        <w:rPr>
          <w:sz w:val="28"/>
          <w:szCs w:val="28"/>
        </w:rPr>
        <w:t>весьма замедленного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водообмена</w:t>
      </w:r>
      <w:proofErr w:type="spellEnd"/>
      <w:r>
        <w:rPr>
          <w:sz w:val="28"/>
          <w:szCs w:val="28"/>
        </w:rPr>
        <w:t xml:space="preserve"> (воды типа рассолов) приурочена к глубоким зонам земной коры и полностью изолирована </w:t>
      </w:r>
      <w:r w:rsidR="00B1310D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lastRenderedPageBreak/>
        <w:t xml:space="preserve">от поверхностных вод и атмосферных осадков. </w:t>
      </w:r>
      <w:proofErr w:type="spellStart"/>
      <w:r w:rsidR="00393487">
        <w:rPr>
          <w:sz w:val="28"/>
          <w:szCs w:val="28"/>
        </w:rPr>
        <w:t>Водообмен</w:t>
      </w:r>
      <w:proofErr w:type="spellEnd"/>
      <w:r w:rsidR="00393487">
        <w:rPr>
          <w:sz w:val="28"/>
          <w:szCs w:val="28"/>
        </w:rPr>
        <w:t xml:space="preserve"> – в течение сотен миллионов лет.</w:t>
      </w:r>
    </w:p>
    <w:p w:rsidR="00393487" w:rsidRDefault="00393487" w:rsidP="00E741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Наибольшее значение для водоснабжения имеют подземные воды, циркулирующие в зоне интенсивного</w:t>
      </w:r>
      <w:r w:rsidRPr="0039348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водообмена</w:t>
      </w:r>
      <w:proofErr w:type="spellEnd"/>
      <w:r>
        <w:rPr>
          <w:sz w:val="28"/>
          <w:szCs w:val="28"/>
        </w:rPr>
        <w:t>. Постоянно пополняясь</w:t>
      </w:r>
      <w:r w:rsidR="007B6F45">
        <w:rPr>
          <w:sz w:val="28"/>
          <w:szCs w:val="28"/>
        </w:rPr>
        <w:t xml:space="preserve"> атмосферными осадками и водами поверхностных водоёмов, они, как правило, отличаются значительными запасами и высоким качеством. Воды двух нижних зон, расположенных до глубины </w:t>
      </w:r>
      <w:r w:rsidR="00257C98">
        <w:rPr>
          <w:sz w:val="28"/>
          <w:szCs w:val="28"/>
        </w:rPr>
        <w:t>10-15 км, практически в процессе круговорота не возобновляются, запасы их не пополняются.</w:t>
      </w:r>
    </w:p>
    <w:p w:rsidR="00257C98" w:rsidRDefault="00257C98" w:rsidP="00E741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Ниже глубины 10-15 км вода предположительно находится в парообразном состоянии.</w:t>
      </w:r>
    </w:p>
    <w:p w:rsidR="00257C98" w:rsidRDefault="00257C98" w:rsidP="00E741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0C6B26" w:rsidRPr="000C6B26">
        <w:rPr>
          <w:b/>
          <w:sz w:val="28"/>
          <w:szCs w:val="28"/>
        </w:rPr>
        <w:t>Количественное выражение круговорота воды.</w:t>
      </w:r>
      <w:r w:rsidR="000C6B26">
        <w:rPr>
          <w:sz w:val="28"/>
          <w:szCs w:val="28"/>
        </w:rPr>
        <w:t xml:space="preserve"> Круговорот воды в природе количественно описывается уравнением водного баланса</w:t>
      </w:r>
    </w:p>
    <w:p w:rsidR="000C6B26" w:rsidRDefault="000C6B26" w:rsidP="000C6B26">
      <w:pPr>
        <w:spacing w:after="0" w:line="240" w:lineRule="auto"/>
        <w:jc w:val="center"/>
        <w:rPr>
          <w:sz w:val="28"/>
          <w:szCs w:val="28"/>
        </w:rPr>
      </w:pPr>
    </w:p>
    <w:p w:rsidR="000C6B26" w:rsidRPr="0021570E" w:rsidRDefault="00295189" w:rsidP="000C6B26">
      <w:pPr>
        <w:spacing w:after="0" w:line="240" w:lineRule="auto"/>
        <w:jc w:val="center"/>
        <w:rPr>
          <w:rFonts w:eastAsiaTheme="minorEastAsia"/>
          <w:sz w:val="32"/>
          <w:szCs w:val="3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а.о</m:t>
              </m:r>
            </m:sub>
          </m:sSub>
          <m:r>
            <w:rPr>
              <w:rFonts w:ascii="Cambria Math" w:hAnsi="Cambria Math"/>
              <w:sz w:val="32"/>
              <w:szCs w:val="32"/>
            </w:rPr>
            <m:t xml:space="preserve"> = </m:t>
          </m:r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подз</m:t>
              </m:r>
            </m:sub>
          </m:sSub>
          <m:r>
            <w:rPr>
              <w:rFonts w:ascii="Cambria Math" w:hAnsi="Cambria Math"/>
              <w:sz w:val="32"/>
              <w:szCs w:val="3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</w:rPr>
                <m:t>Q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пов</m:t>
              </m:r>
            </m:sub>
          </m:sSub>
          <m:r>
            <w:rPr>
              <w:rFonts w:ascii="Cambria Math" w:hAnsi="Cambria Math"/>
              <w:sz w:val="32"/>
              <w:szCs w:val="3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</w:rPr>
                <m:t>Q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и</m:t>
              </m:r>
            </m:sub>
          </m:sSub>
        </m:oMath>
      </m:oMathPara>
    </w:p>
    <w:p w:rsidR="0021570E" w:rsidRDefault="0021570E" w:rsidP="0021570E">
      <w:pPr>
        <w:spacing w:after="0" w:line="240" w:lineRule="auto"/>
        <w:rPr>
          <w:rFonts w:eastAsiaTheme="minorEastAsia"/>
          <w:sz w:val="32"/>
          <w:szCs w:val="32"/>
        </w:rPr>
      </w:pPr>
    </w:p>
    <w:p w:rsidR="0021570E" w:rsidRDefault="000E3C3A" w:rsidP="000E3C3A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</w:t>
      </w:r>
      <w:r w:rsidR="002737D3">
        <w:rPr>
          <w:rFonts w:eastAsiaTheme="minorEastAsia"/>
          <w:sz w:val="28"/>
          <w:szCs w:val="28"/>
        </w:rPr>
        <w:t>г</w:t>
      </w:r>
      <w:r w:rsidR="00C47DDE">
        <w:rPr>
          <w:rFonts w:eastAsiaTheme="minorEastAsia"/>
          <w:sz w:val="28"/>
          <w:szCs w:val="28"/>
        </w:rPr>
        <w:t>де</w:t>
      </w:r>
      <w:r w:rsidR="002737D3">
        <w:rPr>
          <w:rFonts w:eastAsiaTheme="minorEastAsia"/>
          <w:sz w:val="28"/>
          <w:szCs w:val="28"/>
        </w:rPr>
        <w:t>:</w:t>
      </w:r>
      <w:r w:rsidR="00C47DDE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 xml:space="preserve">                                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а.о</m:t>
            </m:r>
          </m:sub>
        </m:sSub>
      </m:oMath>
      <w:r w:rsidR="00C47DDE">
        <w:rPr>
          <w:rFonts w:eastAsiaTheme="minorEastAsia"/>
          <w:sz w:val="32"/>
          <w:szCs w:val="32"/>
        </w:rPr>
        <w:t xml:space="preserve">  - </w:t>
      </w:r>
      <w:r w:rsidR="00C47DDE" w:rsidRPr="00C47DDE">
        <w:rPr>
          <w:rFonts w:eastAsiaTheme="minorEastAsia"/>
          <w:sz w:val="28"/>
          <w:szCs w:val="28"/>
        </w:rPr>
        <w:t>количество атмосферных осадков</w:t>
      </w:r>
      <w:r w:rsidR="00C47DDE">
        <w:rPr>
          <w:rFonts w:eastAsiaTheme="minorEastAsia"/>
          <w:sz w:val="28"/>
          <w:szCs w:val="28"/>
        </w:rPr>
        <w:t>;</w:t>
      </w:r>
    </w:p>
    <w:p w:rsidR="00C47DDE" w:rsidRDefault="00295189" w:rsidP="000E3C3A">
      <w:pPr>
        <w:spacing w:after="0" w:line="240" w:lineRule="auto"/>
        <w:jc w:val="center"/>
        <w:rPr>
          <w:rFonts w:eastAsiaTheme="minorEastAsia"/>
          <w:sz w:val="32"/>
          <w:szCs w:val="32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 xml:space="preserve">              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подз</m:t>
            </m:r>
          </m:sub>
        </m:sSub>
      </m:oMath>
      <w:r w:rsidR="00C47DDE">
        <w:rPr>
          <w:rFonts w:eastAsiaTheme="minorEastAsia"/>
          <w:sz w:val="32"/>
          <w:szCs w:val="32"/>
        </w:rPr>
        <w:t xml:space="preserve"> – </w:t>
      </w:r>
      <w:r w:rsidR="00C47DDE" w:rsidRPr="00C47DDE">
        <w:rPr>
          <w:rFonts w:eastAsiaTheme="minorEastAsia"/>
          <w:sz w:val="28"/>
          <w:szCs w:val="28"/>
        </w:rPr>
        <w:t>подземный сток;</w:t>
      </w:r>
    </w:p>
    <w:p w:rsidR="00C47DDE" w:rsidRDefault="00295189" w:rsidP="000E3C3A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 xml:space="preserve">                   Q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пов</m:t>
            </m:r>
          </m:sub>
        </m:sSub>
      </m:oMath>
      <w:r w:rsidR="00C47DDE">
        <w:rPr>
          <w:rFonts w:eastAsiaTheme="minorEastAsia"/>
          <w:sz w:val="32"/>
          <w:szCs w:val="32"/>
        </w:rPr>
        <w:t xml:space="preserve"> – </w:t>
      </w:r>
      <w:r w:rsidR="00C47DDE" w:rsidRPr="00C47DDE">
        <w:rPr>
          <w:rFonts w:eastAsiaTheme="minorEastAsia"/>
          <w:sz w:val="28"/>
          <w:szCs w:val="28"/>
        </w:rPr>
        <w:t>поверхностный сток</w:t>
      </w:r>
      <w:r w:rsidR="00C47DDE">
        <w:rPr>
          <w:rFonts w:eastAsiaTheme="minorEastAsia"/>
          <w:sz w:val="28"/>
          <w:szCs w:val="28"/>
        </w:rPr>
        <w:t>;</w:t>
      </w:r>
    </w:p>
    <w:p w:rsidR="00C47DDE" w:rsidRDefault="00295189" w:rsidP="000E3C3A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и</m:t>
            </m:r>
          </m:sub>
        </m:sSub>
      </m:oMath>
      <w:r w:rsidR="00C47DDE">
        <w:rPr>
          <w:rFonts w:eastAsiaTheme="minorEastAsia"/>
          <w:sz w:val="32"/>
          <w:szCs w:val="32"/>
        </w:rPr>
        <w:t xml:space="preserve"> </w:t>
      </w:r>
      <w:r w:rsidR="00E127F6">
        <w:rPr>
          <w:rFonts w:eastAsiaTheme="minorEastAsia"/>
          <w:sz w:val="32"/>
          <w:szCs w:val="32"/>
        </w:rPr>
        <w:t>–</w:t>
      </w:r>
      <w:r w:rsidR="00C47DDE">
        <w:rPr>
          <w:rFonts w:eastAsiaTheme="minorEastAsia"/>
          <w:sz w:val="32"/>
          <w:szCs w:val="32"/>
        </w:rPr>
        <w:t xml:space="preserve"> </w:t>
      </w:r>
      <w:r w:rsidR="00E127F6" w:rsidRPr="00E127F6">
        <w:rPr>
          <w:rFonts w:eastAsiaTheme="minorEastAsia"/>
          <w:sz w:val="28"/>
          <w:szCs w:val="28"/>
        </w:rPr>
        <w:t>испарение</w:t>
      </w:r>
      <w:r w:rsidR="00E127F6">
        <w:rPr>
          <w:rFonts w:eastAsiaTheme="minorEastAsia"/>
          <w:sz w:val="28"/>
          <w:szCs w:val="28"/>
        </w:rPr>
        <w:t>.</w:t>
      </w:r>
    </w:p>
    <w:p w:rsidR="00887AFA" w:rsidRDefault="00887AFA" w:rsidP="000E3C3A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0E3C3A" w:rsidRDefault="000E3C3A" w:rsidP="0021570E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Основные расходные</w:t>
      </w:r>
      <w:r w:rsidR="008F0A19">
        <w:rPr>
          <w:rFonts w:eastAsiaTheme="minorEastAsia"/>
          <w:sz w:val="28"/>
          <w:szCs w:val="28"/>
        </w:rPr>
        <w:t xml:space="preserve">  (</w:t>
      </w: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подз</m:t>
            </m:r>
          </m:sub>
        </m:sSub>
        <m:r>
          <w:rPr>
            <w:rFonts w:ascii="Cambria Math" w:hAnsi="Cambria Math" w:cs="Times New Roman"/>
            <w:sz w:val="32"/>
            <w:szCs w:val="32"/>
          </w:rPr>
          <m:t xml:space="preserve">  </m:t>
        </m:r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пов</m:t>
            </m:r>
          </m:sub>
        </m:sSub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 xml:space="preserve"> Q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и</m:t>
            </m:r>
          </m:sub>
        </m:sSub>
        <m:r>
          <w:rPr>
            <w:rFonts w:ascii="Cambria Math" w:hAnsi="Cambria Math" w:cs="Times New Roman"/>
            <w:sz w:val="32"/>
            <w:szCs w:val="32"/>
          </w:rPr>
          <m:t>)</m:t>
        </m:r>
      </m:oMath>
      <w:r w:rsidR="008F0A19">
        <w:rPr>
          <w:rFonts w:eastAsiaTheme="minorEastAsia"/>
          <w:sz w:val="32"/>
          <w:szCs w:val="32"/>
        </w:rPr>
        <w:t xml:space="preserve"> </w:t>
      </w:r>
      <w:r w:rsidR="008F0A19" w:rsidRPr="008F0A19">
        <w:rPr>
          <w:rFonts w:eastAsiaTheme="minorEastAsia"/>
          <w:sz w:val="28"/>
          <w:szCs w:val="28"/>
        </w:rPr>
        <w:t>и приходные</w:t>
      </w:r>
      <w:r w:rsidR="008F0A19">
        <w:rPr>
          <w:rFonts w:eastAsiaTheme="minorEastAsia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а.о</m:t>
            </m:r>
          </m:sub>
        </m:sSub>
        <m:r>
          <w:rPr>
            <w:rFonts w:ascii="Cambria Math" w:hAnsi="Cambria Math" w:cs="Times New Roman"/>
            <w:sz w:val="32"/>
            <w:szCs w:val="32"/>
          </w:rPr>
          <m:t>)</m:t>
        </m:r>
      </m:oMath>
      <w:r w:rsidR="008F0A19">
        <w:rPr>
          <w:rFonts w:eastAsiaTheme="minorEastAsia"/>
          <w:sz w:val="32"/>
          <w:szCs w:val="32"/>
        </w:rPr>
        <w:t xml:space="preserve"> </w:t>
      </w:r>
      <w:r w:rsidR="008F0A19" w:rsidRPr="008F0A19">
        <w:rPr>
          <w:rFonts w:eastAsiaTheme="minorEastAsia"/>
          <w:sz w:val="28"/>
          <w:szCs w:val="28"/>
        </w:rPr>
        <w:t xml:space="preserve">статьи </w:t>
      </w:r>
      <w:r w:rsidR="008F0A19">
        <w:rPr>
          <w:rFonts w:eastAsiaTheme="minorEastAsia"/>
          <w:sz w:val="28"/>
          <w:szCs w:val="28"/>
        </w:rPr>
        <w:t xml:space="preserve">водного баланса зависят от </w:t>
      </w:r>
      <w:r w:rsidR="00726C63">
        <w:rPr>
          <w:rFonts w:eastAsiaTheme="minorEastAsia"/>
          <w:sz w:val="28"/>
          <w:szCs w:val="28"/>
        </w:rPr>
        <w:t>природных условий, главным образом от климата, рельефа и геологического строения изучаемого района.</w:t>
      </w:r>
    </w:p>
    <w:p w:rsidR="00726C63" w:rsidRDefault="00726C63" w:rsidP="0021570E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Изучение водного баланса отдельных районов или земного шара в целом необходимо для целенаправленного преобразования круговорота воды, </w:t>
      </w:r>
      <w:r w:rsidR="00887AFA">
        <w:rPr>
          <w:rFonts w:eastAsiaTheme="minorEastAsia"/>
          <w:sz w:val="28"/>
          <w:szCs w:val="28"/>
        </w:rPr>
        <w:t>в</w:t>
      </w:r>
      <w:r>
        <w:rPr>
          <w:rFonts w:eastAsiaTheme="minorEastAsia"/>
          <w:sz w:val="28"/>
          <w:szCs w:val="28"/>
        </w:rPr>
        <w:t xml:space="preserve"> </w:t>
      </w:r>
      <w:r w:rsidR="00887AFA">
        <w:rPr>
          <w:rFonts w:eastAsiaTheme="minorEastAsia"/>
          <w:sz w:val="28"/>
          <w:szCs w:val="28"/>
        </w:rPr>
        <w:t>частности для увеличения запасов пресных подземных вод, используемых для водоснабжения.</w:t>
      </w:r>
    </w:p>
    <w:p w:rsidR="00887AFA" w:rsidRDefault="00887AFA" w:rsidP="0021570E">
      <w:pPr>
        <w:spacing w:after="0" w:line="240" w:lineRule="auto"/>
        <w:rPr>
          <w:rFonts w:eastAsiaTheme="minorEastAsia"/>
          <w:sz w:val="28"/>
          <w:szCs w:val="28"/>
        </w:rPr>
      </w:pPr>
    </w:p>
    <w:p w:rsidR="00887AFA" w:rsidRDefault="00887AFA" w:rsidP="00887AFA">
      <w:pPr>
        <w:spacing w:after="0" w:line="240" w:lineRule="auto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2.2 П</w:t>
      </w:r>
      <w:r w:rsidRPr="00887AFA">
        <w:rPr>
          <w:rFonts w:eastAsiaTheme="minorEastAsia"/>
          <w:b/>
          <w:sz w:val="32"/>
          <w:szCs w:val="32"/>
        </w:rPr>
        <w:t>роисхождение подземных вод.</w:t>
      </w:r>
    </w:p>
    <w:p w:rsidR="00887AFA" w:rsidRDefault="00887AFA" w:rsidP="00887AFA">
      <w:pPr>
        <w:spacing w:after="0" w:line="240" w:lineRule="auto"/>
        <w:jc w:val="center"/>
        <w:rPr>
          <w:rFonts w:eastAsiaTheme="minorEastAsia"/>
          <w:b/>
          <w:sz w:val="32"/>
          <w:szCs w:val="32"/>
        </w:rPr>
      </w:pPr>
    </w:p>
    <w:p w:rsidR="006A6A09" w:rsidRDefault="00887AFA" w:rsidP="006A6A09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Существуют две основные теории </w:t>
      </w:r>
      <w:r w:rsidR="006A6A09" w:rsidRPr="006A6A09">
        <w:rPr>
          <w:rFonts w:eastAsiaTheme="minorEastAsia"/>
          <w:sz w:val="28"/>
          <w:szCs w:val="28"/>
        </w:rPr>
        <w:t>п</w:t>
      </w:r>
      <w:r w:rsidR="006A6A09">
        <w:rPr>
          <w:rFonts w:eastAsiaTheme="minorEastAsia"/>
          <w:sz w:val="28"/>
          <w:szCs w:val="28"/>
        </w:rPr>
        <w:t>роисхождение подземных вод: инфильтрационная и конденсационная.</w:t>
      </w:r>
    </w:p>
    <w:p w:rsidR="006A6A09" w:rsidRDefault="006A6A09" w:rsidP="006A6A09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6A6A09">
        <w:rPr>
          <w:rFonts w:eastAsiaTheme="minorEastAsia"/>
          <w:b/>
          <w:sz w:val="28"/>
          <w:szCs w:val="28"/>
        </w:rPr>
        <w:t>Инфильтрационная</w:t>
      </w:r>
      <w:r>
        <w:rPr>
          <w:rFonts w:eastAsiaTheme="minorEastAsia"/>
          <w:b/>
          <w:sz w:val="28"/>
          <w:szCs w:val="28"/>
        </w:rPr>
        <w:t xml:space="preserve"> теория </w:t>
      </w:r>
      <w:r>
        <w:rPr>
          <w:rFonts w:eastAsiaTheme="minorEastAsia"/>
          <w:sz w:val="28"/>
          <w:szCs w:val="28"/>
        </w:rPr>
        <w:t>объясняет образование подземных вод просачиванием</w:t>
      </w:r>
      <w:r w:rsidR="00494F46">
        <w:rPr>
          <w:rFonts w:eastAsiaTheme="minorEastAsia"/>
          <w:sz w:val="28"/>
          <w:szCs w:val="28"/>
        </w:rPr>
        <w:t xml:space="preserve"> (инфильтрацией) вглубь Земли атмосферных осадков и поверхностных вод.</w:t>
      </w:r>
    </w:p>
    <w:p w:rsidR="00494F46" w:rsidRDefault="00494F46" w:rsidP="006A6A09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1147DE">
        <w:rPr>
          <w:rFonts w:eastAsiaTheme="minorEastAsia"/>
          <w:sz w:val="28"/>
          <w:szCs w:val="28"/>
        </w:rPr>
        <w:t>Питание подземных вод инфильтрационным путём изменчиво во времени и определяется природными условиями района: рельефом, водопроницаемостью пород, растительным покровом, деятельностью человека и т.д.</w:t>
      </w:r>
      <w:r w:rsidR="006B72EA">
        <w:rPr>
          <w:rFonts w:eastAsiaTheme="minorEastAsia"/>
          <w:sz w:val="28"/>
          <w:szCs w:val="28"/>
        </w:rPr>
        <w:t xml:space="preserve"> </w:t>
      </w:r>
    </w:p>
    <w:p w:rsidR="001D6164" w:rsidRPr="001D6164" w:rsidRDefault="006B72EA" w:rsidP="006A6A09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  <w:t>Для определения величины инфильтрационного питания</w:t>
      </w:r>
      <w:r w:rsidR="009E4765">
        <w:rPr>
          <w:rFonts w:eastAsiaTheme="minorEastAsia"/>
          <w:sz w:val="28"/>
          <w:szCs w:val="28"/>
        </w:rPr>
        <w:t xml:space="preserve"> </w:t>
      </w:r>
      <w:r w:rsidR="009E4765" w:rsidRPr="009E4765">
        <w:rPr>
          <w:rFonts w:eastAsiaTheme="minorEastAsia"/>
          <w:sz w:val="28"/>
          <w:szCs w:val="28"/>
        </w:rPr>
        <w:t>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и.п.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 w:rsidR="009E4765">
        <w:rPr>
          <w:rFonts w:eastAsiaTheme="minorEastAsia"/>
          <w:sz w:val="28"/>
          <w:szCs w:val="28"/>
        </w:rPr>
        <w:t xml:space="preserve"> необходимо знать интенсивность инфильтраци</w:t>
      </w:r>
      <w:r w:rsidR="001D6164">
        <w:rPr>
          <w:rFonts w:eastAsiaTheme="minorEastAsia"/>
          <w:sz w:val="28"/>
          <w:szCs w:val="28"/>
        </w:rPr>
        <w:t>и атмосферных осадков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инф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 w:rsidR="001D6164">
        <w:rPr>
          <w:rFonts w:eastAsiaTheme="minorEastAsia"/>
          <w:sz w:val="28"/>
          <w:szCs w:val="28"/>
        </w:rPr>
        <w:t xml:space="preserve"> и испарения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(Q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и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1D6164" w:rsidRPr="001D6164">
        <w:rPr>
          <w:rFonts w:eastAsiaTheme="minorEastAsia"/>
          <w:sz w:val="28"/>
          <w:szCs w:val="28"/>
        </w:rPr>
        <w:t>:</w:t>
      </w:r>
    </w:p>
    <w:p w:rsidR="001D6164" w:rsidRPr="006878F1" w:rsidRDefault="00295189" w:rsidP="001D6164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и.п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инф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и</m:t>
              </m:r>
            </m:sub>
          </m:sSub>
        </m:oMath>
      </m:oMathPara>
    </w:p>
    <w:p w:rsidR="006878F1" w:rsidRPr="005B2086" w:rsidRDefault="006878F1" w:rsidP="001D6164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6A0166" w:rsidRDefault="005B2086" w:rsidP="006A016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При понижении уровня подземных вод испарение с их поверхности уменьшается, а на некоторой глубине</w:t>
      </w:r>
      <w:r w:rsidR="0049625E">
        <w:rPr>
          <w:rFonts w:eastAsiaTheme="minorEastAsia"/>
          <w:sz w:val="28"/>
          <w:szCs w:val="28"/>
        </w:rPr>
        <w:t xml:space="preserve"> становится равной нулю.</w:t>
      </w:r>
      <w:r w:rsidR="006A0166">
        <w:rPr>
          <w:rFonts w:eastAsiaTheme="minorEastAsia"/>
          <w:sz w:val="28"/>
          <w:szCs w:val="28"/>
        </w:rPr>
        <w:t xml:space="preserve"> В этих условиях величина инфильтрационного питания </w:t>
      </w:r>
      <w:r w:rsidR="006A0166" w:rsidRPr="006A0166">
        <w:rPr>
          <w:rFonts w:eastAsiaTheme="minorEastAsia"/>
          <w:sz w:val="28"/>
          <w:szCs w:val="28"/>
        </w:rPr>
        <w:t>подземных вод</w:t>
      </w:r>
      <w:r w:rsidR="00945600">
        <w:rPr>
          <w:rFonts w:eastAsiaTheme="minorEastAsia"/>
          <w:sz w:val="28"/>
          <w:szCs w:val="28"/>
        </w:rPr>
        <w:t xml:space="preserve"> возрастает.</w:t>
      </w:r>
    </w:p>
    <w:p w:rsidR="00945600" w:rsidRDefault="00945600" w:rsidP="00945600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945600">
        <w:rPr>
          <w:rFonts w:eastAsiaTheme="minorEastAsia"/>
          <w:b/>
          <w:sz w:val="28"/>
          <w:szCs w:val="28"/>
        </w:rPr>
        <w:t>Конденсационная теория</w:t>
      </w:r>
      <w:r>
        <w:rPr>
          <w:rFonts w:eastAsiaTheme="minorEastAsia"/>
          <w:b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предполагает возникновение подземных вод в связи с конденсацией водяных паров, которые проникают в поры и трещины из атмосферы.</w:t>
      </w:r>
      <w:r w:rsidR="00ED15CC">
        <w:rPr>
          <w:rFonts w:eastAsiaTheme="minorEastAsia"/>
          <w:sz w:val="28"/>
          <w:szCs w:val="28"/>
        </w:rPr>
        <w:t xml:space="preserve"> Многочисленные эксперимен</w:t>
      </w:r>
      <w:r w:rsidR="00FD1A56">
        <w:rPr>
          <w:rFonts w:eastAsiaTheme="minorEastAsia"/>
          <w:sz w:val="28"/>
          <w:szCs w:val="28"/>
        </w:rPr>
        <w:t xml:space="preserve">тальные исследования показали, что атмосферная вода может проникать в горные </w:t>
      </w:r>
      <w:proofErr w:type="gramStart"/>
      <w:r w:rsidR="00FD1A56">
        <w:rPr>
          <w:rFonts w:eastAsiaTheme="minorEastAsia"/>
          <w:sz w:val="28"/>
          <w:szCs w:val="28"/>
        </w:rPr>
        <w:t>породы</w:t>
      </w:r>
      <w:proofErr w:type="gramEnd"/>
      <w:r w:rsidR="00FD1A56">
        <w:rPr>
          <w:rFonts w:eastAsiaTheme="minorEastAsia"/>
          <w:sz w:val="28"/>
          <w:szCs w:val="28"/>
        </w:rPr>
        <w:t xml:space="preserve"> как в капельножидком состоянии, так и в виде пара (в меньших количествах).</w:t>
      </w:r>
    </w:p>
    <w:p w:rsidR="00FD1A56" w:rsidRDefault="00FD1A56" w:rsidP="00945600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Инфильтрационный путь образования подземных вод является </w:t>
      </w:r>
      <w:r w:rsidR="00C00D6C">
        <w:rPr>
          <w:rFonts w:eastAsiaTheme="minorEastAsia"/>
          <w:sz w:val="28"/>
          <w:szCs w:val="28"/>
        </w:rPr>
        <w:t xml:space="preserve">основным для подземных вод, залегающих в зоне активного </w:t>
      </w:r>
      <w:proofErr w:type="spellStart"/>
      <w:r w:rsidR="00C00D6C">
        <w:rPr>
          <w:rFonts w:eastAsiaTheme="minorEastAsia"/>
          <w:sz w:val="28"/>
          <w:szCs w:val="28"/>
        </w:rPr>
        <w:t>водообмена</w:t>
      </w:r>
      <w:proofErr w:type="spellEnd"/>
      <w:r w:rsidR="00C00D6C">
        <w:rPr>
          <w:rFonts w:eastAsiaTheme="minorEastAsia"/>
          <w:sz w:val="28"/>
          <w:szCs w:val="28"/>
        </w:rPr>
        <w:t>, в районах с достаточно высоким количеством атмосферных осадков. В районах с небольшим их количеством</w:t>
      </w:r>
      <w:r w:rsidR="00A62421">
        <w:rPr>
          <w:rFonts w:eastAsiaTheme="minorEastAsia"/>
          <w:sz w:val="28"/>
          <w:szCs w:val="28"/>
        </w:rPr>
        <w:t xml:space="preserve"> (пустыни, сухие степи) роль конденсации водяных паров в образовании и питании подземных вод существенно возрастает.</w:t>
      </w:r>
    </w:p>
    <w:p w:rsidR="00A62421" w:rsidRDefault="00A62421" w:rsidP="00945600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Минерализованные </w:t>
      </w:r>
      <w:r w:rsidR="00995B0B">
        <w:rPr>
          <w:rFonts w:eastAsiaTheme="minorEastAsia"/>
          <w:sz w:val="28"/>
          <w:szCs w:val="28"/>
        </w:rPr>
        <w:t>(солё</w:t>
      </w:r>
      <w:r>
        <w:rPr>
          <w:rFonts w:eastAsiaTheme="minorEastAsia"/>
          <w:sz w:val="28"/>
          <w:szCs w:val="28"/>
        </w:rPr>
        <w:t xml:space="preserve">ные) воды глубоких зон земной коры, находящиеся в зоне </w:t>
      </w:r>
      <w:r w:rsidR="00995B0B">
        <w:rPr>
          <w:rFonts w:eastAsiaTheme="minorEastAsia"/>
          <w:sz w:val="28"/>
          <w:szCs w:val="28"/>
        </w:rPr>
        <w:t xml:space="preserve">замедленного и </w:t>
      </w:r>
      <w:proofErr w:type="gramStart"/>
      <w:r w:rsidR="00995B0B">
        <w:rPr>
          <w:rFonts w:eastAsiaTheme="minorEastAsia"/>
          <w:sz w:val="28"/>
          <w:szCs w:val="28"/>
        </w:rPr>
        <w:t>весьма замедленного</w:t>
      </w:r>
      <w:proofErr w:type="gramEnd"/>
      <w:r w:rsidR="00995B0B">
        <w:rPr>
          <w:rFonts w:eastAsiaTheme="minorEastAsia"/>
          <w:sz w:val="28"/>
          <w:szCs w:val="28"/>
        </w:rPr>
        <w:t xml:space="preserve"> </w:t>
      </w:r>
      <w:proofErr w:type="spellStart"/>
      <w:r w:rsidR="00995B0B">
        <w:rPr>
          <w:rFonts w:eastAsiaTheme="minorEastAsia"/>
          <w:sz w:val="28"/>
          <w:szCs w:val="28"/>
        </w:rPr>
        <w:t>водообмена</w:t>
      </w:r>
      <w:proofErr w:type="spellEnd"/>
      <w:r w:rsidR="00995B0B">
        <w:rPr>
          <w:rFonts w:eastAsiaTheme="minorEastAsia"/>
          <w:sz w:val="28"/>
          <w:szCs w:val="28"/>
        </w:rPr>
        <w:t xml:space="preserve">, имеют </w:t>
      </w:r>
      <w:proofErr w:type="spellStart"/>
      <w:r w:rsidR="00995B0B" w:rsidRPr="00F96F85">
        <w:rPr>
          <w:rFonts w:eastAsiaTheme="minorEastAsia"/>
          <w:i/>
          <w:sz w:val="28"/>
          <w:szCs w:val="28"/>
        </w:rPr>
        <w:t>седиментационное</w:t>
      </w:r>
      <w:proofErr w:type="spellEnd"/>
      <w:r w:rsidR="00995B0B">
        <w:rPr>
          <w:rFonts w:eastAsiaTheme="minorEastAsia"/>
          <w:sz w:val="28"/>
          <w:szCs w:val="28"/>
        </w:rPr>
        <w:t xml:space="preserve"> происхождение. Эти воды образовались после отложения (седиментации)</w:t>
      </w:r>
      <w:r w:rsidR="005F7F1C">
        <w:rPr>
          <w:rFonts w:eastAsiaTheme="minorEastAsia"/>
          <w:sz w:val="28"/>
          <w:szCs w:val="28"/>
        </w:rPr>
        <w:t xml:space="preserve"> древних морских осадков и последующего </w:t>
      </w:r>
      <w:proofErr w:type="spellStart"/>
      <w:r w:rsidR="005F7F1C">
        <w:rPr>
          <w:rFonts w:eastAsiaTheme="minorEastAsia"/>
          <w:sz w:val="28"/>
          <w:szCs w:val="28"/>
        </w:rPr>
        <w:t>отжатия</w:t>
      </w:r>
      <w:proofErr w:type="spellEnd"/>
      <w:r w:rsidR="005F7F1C">
        <w:rPr>
          <w:rFonts w:eastAsiaTheme="minorEastAsia"/>
          <w:sz w:val="28"/>
          <w:szCs w:val="28"/>
        </w:rPr>
        <w:t xml:space="preserve"> из них воды вследствие уплотнения пород.</w:t>
      </w:r>
    </w:p>
    <w:p w:rsidR="005F7F1C" w:rsidRDefault="005F7F1C" w:rsidP="00945600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Воды земной коры постоянно в течение длительного </w:t>
      </w:r>
      <w:r w:rsidR="00122AE6">
        <w:rPr>
          <w:rFonts w:eastAsiaTheme="minorEastAsia"/>
          <w:sz w:val="28"/>
          <w:szCs w:val="28"/>
        </w:rPr>
        <w:t xml:space="preserve">геологического времени пополняются ювенильными водами, которые возникают в глубине за счёт кислорода и водорода, </w:t>
      </w:r>
      <w:proofErr w:type="gramStart"/>
      <w:r w:rsidR="00122AE6">
        <w:rPr>
          <w:rFonts w:eastAsiaTheme="minorEastAsia"/>
          <w:sz w:val="28"/>
          <w:szCs w:val="28"/>
        </w:rPr>
        <w:t>выделяемых</w:t>
      </w:r>
      <w:proofErr w:type="gramEnd"/>
      <w:r w:rsidR="00122AE6">
        <w:rPr>
          <w:rFonts w:eastAsiaTheme="minorEastAsia"/>
          <w:sz w:val="28"/>
          <w:szCs w:val="28"/>
        </w:rPr>
        <w:t xml:space="preserve"> магмой. Прямой выход на поверхность Земли в виде паров и горячих источников</w:t>
      </w:r>
      <w:r w:rsidR="007D2696">
        <w:rPr>
          <w:rFonts w:eastAsiaTheme="minorEastAsia"/>
          <w:sz w:val="28"/>
          <w:szCs w:val="28"/>
        </w:rPr>
        <w:t xml:space="preserve"> ювенильные воды имеют при вулканической деятельности.</w:t>
      </w:r>
    </w:p>
    <w:p w:rsidR="007D2696" w:rsidRDefault="007D2696" w:rsidP="00945600">
      <w:pPr>
        <w:spacing w:after="0" w:line="240" w:lineRule="auto"/>
        <w:rPr>
          <w:rFonts w:eastAsiaTheme="minorEastAsia"/>
          <w:sz w:val="28"/>
          <w:szCs w:val="28"/>
        </w:rPr>
      </w:pPr>
    </w:p>
    <w:p w:rsidR="007D2696" w:rsidRPr="007D2696" w:rsidRDefault="007D2696" w:rsidP="007D2696">
      <w:pPr>
        <w:spacing w:after="0" w:line="240" w:lineRule="auto"/>
        <w:jc w:val="center"/>
        <w:rPr>
          <w:rFonts w:eastAsiaTheme="minorEastAsia"/>
          <w:b/>
          <w:sz w:val="32"/>
          <w:szCs w:val="32"/>
        </w:rPr>
      </w:pPr>
      <w:r w:rsidRPr="007D2696">
        <w:rPr>
          <w:rFonts w:eastAsiaTheme="minorEastAsia"/>
          <w:b/>
          <w:sz w:val="32"/>
          <w:szCs w:val="32"/>
        </w:rPr>
        <w:t>2.3 Водные свойства горных пород.</w:t>
      </w:r>
    </w:p>
    <w:p w:rsidR="00945600" w:rsidRPr="007D2696" w:rsidRDefault="00945600" w:rsidP="00945600">
      <w:pPr>
        <w:spacing w:after="0" w:line="240" w:lineRule="auto"/>
        <w:rPr>
          <w:rFonts w:eastAsiaTheme="minorEastAsia"/>
          <w:b/>
          <w:sz w:val="32"/>
          <w:szCs w:val="32"/>
        </w:rPr>
      </w:pPr>
    </w:p>
    <w:p w:rsidR="00945600" w:rsidRPr="00945600" w:rsidRDefault="00945600" w:rsidP="006A0166">
      <w:pPr>
        <w:spacing w:after="0" w:line="240" w:lineRule="auto"/>
        <w:rPr>
          <w:rFonts w:eastAsiaTheme="minorEastAsia"/>
          <w:sz w:val="28"/>
          <w:szCs w:val="28"/>
        </w:rPr>
      </w:pPr>
    </w:p>
    <w:p w:rsidR="005B2086" w:rsidRDefault="003E2051" w:rsidP="006A016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 xml:space="preserve">Важнейшими свойствами горны пород по отношению к воде </w:t>
      </w:r>
      <w:r w:rsidR="003663A5">
        <w:rPr>
          <w:rFonts w:eastAsiaTheme="minorEastAsia"/>
          <w:sz w:val="28"/>
          <w:szCs w:val="28"/>
        </w:rPr>
        <w:t>являются влагоёмкость, водоотдача и водопроницаемость. Показатели этих свойств используются при различных гидрогеологических расчётах.</w:t>
      </w:r>
    </w:p>
    <w:p w:rsidR="003663A5" w:rsidRDefault="003663A5" w:rsidP="006A016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3663A5">
        <w:rPr>
          <w:rFonts w:eastAsiaTheme="minorEastAsia"/>
          <w:b/>
          <w:sz w:val="28"/>
          <w:szCs w:val="28"/>
        </w:rPr>
        <w:t xml:space="preserve">Влагоёмкость </w:t>
      </w:r>
      <w:r>
        <w:rPr>
          <w:rFonts w:eastAsiaTheme="minorEastAsia"/>
          <w:sz w:val="28"/>
          <w:szCs w:val="28"/>
        </w:rPr>
        <w:t xml:space="preserve">характеризует способность грунтов вмещать и удерживать </w:t>
      </w:r>
      <w:r w:rsidR="00763A99">
        <w:rPr>
          <w:rFonts w:eastAsiaTheme="minorEastAsia"/>
          <w:sz w:val="28"/>
          <w:szCs w:val="28"/>
        </w:rPr>
        <w:t xml:space="preserve">определённое количество воды. </w:t>
      </w:r>
      <w:proofErr w:type="gramStart"/>
      <w:r w:rsidR="00763A99">
        <w:rPr>
          <w:rFonts w:eastAsiaTheme="minorEastAsia"/>
          <w:sz w:val="28"/>
          <w:szCs w:val="28"/>
        </w:rPr>
        <w:t xml:space="preserve">По степени влагоёмкости грунта подразделяют на </w:t>
      </w:r>
      <w:proofErr w:type="spellStart"/>
      <w:r w:rsidR="00763A99" w:rsidRPr="00763A99">
        <w:rPr>
          <w:rFonts w:eastAsiaTheme="minorEastAsia"/>
          <w:i/>
          <w:sz w:val="28"/>
          <w:szCs w:val="28"/>
        </w:rPr>
        <w:t>сильновлагоёмкие</w:t>
      </w:r>
      <w:proofErr w:type="spellEnd"/>
      <w:r w:rsidR="00763A99">
        <w:rPr>
          <w:rFonts w:eastAsiaTheme="minorEastAsia"/>
          <w:i/>
          <w:sz w:val="28"/>
          <w:szCs w:val="28"/>
        </w:rPr>
        <w:t xml:space="preserve"> </w:t>
      </w:r>
      <w:r w:rsidR="00763A99">
        <w:rPr>
          <w:rFonts w:eastAsiaTheme="minorEastAsia"/>
          <w:sz w:val="28"/>
          <w:szCs w:val="28"/>
        </w:rPr>
        <w:t xml:space="preserve">(торф, глины, суглинки), </w:t>
      </w:r>
      <w:r w:rsidR="00763A99" w:rsidRPr="00763A99">
        <w:rPr>
          <w:rFonts w:eastAsiaTheme="minorEastAsia"/>
          <w:i/>
          <w:sz w:val="28"/>
          <w:szCs w:val="28"/>
        </w:rPr>
        <w:t>слабовлагоёмкие</w:t>
      </w:r>
      <w:r w:rsidR="00763A99">
        <w:rPr>
          <w:rFonts w:eastAsiaTheme="minorEastAsia"/>
          <w:i/>
          <w:sz w:val="28"/>
          <w:szCs w:val="28"/>
        </w:rPr>
        <w:t xml:space="preserve"> </w:t>
      </w:r>
      <w:r w:rsidR="00763A99">
        <w:rPr>
          <w:rFonts w:eastAsiaTheme="minorEastAsia"/>
          <w:sz w:val="28"/>
          <w:szCs w:val="28"/>
        </w:rPr>
        <w:t xml:space="preserve">(мел, мергель, </w:t>
      </w:r>
      <w:r w:rsidR="00E96774">
        <w:rPr>
          <w:rFonts w:eastAsiaTheme="minorEastAsia"/>
          <w:sz w:val="28"/>
          <w:szCs w:val="28"/>
        </w:rPr>
        <w:t xml:space="preserve">супеси) и </w:t>
      </w:r>
      <w:r w:rsidR="00E96774" w:rsidRPr="00E96774">
        <w:rPr>
          <w:rFonts w:eastAsiaTheme="minorEastAsia"/>
          <w:i/>
          <w:sz w:val="28"/>
          <w:szCs w:val="28"/>
        </w:rPr>
        <w:t>невлагоёмкие</w:t>
      </w:r>
      <w:r w:rsidR="00E96774">
        <w:rPr>
          <w:rFonts w:eastAsiaTheme="minorEastAsia"/>
          <w:i/>
          <w:sz w:val="28"/>
          <w:szCs w:val="28"/>
        </w:rPr>
        <w:t xml:space="preserve"> </w:t>
      </w:r>
      <w:r w:rsidR="00E96774">
        <w:rPr>
          <w:rFonts w:eastAsiaTheme="minorEastAsia"/>
          <w:sz w:val="28"/>
          <w:szCs w:val="28"/>
        </w:rPr>
        <w:t>(скальные грунты, пески, галечники).</w:t>
      </w:r>
      <w:proofErr w:type="gramEnd"/>
    </w:p>
    <w:p w:rsidR="00E96774" w:rsidRDefault="00E96774" w:rsidP="006A016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  <w:t xml:space="preserve">В зависимости от вида и количества воды в грунте различают: гигроскопическую, молекулярную, </w:t>
      </w:r>
      <w:r w:rsidR="000F5328">
        <w:rPr>
          <w:rFonts w:eastAsiaTheme="minorEastAsia"/>
          <w:sz w:val="28"/>
          <w:szCs w:val="28"/>
        </w:rPr>
        <w:t>капиллярную и полную влагоёмкости.</w:t>
      </w:r>
    </w:p>
    <w:p w:rsidR="000F5328" w:rsidRDefault="000F5328" w:rsidP="006A016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b/>
          <w:sz w:val="28"/>
          <w:szCs w:val="28"/>
        </w:rPr>
        <w:t>Гигроскопическ</w:t>
      </w:r>
      <w:r w:rsidRPr="000F5328">
        <w:rPr>
          <w:rFonts w:eastAsiaTheme="minorEastAsia"/>
          <w:b/>
          <w:sz w:val="28"/>
          <w:szCs w:val="28"/>
        </w:rPr>
        <w:t>ая влагоёмкость</w:t>
      </w:r>
      <w:r w:rsidR="00AF1964">
        <w:rPr>
          <w:rFonts w:eastAsiaTheme="minorEastAsia"/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 xml:space="preserve">   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г</m:t>
            </m:r>
          </m:sub>
        </m:sSub>
      </m:oMath>
      <w:r w:rsidR="00AF1964">
        <w:rPr>
          <w:rFonts w:eastAsiaTheme="minorEastAsia"/>
          <w:b/>
          <w:sz w:val="28"/>
          <w:szCs w:val="28"/>
        </w:rPr>
        <w:t xml:space="preserve">  </w:t>
      </w:r>
      <w:r w:rsidR="00AF1964">
        <w:rPr>
          <w:rFonts w:eastAsiaTheme="minorEastAsia"/>
          <w:sz w:val="28"/>
          <w:szCs w:val="28"/>
        </w:rPr>
        <w:t xml:space="preserve">определяет способность грунта притягивать из воздуха парообразную влагу и </w:t>
      </w:r>
      <w:r w:rsidR="00CC44EE">
        <w:rPr>
          <w:rFonts w:eastAsiaTheme="minorEastAsia"/>
          <w:sz w:val="28"/>
          <w:szCs w:val="28"/>
        </w:rPr>
        <w:t>соответствует количеству прочно связанной (гигроскопической) воды.</w:t>
      </w:r>
    </w:p>
    <w:p w:rsidR="00CC44EE" w:rsidRDefault="00CC44EE" w:rsidP="006A016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C0068A">
        <w:rPr>
          <w:rFonts w:eastAsiaTheme="minorEastAsia"/>
          <w:b/>
          <w:sz w:val="28"/>
          <w:szCs w:val="28"/>
        </w:rPr>
        <w:t xml:space="preserve">Максимально – молекулярная влагоёмкость 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м.м.в</m:t>
            </m:r>
          </m:sub>
        </m:sSub>
      </m:oMath>
      <w:r w:rsidR="00C0068A">
        <w:rPr>
          <w:rFonts w:eastAsiaTheme="minorEastAsia"/>
          <w:b/>
          <w:sz w:val="28"/>
          <w:szCs w:val="28"/>
        </w:rPr>
        <w:t xml:space="preserve"> </w:t>
      </w:r>
      <w:r w:rsidR="00C0068A">
        <w:rPr>
          <w:rFonts w:eastAsiaTheme="minorEastAsia"/>
          <w:sz w:val="28"/>
          <w:szCs w:val="28"/>
        </w:rPr>
        <w:t>соответствует максимальному количеству связанной воды в породе, удерживаемой силами молекулярного</w:t>
      </w:r>
      <w:r w:rsidR="00790AFB">
        <w:rPr>
          <w:rFonts w:eastAsiaTheme="minorEastAsia"/>
          <w:sz w:val="28"/>
          <w:szCs w:val="28"/>
        </w:rPr>
        <w:t xml:space="preserve"> притяжения (по </w:t>
      </w:r>
      <w:proofErr w:type="spellStart"/>
      <w:r w:rsidR="00790AFB">
        <w:rPr>
          <w:rFonts w:eastAsiaTheme="minorEastAsia"/>
          <w:sz w:val="28"/>
          <w:szCs w:val="28"/>
        </w:rPr>
        <w:t>А.Ф</w:t>
      </w:r>
      <w:proofErr w:type="spellEnd"/>
      <w:r w:rsidR="00790AFB">
        <w:rPr>
          <w:rFonts w:eastAsiaTheme="minorEastAsia"/>
          <w:sz w:val="28"/>
          <w:szCs w:val="28"/>
        </w:rPr>
        <w:t>. Лебедеву).</w:t>
      </w:r>
    </w:p>
    <w:p w:rsidR="00790AFB" w:rsidRDefault="00790AFB" w:rsidP="006A016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proofErr w:type="gramStart"/>
      <w:r w:rsidRPr="00790AFB">
        <w:rPr>
          <w:rFonts w:eastAsiaTheme="minorEastAsia"/>
          <w:b/>
          <w:sz w:val="28"/>
          <w:szCs w:val="28"/>
        </w:rPr>
        <w:t>Капиллярная</w:t>
      </w:r>
      <w:proofErr w:type="gramEnd"/>
      <w:r w:rsidRPr="00790AFB">
        <w:rPr>
          <w:rFonts w:eastAsiaTheme="minorEastAsia"/>
          <w:b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к</m:t>
            </m:r>
          </m:sub>
        </m:sSub>
      </m:oMath>
      <w:r>
        <w:rPr>
          <w:rFonts w:eastAsiaTheme="minorEastAsia"/>
          <w:b/>
          <w:sz w:val="28"/>
          <w:szCs w:val="28"/>
        </w:rPr>
        <w:t xml:space="preserve"> – </w:t>
      </w:r>
      <w:r>
        <w:rPr>
          <w:rFonts w:eastAsiaTheme="minorEastAsia"/>
          <w:sz w:val="28"/>
          <w:szCs w:val="28"/>
        </w:rPr>
        <w:t>соответствует максимальному количеству воды в капиллярных порах грунта</w:t>
      </w:r>
      <w:r w:rsidR="003B0824">
        <w:rPr>
          <w:rFonts w:eastAsiaTheme="minorEastAsia"/>
          <w:sz w:val="28"/>
          <w:szCs w:val="28"/>
        </w:rPr>
        <w:t>.</w:t>
      </w:r>
    </w:p>
    <w:p w:rsidR="003B0824" w:rsidRDefault="003B0824" w:rsidP="006A016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3B0824">
        <w:rPr>
          <w:rFonts w:eastAsiaTheme="minorEastAsia"/>
          <w:b/>
          <w:sz w:val="28"/>
          <w:szCs w:val="28"/>
        </w:rPr>
        <w:t xml:space="preserve">Полная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п.в</m:t>
            </m:r>
          </m:sub>
        </m:sSub>
      </m:oMath>
      <w:r>
        <w:rPr>
          <w:rFonts w:eastAsiaTheme="minorEastAsia"/>
          <w:b/>
          <w:sz w:val="28"/>
          <w:szCs w:val="28"/>
        </w:rPr>
        <w:t xml:space="preserve"> – </w:t>
      </w:r>
      <w:r>
        <w:rPr>
          <w:rFonts w:eastAsiaTheme="minorEastAsia"/>
          <w:sz w:val="28"/>
          <w:szCs w:val="28"/>
        </w:rPr>
        <w:t>максимальному количеству воды, удерживаемой породой при полном насыщении её водой.</w:t>
      </w:r>
    </w:p>
    <w:p w:rsidR="00E85792" w:rsidRDefault="00E85792" w:rsidP="006A016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E85792">
        <w:rPr>
          <w:rFonts w:eastAsiaTheme="minorEastAsia"/>
          <w:b/>
          <w:sz w:val="28"/>
          <w:szCs w:val="28"/>
        </w:rPr>
        <w:t xml:space="preserve">Водоотдача </w:t>
      </w:r>
      <w:r>
        <w:rPr>
          <w:rFonts w:eastAsiaTheme="minorEastAsia"/>
          <w:b/>
          <w:sz w:val="28"/>
          <w:szCs w:val="28"/>
        </w:rPr>
        <w:t xml:space="preserve"> - </w:t>
      </w:r>
      <w:r>
        <w:rPr>
          <w:rFonts w:eastAsiaTheme="minorEastAsia"/>
          <w:sz w:val="28"/>
          <w:szCs w:val="28"/>
        </w:rPr>
        <w:t xml:space="preserve">способность </w:t>
      </w:r>
      <w:proofErr w:type="spellStart"/>
      <w:r>
        <w:rPr>
          <w:rFonts w:eastAsiaTheme="minorEastAsia"/>
          <w:sz w:val="28"/>
          <w:szCs w:val="28"/>
        </w:rPr>
        <w:t>водонасыщенных</w:t>
      </w:r>
      <w:proofErr w:type="spellEnd"/>
      <w:r>
        <w:rPr>
          <w:rFonts w:eastAsiaTheme="minorEastAsia"/>
          <w:sz w:val="28"/>
          <w:szCs w:val="28"/>
        </w:rPr>
        <w:t xml:space="preserve"> пород отдавать гравитационную воду в виде свободного стока, для количественной оценки </w:t>
      </w:r>
      <w:r w:rsidR="00496441">
        <w:rPr>
          <w:rFonts w:eastAsiaTheme="minorEastAsia"/>
          <w:sz w:val="28"/>
          <w:szCs w:val="28"/>
        </w:rPr>
        <w:t xml:space="preserve">водоотдачи применяют коэффициент водоотдачи, т. е. отношение объёма извлекаемой ( или вытекающей) из породы воды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В</m:t>
                </m:r>
              </m:sub>
            </m:sSub>
          </m:e>
        </m:d>
      </m:oMath>
      <w:r w:rsidR="00FE1B64">
        <w:rPr>
          <w:rFonts w:eastAsiaTheme="minorEastAsia"/>
          <w:sz w:val="28"/>
          <w:szCs w:val="28"/>
        </w:rPr>
        <w:t xml:space="preserve">к объёму </w:t>
      </w:r>
      <w:proofErr w:type="spellStart"/>
      <w:r w:rsidR="00FE1B64">
        <w:rPr>
          <w:rFonts w:eastAsiaTheme="minorEastAsia"/>
          <w:sz w:val="28"/>
          <w:szCs w:val="28"/>
        </w:rPr>
        <w:t>осушенной</w:t>
      </w:r>
      <w:proofErr w:type="spellEnd"/>
      <w:r w:rsidR="00FE1B64">
        <w:rPr>
          <w:rFonts w:eastAsiaTheme="minorEastAsia"/>
          <w:sz w:val="28"/>
          <w:szCs w:val="28"/>
        </w:rPr>
        <w:t xml:space="preserve"> части породы 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п</m:t>
                </m:r>
              </m:sub>
            </m:sSub>
          </m:e>
        </m:d>
      </m:oMath>
      <w:r w:rsidR="00FE1B64">
        <w:rPr>
          <w:rFonts w:eastAsiaTheme="minorEastAsia"/>
          <w:sz w:val="28"/>
          <w:szCs w:val="28"/>
        </w:rPr>
        <w:t>, т.е.</w:t>
      </w:r>
    </w:p>
    <w:p w:rsidR="00FE1B64" w:rsidRDefault="00FE1B64" w:rsidP="00FE1B64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FE1B64" w:rsidRDefault="00FE1B64" w:rsidP="00FE1B64">
      <w:pPr>
        <w:spacing w:after="0" w:line="240" w:lineRule="auto"/>
        <w:jc w:val="center"/>
        <w:rPr>
          <w:rFonts w:eastAsiaTheme="minorEastAsia"/>
          <w:sz w:val="32"/>
          <w:szCs w:val="32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>μ=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в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>/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п</m:t>
            </m:r>
          </m:sub>
        </m:sSub>
      </m:oMath>
      <w:r w:rsidR="004E45EE">
        <w:rPr>
          <w:rFonts w:eastAsiaTheme="minorEastAsia"/>
          <w:sz w:val="32"/>
          <w:szCs w:val="32"/>
        </w:rPr>
        <w:t>.</w:t>
      </w:r>
    </w:p>
    <w:p w:rsidR="004E45EE" w:rsidRDefault="004E45EE" w:rsidP="00FE1B64">
      <w:pPr>
        <w:spacing w:after="0" w:line="240" w:lineRule="auto"/>
        <w:jc w:val="center"/>
        <w:rPr>
          <w:rFonts w:eastAsiaTheme="minorEastAsia"/>
          <w:sz w:val="32"/>
          <w:szCs w:val="32"/>
        </w:rPr>
      </w:pPr>
    </w:p>
    <w:p w:rsidR="004E45EE" w:rsidRDefault="004E45EE" w:rsidP="004E45EE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Величина коэффициента водоотдачи может быть определена по формуле:</w:t>
      </w:r>
    </w:p>
    <w:p w:rsidR="004E45EE" w:rsidRDefault="004E45EE" w:rsidP="004E45EE">
      <w:pPr>
        <w:spacing w:after="0" w:line="240" w:lineRule="auto"/>
        <w:rPr>
          <w:rFonts w:eastAsiaTheme="minorEastAsia"/>
          <w:sz w:val="28"/>
          <w:szCs w:val="28"/>
        </w:rPr>
      </w:pPr>
    </w:p>
    <w:p w:rsidR="004E45EE" w:rsidRPr="00D6506A" w:rsidRDefault="00A04013" w:rsidP="004E45EE">
      <w:pPr>
        <w:spacing w:after="0" w:line="240" w:lineRule="auto"/>
        <w:jc w:val="center"/>
        <w:rPr>
          <w:rFonts w:eastAsiaTheme="minorEastAsia"/>
          <w:i/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32"/>
              <w:szCs w:val="32"/>
            </w:rPr>
            <m:t>μ=</m:t>
          </m:r>
          <m:r>
            <w:rPr>
              <w:rFonts w:ascii="Cambria Math" w:eastAsiaTheme="minorEastAsia" w:hAnsi="Cambria Math"/>
              <w:sz w:val="32"/>
              <w:szCs w:val="32"/>
              <w:lang w:val="en-US"/>
            </w:rPr>
            <m:t>n-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γ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ск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м.м.в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  <w:lang w:val="en-US"/>
            </w:rPr>
            <m:t xml:space="preserve"> , </m:t>
          </m:r>
        </m:oMath>
      </m:oMathPara>
    </w:p>
    <w:p w:rsidR="00D6506A" w:rsidRDefault="00D6506A" w:rsidP="00D6506A">
      <w:pPr>
        <w:spacing w:after="0" w:line="240" w:lineRule="auto"/>
        <w:rPr>
          <w:rFonts w:eastAsiaTheme="minorEastAsia"/>
          <w:sz w:val="32"/>
          <w:szCs w:val="32"/>
        </w:rPr>
      </w:pPr>
    </w:p>
    <w:p w:rsidR="001B0367" w:rsidRDefault="00D6506A" w:rsidP="00D6506A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где</w:t>
      </w:r>
      <w:r w:rsidR="002070D9" w:rsidRPr="002070D9">
        <w:rPr>
          <w:rFonts w:eastAsiaTheme="minorEastAsia"/>
          <w:sz w:val="28"/>
          <w:szCs w:val="28"/>
        </w:rPr>
        <w:t xml:space="preserve"> </w:t>
      </w:r>
      <w:r w:rsidR="002070D9">
        <w:rPr>
          <w:rFonts w:eastAsiaTheme="minorEastAsia"/>
          <w:sz w:val="28"/>
          <w:szCs w:val="28"/>
        </w:rPr>
        <w:t xml:space="preserve">                     </w:t>
      </w:r>
      <w:r w:rsidR="002070D9" w:rsidRPr="002070D9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n</m:t>
        </m:r>
      </m:oMath>
      <w:r w:rsidR="002070D9" w:rsidRPr="002070D9">
        <w:rPr>
          <w:rFonts w:eastAsiaTheme="minorEastAsia"/>
          <w:sz w:val="32"/>
          <w:szCs w:val="32"/>
        </w:rPr>
        <w:t xml:space="preserve"> – </w:t>
      </w:r>
      <w:r w:rsidR="002070D9">
        <w:rPr>
          <w:rFonts w:eastAsiaTheme="minorEastAsia"/>
          <w:sz w:val="28"/>
          <w:szCs w:val="28"/>
        </w:rPr>
        <w:t xml:space="preserve">пористость; 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γ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ск</m:t>
            </m:r>
          </m:sub>
        </m:sSub>
      </m:oMath>
      <w:r w:rsidR="002070D9">
        <w:rPr>
          <w:rFonts w:eastAsiaTheme="minorEastAsia"/>
          <w:sz w:val="32"/>
          <w:szCs w:val="32"/>
        </w:rPr>
        <w:t xml:space="preserve"> – </w:t>
      </w:r>
      <w:r w:rsidR="002070D9" w:rsidRPr="002070D9">
        <w:rPr>
          <w:rFonts w:eastAsiaTheme="minorEastAsia"/>
          <w:sz w:val="28"/>
          <w:szCs w:val="28"/>
        </w:rPr>
        <w:t>объёмный вес скелета грунта</w:t>
      </w:r>
      <w:r w:rsidR="002070D9">
        <w:rPr>
          <w:rFonts w:eastAsiaTheme="minorEastAsia"/>
          <w:sz w:val="32"/>
          <w:szCs w:val="32"/>
        </w:rPr>
        <w:t xml:space="preserve">;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 xml:space="preserve">                         </m:t>
            </m:r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м.м.в</m:t>
            </m:r>
          </m:sub>
        </m:sSub>
      </m:oMath>
      <w:r w:rsidR="002070D9">
        <w:rPr>
          <w:rFonts w:eastAsiaTheme="minorEastAsia"/>
          <w:sz w:val="32"/>
          <w:szCs w:val="32"/>
        </w:rPr>
        <w:t xml:space="preserve"> - </w:t>
      </w:r>
      <w:r w:rsidR="002070D9">
        <w:rPr>
          <w:rFonts w:eastAsiaTheme="minorEastAsia"/>
          <w:sz w:val="28"/>
          <w:szCs w:val="28"/>
        </w:rPr>
        <w:t>м</w:t>
      </w:r>
      <w:r w:rsidR="002070D9" w:rsidRPr="002070D9">
        <w:rPr>
          <w:rFonts w:eastAsiaTheme="minorEastAsia"/>
          <w:sz w:val="28"/>
          <w:szCs w:val="28"/>
        </w:rPr>
        <w:t>аксима</w:t>
      </w:r>
      <w:r w:rsidR="001B0367">
        <w:rPr>
          <w:rFonts w:eastAsiaTheme="minorEastAsia"/>
          <w:sz w:val="28"/>
          <w:szCs w:val="28"/>
        </w:rPr>
        <w:t>льно – молекулярная влагоёмкость.</w:t>
      </w:r>
    </w:p>
    <w:p w:rsidR="001B0367" w:rsidRDefault="001B0367" w:rsidP="00D6506A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</w:p>
    <w:p w:rsidR="00D6506A" w:rsidRDefault="001B0367" w:rsidP="00D6506A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При гравитационном</w:t>
      </w:r>
      <w:r w:rsidR="002070D9" w:rsidRPr="002070D9">
        <w:rPr>
          <w:rFonts w:eastAsiaTheme="minorEastAsia"/>
          <w:sz w:val="28"/>
          <w:szCs w:val="28"/>
        </w:rPr>
        <w:t xml:space="preserve">  </w:t>
      </w:r>
      <w:r>
        <w:rPr>
          <w:rFonts w:eastAsiaTheme="minorEastAsia"/>
          <w:sz w:val="28"/>
          <w:szCs w:val="28"/>
        </w:rPr>
        <w:t xml:space="preserve">опорожнении пор и при осушении пород извлекается лишь незначительная часть прочно связанной воды, поэтому практически считают </w:t>
      </w:r>
      <m:oMath>
        <m:r>
          <w:rPr>
            <w:rFonts w:ascii="Cambria Math" w:eastAsiaTheme="minorEastAsia" w:hAnsi="Cambria Math"/>
            <w:sz w:val="32"/>
            <w:szCs w:val="32"/>
          </w:rPr>
          <m:t xml:space="preserve"> μ=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акт</m:t>
            </m:r>
          </m:sub>
        </m:sSub>
      </m:oMath>
      <w:r w:rsidR="00C04BAC">
        <w:rPr>
          <w:rFonts w:eastAsiaTheme="minorEastAsia"/>
          <w:sz w:val="32"/>
          <w:szCs w:val="32"/>
        </w:rPr>
        <w:t xml:space="preserve">, </w:t>
      </w:r>
      <w:r w:rsidR="00C04BAC" w:rsidRPr="00C04BAC">
        <w:rPr>
          <w:rFonts w:eastAsiaTheme="minorEastAsia"/>
          <w:sz w:val="28"/>
          <w:szCs w:val="28"/>
        </w:rPr>
        <w:t xml:space="preserve">где </w:t>
      </w:r>
      <w:r w:rsidR="00C04BAC">
        <w:rPr>
          <w:rFonts w:eastAsiaTheme="minorEastAsia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акт</m:t>
            </m:r>
          </m:sub>
        </m:sSub>
      </m:oMath>
      <w:r w:rsidR="00C04BAC">
        <w:rPr>
          <w:rFonts w:eastAsiaTheme="minorEastAsia"/>
          <w:sz w:val="32"/>
          <w:szCs w:val="32"/>
        </w:rPr>
        <w:t xml:space="preserve"> – </w:t>
      </w:r>
      <w:r w:rsidR="00C04BAC">
        <w:rPr>
          <w:rFonts w:eastAsiaTheme="minorEastAsia"/>
          <w:sz w:val="28"/>
          <w:szCs w:val="28"/>
        </w:rPr>
        <w:t xml:space="preserve">активная пористость. Водоотдача песчаных грунтов может быть также определена как разность между полной их влагоёмкостью и </w:t>
      </w:r>
      <w:r w:rsidR="007004EA" w:rsidRPr="007004EA">
        <w:rPr>
          <w:rFonts w:eastAsiaTheme="minorEastAsia"/>
          <w:sz w:val="28"/>
          <w:szCs w:val="28"/>
        </w:rPr>
        <w:t>максималь</w:t>
      </w:r>
      <w:r w:rsidR="007004EA">
        <w:rPr>
          <w:rFonts w:eastAsiaTheme="minorEastAsia"/>
          <w:sz w:val="28"/>
          <w:szCs w:val="28"/>
        </w:rPr>
        <w:t>но – молекулярная влагоёмкость</w:t>
      </w:r>
      <w:proofErr w:type="gramStart"/>
      <w:r w:rsidR="007004EA">
        <w:rPr>
          <w:rFonts w:eastAsiaTheme="minorEastAsia"/>
          <w:sz w:val="28"/>
          <w:szCs w:val="28"/>
        </w:rPr>
        <w:t xml:space="preserve"> .</w:t>
      </w:r>
      <w:proofErr w:type="gramEnd"/>
    </w:p>
    <w:p w:rsidR="007004EA" w:rsidRDefault="007004EA" w:rsidP="00D6506A">
      <w:pPr>
        <w:spacing w:after="0" w:line="240" w:lineRule="auto"/>
        <w:rPr>
          <w:rFonts w:eastAsiaTheme="minorEastAsia"/>
          <w:sz w:val="28"/>
          <w:szCs w:val="28"/>
        </w:rPr>
      </w:pPr>
    </w:p>
    <w:p w:rsidR="007004EA" w:rsidRPr="007004EA" w:rsidRDefault="007004EA" w:rsidP="007004EA">
      <w:pPr>
        <w:spacing w:after="0" w:line="240" w:lineRule="auto"/>
        <w:jc w:val="center"/>
        <w:rPr>
          <w:rFonts w:eastAsiaTheme="minorEastAsia"/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32"/>
              <w:szCs w:val="32"/>
            </w:rPr>
            <m:t>μ=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п.в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м.м.в</m:t>
              </m:r>
            </m:sub>
          </m:sSub>
        </m:oMath>
      </m:oMathPara>
    </w:p>
    <w:p w:rsidR="00494F46" w:rsidRPr="007004EA" w:rsidRDefault="00494F46" w:rsidP="006A0166">
      <w:pPr>
        <w:spacing w:after="0" w:line="240" w:lineRule="auto"/>
        <w:rPr>
          <w:rFonts w:eastAsiaTheme="minorEastAsia"/>
          <w:i/>
          <w:sz w:val="32"/>
          <w:szCs w:val="32"/>
        </w:rPr>
      </w:pPr>
      <w:r w:rsidRPr="007004EA">
        <w:rPr>
          <w:rFonts w:eastAsiaTheme="minorEastAsia"/>
          <w:i/>
          <w:sz w:val="32"/>
          <w:szCs w:val="32"/>
        </w:rPr>
        <w:tab/>
      </w:r>
    </w:p>
    <w:p w:rsidR="00887AFA" w:rsidRDefault="007004EA" w:rsidP="003B6186">
      <w:pPr>
        <w:spacing w:after="0" w:line="240" w:lineRule="auto"/>
        <w:ind w:firstLine="708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Наибольшей </w:t>
      </w:r>
      <w:r>
        <w:rPr>
          <w:rFonts w:eastAsiaTheme="minorEastAsia"/>
          <w:sz w:val="28"/>
          <w:szCs w:val="28"/>
        </w:rPr>
        <w:t xml:space="preserve">водоотдачей обладают галечники, гравий, </w:t>
      </w:r>
      <w:r w:rsidR="006030B7">
        <w:rPr>
          <w:rFonts w:eastAsiaTheme="minorEastAsia"/>
          <w:sz w:val="28"/>
          <w:szCs w:val="28"/>
        </w:rPr>
        <w:t>крупнозернистые гравелистые пески  (</w:t>
      </w:r>
      <m:oMath>
        <m:r>
          <w:rPr>
            <w:rFonts w:ascii="Cambria Math" w:eastAsiaTheme="minorEastAsia" w:hAnsi="Cambria Math"/>
            <w:sz w:val="28"/>
            <w:szCs w:val="28"/>
          </w:rPr>
          <m:t>μ=</m:t>
        </m:r>
      </m:oMath>
      <w:r w:rsidR="006030B7">
        <w:rPr>
          <w:rFonts w:eastAsiaTheme="minorEastAsia"/>
          <w:sz w:val="28"/>
          <w:szCs w:val="28"/>
        </w:rPr>
        <w:t xml:space="preserve"> 0,2</w:t>
      </w:r>
      <m:oMath>
        <m:r>
          <w:rPr>
            <w:rFonts w:ascii="Cambria Math" w:eastAsiaTheme="minorEastAsia" w:hAnsi="Cambria Math"/>
            <w:sz w:val="28"/>
            <w:szCs w:val="28"/>
          </w:rPr>
          <m:t>÷</m:t>
        </m:r>
      </m:oMath>
      <w:r w:rsidR="006030B7">
        <w:rPr>
          <w:rFonts w:eastAsiaTheme="minorEastAsia"/>
          <w:sz w:val="28"/>
          <w:szCs w:val="28"/>
        </w:rPr>
        <w:t>0,35). Гравитационная водоотдача низка у сильно влагоёмких глин и суглин</w:t>
      </w:r>
      <w:r w:rsidR="009063B1">
        <w:rPr>
          <w:rFonts w:eastAsiaTheme="minorEastAsia"/>
          <w:sz w:val="28"/>
          <w:szCs w:val="28"/>
        </w:rPr>
        <w:t>к</w:t>
      </w:r>
      <w:r w:rsidR="006030B7">
        <w:rPr>
          <w:rFonts w:eastAsiaTheme="minorEastAsia"/>
          <w:sz w:val="28"/>
          <w:szCs w:val="28"/>
        </w:rPr>
        <w:t>ов (</w:t>
      </w:r>
      <m:oMath>
        <m:r>
          <w:rPr>
            <w:rFonts w:ascii="Cambria Math" w:eastAsiaTheme="minorEastAsia" w:hAnsi="Cambria Math"/>
            <w:sz w:val="28"/>
            <w:szCs w:val="28"/>
          </w:rPr>
          <m:t>μ=</m:t>
        </m:r>
      </m:oMath>
      <w:r w:rsidR="006030B7">
        <w:rPr>
          <w:rFonts w:eastAsiaTheme="minorEastAsia"/>
          <w:sz w:val="28"/>
          <w:szCs w:val="28"/>
        </w:rPr>
        <w:t xml:space="preserve"> 0,</w:t>
      </w:r>
      <w:r w:rsidR="00FD2DBD">
        <w:rPr>
          <w:rFonts w:eastAsiaTheme="minorEastAsia"/>
          <w:sz w:val="28"/>
          <w:szCs w:val="28"/>
        </w:rPr>
        <w:t>01</w:t>
      </w:r>
      <m:oMath>
        <m:r>
          <w:rPr>
            <w:rFonts w:ascii="Cambria Math" w:eastAsiaTheme="minorEastAsia" w:hAnsi="Cambria Math"/>
            <w:sz w:val="28"/>
            <w:szCs w:val="28"/>
          </w:rPr>
          <m:t>÷</m:t>
        </m:r>
      </m:oMath>
      <w:r w:rsidR="00FD2DBD">
        <w:rPr>
          <w:rFonts w:eastAsiaTheme="minorEastAsia"/>
          <w:sz w:val="28"/>
          <w:szCs w:val="28"/>
        </w:rPr>
        <w:t>0,0</w:t>
      </w:r>
      <w:r w:rsidR="006030B7">
        <w:rPr>
          <w:rFonts w:eastAsiaTheme="minorEastAsia"/>
          <w:sz w:val="28"/>
          <w:szCs w:val="28"/>
        </w:rPr>
        <w:t>5).</w:t>
      </w:r>
    </w:p>
    <w:p w:rsidR="009063B1" w:rsidRDefault="009063B1" w:rsidP="00887AFA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Водоотдача скальных грунтов зависит </w:t>
      </w:r>
      <w:proofErr w:type="gramStart"/>
      <w:r>
        <w:rPr>
          <w:rFonts w:eastAsiaTheme="minorEastAsia"/>
          <w:sz w:val="28"/>
          <w:szCs w:val="28"/>
        </w:rPr>
        <w:t>от</w:t>
      </w:r>
      <w:proofErr w:type="gramEnd"/>
      <w:r>
        <w:rPr>
          <w:rFonts w:eastAsiaTheme="minorEastAsia"/>
          <w:sz w:val="28"/>
          <w:szCs w:val="28"/>
        </w:rPr>
        <w:t xml:space="preserve"> </w:t>
      </w:r>
      <w:proofErr w:type="gramStart"/>
      <w:r>
        <w:rPr>
          <w:rFonts w:eastAsiaTheme="minorEastAsia"/>
          <w:sz w:val="28"/>
          <w:szCs w:val="28"/>
        </w:rPr>
        <w:t>их</w:t>
      </w:r>
      <w:proofErr w:type="gramEnd"/>
      <w:r>
        <w:rPr>
          <w:rFonts w:eastAsiaTheme="minorEastAsia"/>
          <w:sz w:val="28"/>
          <w:szCs w:val="28"/>
        </w:rPr>
        <w:t xml:space="preserve"> общей </w:t>
      </w:r>
      <w:proofErr w:type="spellStart"/>
      <w:r w:rsidR="006628E6">
        <w:rPr>
          <w:rFonts w:eastAsiaTheme="minorEastAsia"/>
          <w:sz w:val="28"/>
          <w:szCs w:val="28"/>
        </w:rPr>
        <w:t>трещиноватости</w:t>
      </w:r>
      <w:proofErr w:type="spellEnd"/>
      <w:r w:rsidR="006628E6">
        <w:rPr>
          <w:rFonts w:eastAsiaTheme="minorEastAsia"/>
          <w:sz w:val="28"/>
          <w:szCs w:val="28"/>
        </w:rPr>
        <w:t xml:space="preserve">  и изменяется в широких пределах от 0,001 до 0,1.</w:t>
      </w:r>
    </w:p>
    <w:p w:rsidR="006628E6" w:rsidRDefault="006628E6" w:rsidP="00887AFA">
      <w:pPr>
        <w:spacing w:after="0" w:line="240" w:lineRule="auto"/>
        <w:rPr>
          <w:rFonts w:eastAsiaTheme="minorEastAsia"/>
          <w:sz w:val="32"/>
          <w:szCs w:val="32"/>
        </w:rPr>
      </w:pPr>
      <w:r>
        <w:rPr>
          <w:rFonts w:eastAsiaTheme="minorEastAsia"/>
          <w:sz w:val="28"/>
          <w:szCs w:val="28"/>
        </w:rPr>
        <w:lastRenderedPageBreak/>
        <w:tab/>
        <w:t>Разность между полной влагоёмкостью и естественной влажностью</w:t>
      </w:r>
      <w:r w:rsidR="001B6783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пород называют </w:t>
      </w:r>
      <w:r w:rsidR="001B6783">
        <w:rPr>
          <w:rFonts w:eastAsiaTheme="minorEastAsia"/>
          <w:sz w:val="28"/>
          <w:szCs w:val="28"/>
        </w:rPr>
        <w:t xml:space="preserve">недостатком или дефицитом насыщения 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μ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н</m:t>
            </m:r>
          </m:sub>
        </m:sSub>
      </m:oMath>
      <w:r w:rsidR="001B6783" w:rsidRPr="001B6783">
        <w:rPr>
          <w:rFonts w:eastAsiaTheme="minorEastAsia"/>
          <w:sz w:val="32"/>
          <w:szCs w:val="32"/>
        </w:rPr>
        <w:t>:</w:t>
      </w:r>
    </w:p>
    <w:p w:rsidR="001B6783" w:rsidRDefault="001B6783" w:rsidP="00887AFA">
      <w:pPr>
        <w:spacing w:after="0" w:line="240" w:lineRule="auto"/>
        <w:rPr>
          <w:rFonts w:eastAsiaTheme="minorEastAsia"/>
          <w:sz w:val="32"/>
          <w:szCs w:val="32"/>
        </w:rPr>
      </w:pPr>
    </w:p>
    <w:p w:rsidR="001B6783" w:rsidRDefault="00295189" w:rsidP="001B6783">
      <w:pPr>
        <w:spacing w:after="0" w:line="240" w:lineRule="auto"/>
        <w:jc w:val="center"/>
        <w:rPr>
          <w:rFonts w:eastAsiaTheme="minorEastAsia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μ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 xml:space="preserve">н 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W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п.в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>-W</m:t>
        </m:r>
      </m:oMath>
      <w:r w:rsidR="007524E8">
        <w:rPr>
          <w:rFonts w:eastAsiaTheme="minorEastAsia"/>
          <w:sz w:val="32"/>
          <w:szCs w:val="32"/>
        </w:rPr>
        <w:t>.</w:t>
      </w:r>
    </w:p>
    <w:p w:rsidR="006878F1" w:rsidRDefault="006878F1" w:rsidP="001B6783">
      <w:pPr>
        <w:spacing w:after="0" w:line="240" w:lineRule="auto"/>
        <w:jc w:val="center"/>
        <w:rPr>
          <w:rFonts w:eastAsiaTheme="minorEastAsia"/>
          <w:sz w:val="32"/>
          <w:szCs w:val="32"/>
        </w:rPr>
      </w:pPr>
    </w:p>
    <w:p w:rsidR="007524E8" w:rsidRDefault="007524E8" w:rsidP="007524E8">
      <w:pPr>
        <w:spacing w:after="0" w:line="240" w:lineRule="auto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ab/>
      </w:r>
      <w:r>
        <w:rPr>
          <w:rFonts w:eastAsiaTheme="minorEastAsia"/>
          <w:sz w:val="28"/>
          <w:szCs w:val="28"/>
        </w:rPr>
        <w:t>Недостаток насыщения характеризует количество воды, которое единица объёма породы может поглотить при повышении уровня.</w:t>
      </w:r>
      <w:r w:rsidR="00320678">
        <w:rPr>
          <w:rFonts w:eastAsiaTheme="minorEastAsia"/>
          <w:sz w:val="28"/>
          <w:szCs w:val="28"/>
        </w:rPr>
        <w:t xml:space="preserve"> </w:t>
      </w:r>
      <w:r w:rsidR="003B6186">
        <w:rPr>
          <w:rFonts w:eastAsiaTheme="minorEastAsia"/>
          <w:sz w:val="28"/>
          <w:szCs w:val="28"/>
        </w:rPr>
        <w:t xml:space="preserve">                    </w:t>
      </w:r>
      <w:r w:rsidR="00320678">
        <w:rPr>
          <w:rFonts w:eastAsiaTheme="minorEastAsia"/>
          <w:sz w:val="28"/>
          <w:szCs w:val="28"/>
        </w:rPr>
        <w:t xml:space="preserve">При подъёме уровня подземных вод часть пор в породе занята защемлённым воздухом, поэтому  </w:t>
      </w:r>
      <m:oMath>
        <m:r>
          <w:rPr>
            <w:rFonts w:ascii="Cambria Math" w:eastAsiaTheme="minorEastAsia" w:hAnsi="Cambria Math"/>
            <w:sz w:val="32"/>
            <w:szCs w:val="32"/>
          </w:rPr>
          <m:t>μ≥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μ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 xml:space="preserve">н 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1B3B98" w:rsidRDefault="001B3B98" w:rsidP="007524E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32"/>
          <w:szCs w:val="32"/>
        </w:rPr>
        <w:tab/>
      </w:r>
      <w:r w:rsidRPr="001B3B98">
        <w:rPr>
          <w:rFonts w:eastAsiaTheme="minorEastAsia"/>
          <w:b/>
          <w:sz w:val="28"/>
          <w:szCs w:val="28"/>
        </w:rPr>
        <w:t xml:space="preserve">Водопроницаемость </w:t>
      </w:r>
      <w:r>
        <w:rPr>
          <w:rFonts w:eastAsiaTheme="minorEastAsia"/>
          <w:b/>
          <w:sz w:val="28"/>
          <w:szCs w:val="28"/>
        </w:rPr>
        <w:t xml:space="preserve"> - </w:t>
      </w:r>
      <w:r>
        <w:rPr>
          <w:rFonts w:eastAsiaTheme="minorEastAsia"/>
          <w:sz w:val="28"/>
          <w:szCs w:val="28"/>
        </w:rPr>
        <w:t>способность грунтов пропускать через себя воду под действием напора.</w:t>
      </w:r>
    </w:p>
    <w:p w:rsidR="001B3B98" w:rsidRDefault="001B3B98" w:rsidP="007524E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Водопроницаемость грунтов зависит от размера сообщающихся между собой пор и трещин и от напора, под действием которого движется вода. </w:t>
      </w:r>
      <w:r w:rsidR="00C27230">
        <w:rPr>
          <w:rFonts w:eastAsiaTheme="minorEastAsia"/>
          <w:sz w:val="28"/>
          <w:szCs w:val="28"/>
        </w:rPr>
        <w:t>На водопроницаемость оказывают влияние также состав грунта, особенности его сложения, свойства фильтрующей воды (вязкость).</w:t>
      </w:r>
    </w:p>
    <w:p w:rsidR="00944A61" w:rsidRDefault="00944A61" w:rsidP="007524E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Чем больше размер пор, пустот и трещин, тем меньше сопротивление движению воды и тем выше водопроницаемость грунта.</w:t>
      </w:r>
    </w:p>
    <w:p w:rsidR="00944A61" w:rsidRDefault="00944A61" w:rsidP="007524E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Водопроницаемость песчаных и крупнообломочных грунтов резко уменьшается при </w:t>
      </w:r>
      <w:r w:rsidR="003B0D13">
        <w:rPr>
          <w:rFonts w:eastAsiaTheme="minorEastAsia"/>
          <w:sz w:val="28"/>
          <w:szCs w:val="28"/>
        </w:rPr>
        <w:t>наличии в их порах примесей, например глинистых частиц. Хорошо промытый галечник и галечник с глинистым заполнителем резко отличаются по величине водопроницаемости. Водопроницаемость глинистых грунтов зависит и от мин</w:t>
      </w:r>
      <w:r w:rsidR="0009108C">
        <w:rPr>
          <w:rFonts w:eastAsiaTheme="minorEastAsia"/>
          <w:sz w:val="28"/>
          <w:szCs w:val="28"/>
        </w:rPr>
        <w:t>ерального состава тонкодисперсн</w:t>
      </w:r>
      <w:r w:rsidR="003B0D13">
        <w:rPr>
          <w:rFonts w:eastAsiaTheme="minorEastAsia"/>
          <w:sz w:val="28"/>
          <w:szCs w:val="28"/>
        </w:rPr>
        <w:t>ых</w:t>
      </w:r>
      <w:r w:rsidR="0009108C">
        <w:rPr>
          <w:rFonts w:eastAsiaTheme="minorEastAsia"/>
          <w:sz w:val="28"/>
          <w:szCs w:val="28"/>
        </w:rPr>
        <w:t xml:space="preserve"> фракций. Глинистые породы, содержащие в тонкодисперсной фракции монтмориллонит, очень слабо пропускают воду. Заметное повышение температуры воды приводит к уменьшению её вязкости и возрастанию подвижности.</w:t>
      </w:r>
    </w:p>
    <w:p w:rsidR="00C70D87" w:rsidRDefault="00C70D87" w:rsidP="007524E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Количественно водопроницаемость грунтов характеризуется коэффициентом фильтрации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k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ф</m:t>
            </m:r>
          </m:sub>
        </m:sSub>
      </m:oMath>
      <w:proofErr w:type="gramStart"/>
      <w:r>
        <w:rPr>
          <w:rFonts w:eastAsiaTheme="minorEastAsia"/>
          <w:sz w:val="28"/>
          <w:szCs w:val="28"/>
        </w:rPr>
        <w:t xml:space="preserve"> </w:t>
      </w:r>
      <w:r w:rsidR="00203AD9">
        <w:rPr>
          <w:rFonts w:eastAsiaTheme="minorEastAsia"/>
          <w:sz w:val="28"/>
          <w:szCs w:val="28"/>
        </w:rPr>
        <w:t>,</w:t>
      </w:r>
      <w:proofErr w:type="gramEnd"/>
      <w:r w:rsidR="00203AD9">
        <w:rPr>
          <w:rFonts w:eastAsiaTheme="minorEastAsia"/>
          <w:sz w:val="28"/>
          <w:szCs w:val="28"/>
        </w:rPr>
        <w:t xml:space="preserve"> имеющим размерность: м/</w:t>
      </w:r>
      <w:proofErr w:type="spellStart"/>
      <w:r w:rsidR="00203AD9">
        <w:rPr>
          <w:rFonts w:eastAsiaTheme="minorEastAsia"/>
          <w:sz w:val="28"/>
          <w:szCs w:val="28"/>
        </w:rPr>
        <w:t>сут</w:t>
      </w:r>
      <w:proofErr w:type="spellEnd"/>
      <w:r w:rsidR="00203AD9">
        <w:rPr>
          <w:rFonts w:eastAsiaTheme="minorEastAsia"/>
          <w:sz w:val="28"/>
          <w:szCs w:val="28"/>
        </w:rPr>
        <w:t xml:space="preserve">, </w:t>
      </w:r>
      <w:r w:rsidR="00C84B5B">
        <w:rPr>
          <w:rFonts w:eastAsiaTheme="minorEastAsia"/>
          <w:sz w:val="28"/>
          <w:szCs w:val="28"/>
        </w:rPr>
        <w:t xml:space="preserve">м/с, см/с. </w:t>
      </w:r>
    </w:p>
    <w:p w:rsidR="00944A61" w:rsidRDefault="00C84B5B" w:rsidP="007524E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proofErr w:type="gramStart"/>
      <w:r>
        <w:rPr>
          <w:rFonts w:eastAsiaTheme="minorEastAsia"/>
          <w:sz w:val="28"/>
          <w:szCs w:val="28"/>
        </w:rPr>
        <w:t>В зависимости от величины коэффициента фильтрации выделяют породы с высокой водопрони</w:t>
      </w:r>
      <w:r w:rsidR="0018065E">
        <w:rPr>
          <w:rFonts w:eastAsiaTheme="minorEastAsia"/>
          <w:sz w:val="28"/>
          <w:szCs w:val="28"/>
        </w:rPr>
        <w:t xml:space="preserve">цаемостью 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k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ф</m:t>
            </m:r>
          </m:sub>
        </m:sSub>
      </m:oMath>
      <w:r w:rsidR="0018065E">
        <w:rPr>
          <w:rFonts w:eastAsiaTheme="minorEastAsia"/>
          <w:sz w:val="28"/>
          <w:szCs w:val="28"/>
        </w:rPr>
        <w:t xml:space="preserve"> более 1 м/сут (галечник, гравий, песок, трещиноватые скальные породы), с невысокой водопроницаемостью 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k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ф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от</m:t>
        </m:r>
      </m:oMath>
      <w:r w:rsidR="0018065E">
        <w:rPr>
          <w:rFonts w:eastAsiaTheme="minorEastAsia"/>
          <w:sz w:val="28"/>
          <w:szCs w:val="28"/>
        </w:rPr>
        <w:t xml:space="preserve"> 1 до 0,001 м/сут</w:t>
      </w:r>
      <w:r w:rsidR="00AC05A5">
        <w:rPr>
          <w:rFonts w:eastAsiaTheme="minorEastAsia"/>
          <w:sz w:val="28"/>
          <w:szCs w:val="28"/>
        </w:rPr>
        <w:t xml:space="preserve"> (глинистые пески, суглинки, слабо трещиноватые скальные породы) и практически водонепроницаемые</w:t>
      </w:r>
      <w:r w:rsidR="00775473">
        <w:rPr>
          <w:rFonts w:eastAsiaTheme="minorEastAsia"/>
          <w:sz w:val="28"/>
          <w:szCs w:val="28"/>
        </w:rPr>
        <w:t xml:space="preserve"> 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k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ф</m:t>
            </m:r>
          </m:sub>
        </m:sSub>
      </m:oMath>
      <w:r w:rsidR="00775473">
        <w:rPr>
          <w:rFonts w:eastAsiaTheme="minorEastAsia"/>
          <w:sz w:val="28"/>
          <w:szCs w:val="28"/>
        </w:rPr>
        <w:t xml:space="preserve"> менее 0,001 м/сут (глины, монолитные нетрещиноватые скальные породы).</w:t>
      </w:r>
      <w:proofErr w:type="gramEnd"/>
    </w:p>
    <w:p w:rsidR="00775473" w:rsidRDefault="00775473" w:rsidP="003B4725">
      <w:pPr>
        <w:spacing w:after="0" w:line="240" w:lineRule="auto"/>
        <w:ind w:firstLine="70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Значительное количество воды можно получить только из пород</w:t>
      </w:r>
      <w:r w:rsidR="003B4725">
        <w:rPr>
          <w:rFonts w:eastAsiaTheme="minorEastAsia"/>
          <w:sz w:val="28"/>
          <w:szCs w:val="28"/>
        </w:rPr>
        <w:t xml:space="preserve"> с высокой водопроницаемостью. Водонепроницаемые грунты принято называть </w:t>
      </w:r>
      <w:proofErr w:type="spellStart"/>
      <w:r w:rsidR="003B4725">
        <w:rPr>
          <w:rFonts w:eastAsiaTheme="minorEastAsia"/>
          <w:sz w:val="28"/>
          <w:szCs w:val="28"/>
        </w:rPr>
        <w:t>водоупорами</w:t>
      </w:r>
      <w:proofErr w:type="spellEnd"/>
      <w:r w:rsidR="003B4725">
        <w:rPr>
          <w:rFonts w:eastAsiaTheme="minorEastAsia"/>
          <w:sz w:val="28"/>
          <w:szCs w:val="28"/>
        </w:rPr>
        <w:t xml:space="preserve">. Действительно, при большой мощности глины практически </w:t>
      </w:r>
      <w:r w:rsidR="003B3259">
        <w:rPr>
          <w:rFonts w:eastAsiaTheme="minorEastAsia"/>
          <w:sz w:val="28"/>
          <w:szCs w:val="28"/>
        </w:rPr>
        <w:t>водоупорны. Однако абсолютно водонепроницаемых грунтов в природе не существует.</w:t>
      </w:r>
    </w:p>
    <w:p w:rsidR="006878F1" w:rsidRDefault="006878F1" w:rsidP="003B6186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3B3259" w:rsidRDefault="005F4536" w:rsidP="003B6186">
      <w:pPr>
        <w:spacing w:after="0" w:line="240" w:lineRule="auto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lastRenderedPageBreak/>
        <w:t>3. С</w:t>
      </w:r>
      <w:r w:rsidR="003B3259">
        <w:rPr>
          <w:rFonts w:eastAsiaTheme="minorEastAsia"/>
          <w:b/>
          <w:sz w:val="32"/>
          <w:szCs w:val="32"/>
        </w:rPr>
        <w:t xml:space="preserve">войства и </w:t>
      </w:r>
      <w:r>
        <w:rPr>
          <w:rFonts w:eastAsiaTheme="minorEastAsia"/>
          <w:b/>
          <w:sz w:val="32"/>
          <w:szCs w:val="32"/>
        </w:rPr>
        <w:t>классификация подземных вод.</w:t>
      </w:r>
    </w:p>
    <w:p w:rsidR="005F4536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Формирование состава подземных вод.</w:t>
      </w:r>
    </w:p>
    <w:p w:rsidR="005F4536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3.1 Физические свойства подземных вод.</w:t>
      </w:r>
    </w:p>
    <w:p w:rsidR="008E3A36" w:rsidRDefault="008E3A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8E3A36" w:rsidRDefault="008E3A36" w:rsidP="008E3A3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32"/>
          <w:szCs w:val="32"/>
        </w:rPr>
        <w:tab/>
      </w:r>
      <w:r>
        <w:rPr>
          <w:rFonts w:eastAsiaTheme="minorEastAsia"/>
          <w:sz w:val="28"/>
          <w:szCs w:val="28"/>
        </w:rPr>
        <w:t xml:space="preserve">При оценке подземных вод </w:t>
      </w:r>
      <w:r w:rsidR="00D93765">
        <w:rPr>
          <w:rFonts w:eastAsiaTheme="minorEastAsia"/>
          <w:sz w:val="28"/>
          <w:szCs w:val="28"/>
        </w:rPr>
        <w:t xml:space="preserve"> для водоснабжения исследуют вкус, запах, цвет, прозрачность, температуру и другие физические свойства</w:t>
      </w:r>
      <w:r w:rsidR="00AE192E">
        <w:rPr>
          <w:rFonts w:eastAsiaTheme="minorEastAsia"/>
          <w:sz w:val="28"/>
          <w:szCs w:val="28"/>
        </w:rPr>
        <w:t xml:space="preserve"> подземной воды, которые характеризуют так называемые </w:t>
      </w:r>
      <w:r w:rsidR="00AE192E" w:rsidRPr="00AE192E">
        <w:rPr>
          <w:rFonts w:eastAsiaTheme="minorEastAsia"/>
          <w:i/>
          <w:sz w:val="28"/>
          <w:szCs w:val="28"/>
        </w:rPr>
        <w:t>органолептические</w:t>
      </w:r>
      <w:r w:rsidR="00AE192E">
        <w:rPr>
          <w:rFonts w:eastAsiaTheme="minorEastAsia"/>
          <w:sz w:val="28"/>
          <w:szCs w:val="28"/>
        </w:rPr>
        <w:t xml:space="preserve"> свойства воды, т.е. свойства</w:t>
      </w:r>
      <w:r w:rsidR="00262D08">
        <w:rPr>
          <w:rFonts w:eastAsiaTheme="minorEastAsia"/>
          <w:sz w:val="28"/>
          <w:szCs w:val="28"/>
        </w:rPr>
        <w:t>,</w:t>
      </w:r>
      <w:r w:rsidR="00AE192E">
        <w:rPr>
          <w:rFonts w:eastAsiaTheme="minorEastAsia"/>
          <w:sz w:val="28"/>
          <w:szCs w:val="28"/>
        </w:rPr>
        <w:t xml:space="preserve"> определяемые при помощи органов чувств. </w:t>
      </w:r>
    </w:p>
    <w:p w:rsidR="00262D08" w:rsidRDefault="00262D08" w:rsidP="008E3A3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262D08">
        <w:rPr>
          <w:rFonts w:eastAsiaTheme="minorEastAsia"/>
          <w:b/>
          <w:sz w:val="28"/>
          <w:szCs w:val="28"/>
        </w:rPr>
        <w:t xml:space="preserve">Температура </w:t>
      </w:r>
      <w:r>
        <w:rPr>
          <w:rFonts w:eastAsiaTheme="minorEastAsia"/>
          <w:b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подземной воды колеблется в широких пределах в зависимости от глубины залегания водоносного слоя, особенностей геологического строения, </w:t>
      </w:r>
      <w:r w:rsidR="004947F0">
        <w:rPr>
          <w:rFonts w:eastAsiaTheme="minorEastAsia"/>
          <w:sz w:val="28"/>
          <w:szCs w:val="28"/>
        </w:rPr>
        <w:t xml:space="preserve">климатических условий и т.д. Различают воды </w:t>
      </w:r>
      <w:r w:rsidR="004947F0" w:rsidRPr="00D51617">
        <w:rPr>
          <w:rFonts w:eastAsiaTheme="minorEastAsia"/>
          <w:sz w:val="28"/>
          <w:szCs w:val="28"/>
        </w:rPr>
        <w:t>холодные</w:t>
      </w:r>
      <w:r w:rsidR="004947F0">
        <w:rPr>
          <w:rFonts w:eastAsiaTheme="minorEastAsia"/>
          <w:sz w:val="28"/>
          <w:szCs w:val="28"/>
        </w:rPr>
        <w:t xml:space="preserve"> (температура от 0 до 20</w:t>
      </w:r>
      <w:r w:rsidR="004947F0">
        <w:rPr>
          <w:rFonts w:eastAsiaTheme="minorEastAsia"/>
          <w:sz w:val="28"/>
          <w:szCs w:val="28"/>
          <w:vertAlign w:val="superscript"/>
        </w:rPr>
        <w:t>о</w:t>
      </w:r>
      <w:r w:rsidR="00D51617">
        <w:rPr>
          <w:rFonts w:eastAsiaTheme="minorEastAsia"/>
          <w:sz w:val="28"/>
          <w:szCs w:val="28"/>
        </w:rPr>
        <w:t xml:space="preserve">С), </w:t>
      </w:r>
      <w:r w:rsidR="00D51617" w:rsidRPr="00D51617">
        <w:rPr>
          <w:rFonts w:eastAsiaTheme="minorEastAsia"/>
          <w:sz w:val="28"/>
          <w:szCs w:val="28"/>
        </w:rPr>
        <w:t xml:space="preserve">тёплые или </w:t>
      </w:r>
      <w:proofErr w:type="spellStart"/>
      <w:r w:rsidR="00D51617" w:rsidRPr="00D51617">
        <w:rPr>
          <w:rFonts w:eastAsiaTheme="minorEastAsia"/>
          <w:sz w:val="28"/>
          <w:szCs w:val="28"/>
        </w:rPr>
        <w:t>субтермальные</w:t>
      </w:r>
      <w:proofErr w:type="spellEnd"/>
      <w:r w:rsidR="00D51617" w:rsidRPr="00D51617">
        <w:rPr>
          <w:rFonts w:eastAsiaTheme="minorEastAsia"/>
          <w:sz w:val="28"/>
          <w:szCs w:val="28"/>
          <w:u w:val="single"/>
        </w:rPr>
        <w:t xml:space="preserve"> </w:t>
      </w:r>
      <w:r w:rsidR="00D51617" w:rsidRPr="00D51617">
        <w:rPr>
          <w:rFonts w:eastAsiaTheme="minorEastAsia"/>
          <w:sz w:val="28"/>
          <w:szCs w:val="28"/>
        </w:rPr>
        <w:t>(20 -  37</w:t>
      </w:r>
      <w:r w:rsidR="00D51617" w:rsidRPr="00D51617">
        <w:rPr>
          <w:rFonts w:eastAsiaTheme="minorEastAsia"/>
          <w:sz w:val="28"/>
          <w:szCs w:val="28"/>
          <w:vertAlign w:val="superscript"/>
        </w:rPr>
        <w:t>о</w:t>
      </w:r>
      <w:r w:rsidR="00D51617">
        <w:rPr>
          <w:rFonts w:eastAsiaTheme="minorEastAsia"/>
          <w:sz w:val="28"/>
          <w:szCs w:val="28"/>
        </w:rPr>
        <w:t xml:space="preserve">С), </w:t>
      </w:r>
      <w:r w:rsidR="00D51617" w:rsidRPr="00D51617">
        <w:rPr>
          <w:rFonts w:eastAsiaTheme="minorEastAsia"/>
          <w:sz w:val="28"/>
          <w:szCs w:val="28"/>
        </w:rPr>
        <w:t xml:space="preserve">термальные </w:t>
      </w:r>
      <w:r w:rsidR="00D51617">
        <w:rPr>
          <w:rFonts w:eastAsiaTheme="minorEastAsia"/>
          <w:sz w:val="28"/>
          <w:szCs w:val="28"/>
        </w:rPr>
        <w:t>(37 – 100</w:t>
      </w:r>
      <w:r w:rsidR="00D51617">
        <w:rPr>
          <w:rFonts w:eastAsiaTheme="minorEastAsia"/>
          <w:sz w:val="28"/>
          <w:szCs w:val="28"/>
          <w:vertAlign w:val="superscript"/>
        </w:rPr>
        <w:t>о</w:t>
      </w:r>
      <w:r w:rsidR="00D51617">
        <w:rPr>
          <w:rFonts w:eastAsiaTheme="minorEastAsia"/>
          <w:sz w:val="28"/>
          <w:szCs w:val="28"/>
        </w:rPr>
        <w:t>С)</w:t>
      </w:r>
      <w:r w:rsidR="0038770B">
        <w:rPr>
          <w:rFonts w:eastAsiaTheme="minorEastAsia"/>
          <w:sz w:val="28"/>
          <w:szCs w:val="28"/>
        </w:rPr>
        <w:t>, перегретые (свыше 100</w:t>
      </w:r>
      <w:r w:rsidR="0038770B">
        <w:rPr>
          <w:rFonts w:eastAsiaTheme="minorEastAsia"/>
          <w:sz w:val="28"/>
          <w:szCs w:val="28"/>
          <w:vertAlign w:val="superscript"/>
        </w:rPr>
        <w:t>о</w:t>
      </w:r>
      <w:r w:rsidR="0038770B">
        <w:rPr>
          <w:rFonts w:eastAsiaTheme="minorEastAsia"/>
          <w:sz w:val="28"/>
          <w:szCs w:val="28"/>
        </w:rPr>
        <w:t>С). Очень холодные подземные воды циркулируют в зоне многолетней мерзлоты, в высокогорных районах; перегретые воды характерны для районов молодой вулканической деятельности (Камчатка, Исландия и</w:t>
      </w:r>
      <w:r w:rsidR="009B07DD">
        <w:rPr>
          <w:rFonts w:eastAsiaTheme="minorEastAsia"/>
          <w:sz w:val="28"/>
          <w:szCs w:val="28"/>
        </w:rPr>
        <w:t xml:space="preserve"> </w:t>
      </w:r>
      <w:r w:rsidR="0038770B">
        <w:rPr>
          <w:rFonts w:eastAsiaTheme="minorEastAsia"/>
          <w:sz w:val="28"/>
          <w:szCs w:val="28"/>
        </w:rPr>
        <w:t>др.)</w:t>
      </w:r>
    </w:p>
    <w:p w:rsidR="009B07DD" w:rsidRDefault="009B07DD" w:rsidP="008E3A3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На участках действующих водозаборов в основном распространены холодные воды с температурой от 5 до 20</w:t>
      </w:r>
      <w:r>
        <w:rPr>
          <w:rFonts w:eastAsiaTheme="minorEastAsia"/>
          <w:sz w:val="28"/>
          <w:szCs w:val="28"/>
          <w:vertAlign w:val="superscript"/>
        </w:rPr>
        <w:t>о</w:t>
      </w:r>
      <w:r>
        <w:rPr>
          <w:rFonts w:eastAsiaTheme="minorEastAsia"/>
          <w:sz w:val="28"/>
          <w:szCs w:val="28"/>
        </w:rPr>
        <w:t>С.</w:t>
      </w:r>
    </w:p>
    <w:p w:rsidR="009B07DD" w:rsidRDefault="009B07DD" w:rsidP="008E3A3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С увеличением глубины залегания температура</w:t>
      </w:r>
      <w:r w:rsidR="00EA322C">
        <w:rPr>
          <w:rFonts w:eastAsiaTheme="minorEastAsia"/>
          <w:sz w:val="28"/>
          <w:szCs w:val="28"/>
        </w:rPr>
        <w:t xml:space="preserve"> воды по закону геотермической ступени возрастает, достигая на глубине нескольких километров 100</w:t>
      </w:r>
      <w:r w:rsidR="00EA322C">
        <w:rPr>
          <w:rFonts w:eastAsiaTheme="minorEastAsia"/>
          <w:sz w:val="28"/>
          <w:szCs w:val="28"/>
          <w:vertAlign w:val="superscript"/>
        </w:rPr>
        <w:t>о</w:t>
      </w:r>
      <w:r w:rsidR="00EA322C">
        <w:rPr>
          <w:rFonts w:eastAsiaTheme="minorEastAsia"/>
          <w:sz w:val="28"/>
          <w:szCs w:val="28"/>
        </w:rPr>
        <w:t>С и более.</w:t>
      </w:r>
    </w:p>
    <w:p w:rsidR="002D4855" w:rsidRDefault="002D4855" w:rsidP="008E3A3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2D4855">
        <w:rPr>
          <w:rFonts w:eastAsiaTheme="minorEastAsia"/>
          <w:b/>
          <w:sz w:val="28"/>
          <w:szCs w:val="28"/>
        </w:rPr>
        <w:t xml:space="preserve">Плотность воды </w:t>
      </w:r>
      <w:r>
        <w:rPr>
          <w:rFonts w:eastAsiaTheme="minorEastAsia"/>
          <w:b/>
          <w:sz w:val="28"/>
          <w:szCs w:val="28"/>
        </w:rPr>
        <w:t>–</w:t>
      </w:r>
      <w:r w:rsidRPr="002D4855">
        <w:rPr>
          <w:rFonts w:eastAsiaTheme="minorEastAsia"/>
          <w:b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масса воды, находящаяся в единице её объёма. </w:t>
      </w:r>
      <w:proofErr w:type="gramStart"/>
      <w:r>
        <w:rPr>
          <w:rFonts w:eastAsiaTheme="minorEastAsia"/>
          <w:sz w:val="28"/>
          <w:szCs w:val="28"/>
        </w:rPr>
        <w:t>Максимальна</w:t>
      </w:r>
      <w:proofErr w:type="gramEnd"/>
      <w:r>
        <w:rPr>
          <w:rFonts w:eastAsiaTheme="minorEastAsia"/>
          <w:sz w:val="28"/>
          <w:szCs w:val="28"/>
        </w:rPr>
        <w:t xml:space="preserve"> при температуре 4</w:t>
      </w:r>
      <w:r>
        <w:rPr>
          <w:rFonts w:eastAsiaTheme="minorEastAsia"/>
          <w:sz w:val="28"/>
          <w:szCs w:val="28"/>
          <w:vertAlign w:val="superscript"/>
        </w:rPr>
        <w:t>о</w:t>
      </w:r>
      <w:r>
        <w:rPr>
          <w:rFonts w:eastAsiaTheme="minorEastAsia"/>
          <w:sz w:val="28"/>
          <w:szCs w:val="28"/>
        </w:rPr>
        <w:t>С. При повышении температуры до 250</w:t>
      </w:r>
      <w:r>
        <w:rPr>
          <w:rFonts w:eastAsiaTheme="minorEastAsia"/>
          <w:sz w:val="28"/>
          <w:szCs w:val="28"/>
          <w:vertAlign w:val="superscript"/>
        </w:rPr>
        <w:t>о</w:t>
      </w:r>
      <w:r>
        <w:rPr>
          <w:rFonts w:eastAsiaTheme="minorEastAsia"/>
          <w:sz w:val="28"/>
          <w:szCs w:val="28"/>
        </w:rPr>
        <w:t xml:space="preserve">С </w:t>
      </w:r>
      <w:r w:rsidR="002E6E7E">
        <w:rPr>
          <w:rFonts w:eastAsiaTheme="minorEastAsia"/>
          <w:sz w:val="28"/>
          <w:szCs w:val="28"/>
        </w:rPr>
        <w:t>плотность воды уменьшается до 0,799 г/см</w:t>
      </w:r>
      <w:r w:rsidR="002E6E7E">
        <w:rPr>
          <w:rFonts w:eastAsiaTheme="minorEastAsia"/>
          <w:sz w:val="28"/>
          <w:szCs w:val="28"/>
          <w:vertAlign w:val="superscript"/>
        </w:rPr>
        <w:t>3</w:t>
      </w:r>
      <w:r w:rsidR="002E6E7E">
        <w:rPr>
          <w:rFonts w:eastAsiaTheme="minorEastAsia"/>
          <w:sz w:val="28"/>
          <w:szCs w:val="28"/>
        </w:rPr>
        <w:t>, а при увеличении количества растворённых в ней солей повышается до 1,400 г/см</w:t>
      </w:r>
      <w:r w:rsidR="002E6E7E">
        <w:rPr>
          <w:rFonts w:eastAsiaTheme="minorEastAsia"/>
          <w:sz w:val="28"/>
          <w:szCs w:val="28"/>
          <w:vertAlign w:val="superscript"/>
        </w:rPr>
        <w:t>3</w:t>
      </w:r>
      <w:r w:rsidR="002E6E7E">
        <w:rPr>
          <w:rFonts w:eastAsiaTheme="minorEastAsia"/>
          <w:sz w:val="28"/>
          <w:szCs w:val="28"/>
        </w:rPr>
        <w:t xml:space="preserve">. За счёт пониженной плотности возможно конвективное, восходящее движение перегретых подземных вод. </w:t>
      </w:r>
    </w:p>
    <w:p w:rsidR="009B4CEF" w:rsidRDefault="009B4CEF" w:rsidP="008E3A3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9B4CEF">
        <w:rPr>
          <w:rFonts w:eastAsiaTheme="minorEastAsia"/>
          <w:b/>
          <w:sz w:val="28"/>
          <w:szCs w:val="28"/>
        </w:rPr>
        <w:t>С</w:t>
      </w:r>
      <w:r>
        <w:rPr>
          <w:rFonts w:eastAsiaTheme="minorEastAsia"/>
          <w:b/>
          <w:sz w:val="28"/>
          <w:szCs w:val="28"/>
        </w:rPr>
        <w:t>жима</w:t>
      </w:r>
      <w:r w:rsidRPr="009B4CEF">
        <w:rPr>
          <w:rFonts w:eastAsiaTheme="minorEastAsia"/>
          <w:b/>
          <w:sz w:val="28"/>
          <w:szCs w:val="28"/>
        </w:rPr>
        <w:t>емость</w:t>
      </w:r>
      <w:r>
        <w:rPr>
          <w:rFonts w:eastAsiaTheme="minorEastAsia"/>
          <w:b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подземных вод характеризуется коэффициентом</w:t>
      </w:r>
      <w:r w:rsidRPr="009B4CEF">
        <w:rPr>
          <w:rFonts w:eastAsiaTheme="minorEastAsia"/>
          <w:b/>
          <w:sz w:val="28"/>
          <w:szCs w:val="28"/>
        </w:rPr>
        <w:t xml:space="preserve"> </w:t>
      </w:r>
      <w:r w:rsidRPr="009B4CEF">
        <w:rPr>
          <w:rFonts w:eastAsiaTheme="minorEastAsia"/>
          <w:sz w:val="28"/>
          <w:szCs w:val="28"/>
        </w:rPr>
        <w:t>сжимаемости</w:t>
      </w:r>
      <w:r>
        <w:rPr>
          <w:rFonts w:eastAsiaTheme="minorEastAsia"/>
          <w:sz w:val="28"/>
          <w:szCs w:val="28"/>
        </w:rPr>
        <w:t xml:space="preserve">, показывающим, на какую долю </w:t>
      </w:r>
      <w:r w:rsidR="001674DB">
        <w:rPr>
          <w:rFonts w:eastAsiaTheme="minorEastAsia"/>
          <w:sz w:val="28"/>
          <w:szCs w:val="28"/>
        </w:rPr>
        <w:t>первоначального объёма жидкости уменьшается объём при увеличении давления на 10</w:t>
      </w:r>
      <w:r w:rsidR="001674DB">
        <w:rPr>
          <w:rFonts w:eastAsiaTheme="minorEastAsia"/>
          <w:sz w:val="28"/>
          <w:szCs w:val="28"/>
          <w:vertAlign w:val="superscript"/>
        </w:rPr>
        <w:t>5</w:t>
      </w:r>
      <w:r w:rsidR="001674DB">
        <w:rPr>
          <w:rFonts w:eastAsiaTheme="minorEastAsia"/>
          <w:sz w:val="28"/>
          <w:szCs w:val="28"/>
        </w:rPr>
        <w:t xml:space="preserve"> Па.</w:t>
      </w:r>
      <w:r w:rsidR="001674DB" w:rsidRPr="001674DB">
        <w:rPr>
          <w:rFonts w:eastAsiaTheme="minorEastAsia"/>
          <w:sz w:val="28"/>
          <w:szCs w:val="28"/>
        </w:rPr>
        <w:t xml:space="preserve"> </w:t>
      </w:r>
      <w:r w:rsidR="001674DB">
        <w:rPr>
          <w:rFonts w:eastAsiaTheme="minorEastAsia"/>
          <w:sz w:val="28"/>
          <w:szCs w:val="28"/>
        </w:rPr>
        <w:t xml:space="preserve">Коэффициент сжимаемости подземных вод, по </w:t>
      </w:r>
      <w:proofErr w:type="spellStart"/>
      <w:r w:rsidR="001674DB">
        <w:rPr>
          <w:rFonts w:eastAsiaTheme="minorEastAsia"/>
          <w:sz w:val="28"/>
          <w:szCs w:val="28"/>
        </w:rPr>
        <w:t>В.Н</w:t>
      </w:r>
      <w:proofErr w:type="spellEnd"/>
      <w:r w:rsidR="001674DB">
        <w:rPr>
          <w:rFonts w:eastAsiaTheme="minorEastAsia"/>
          <w:sz w:val="28"/>
          <w:szCs w:val="28"/>
        </w:rPr>
        <w:t>. Щелкачёву, составляет 2,5</w:t>
      </w:r>
      <m:oMath>
        <m:r>
          <w:rPr>
            <w:rFonts w:ascii="Cambria Math" w:eastAsiaTheme="minorEastAsia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-5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-5∙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-5</m:t>
            </m:r>
          </m:sup>
        </m:sSup>
      </m:oMath>
      <w:r w:rsidR="00DB54AF">
        <w:rPr>
          <w:rFonts w:eastAsiaTheme="minorEastAsia"/>
          <w:sz w:val="28"/>
          <w:szCs w:val="28"/>
        </w:rPr>
        <w:t xml:space="preserve"> Па, т.е. вода в некоторой степени обладает упругими свойствами, что важно при изучении напорных подземных вод.</w:t>
      </w:r>
    </w:p>
    <w:p w:rsidR="00C3625B" w:rsidRDefault="00DB54AF" w:rsidP="008E3A3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DB54AF">
        <w:rPr>
          <w:rFonts w:eastAsiaTheme="minorEastAsia"/>
          <w:b/>
          <w:sz w:val="28"/>
          <w:szCs w:val="28"/>
        </w:rPr>
        <w:t xml:space="preserve">Вязкость </w:t>
      </w:r>
      <w:r w:rsidR="00D93D90">
        <w:rPr>
          <w:rFonts w:eastAsiaTheme="minorEastAsia"/>
          <w:sz w:val="28"/>
          <w:szCs w:val="28"/>
        </w:rPr>
        <w:t xml:space="preserve">воды характеризует внутреннее сопротивление частиц её движению. </w:t>
      </w:r>
      <w:r w:rsidR="00C3625B">
        <w:rPr>
          <w:rFonts w:eastAsiaTheme="minorEastAsia"/>
          <w:sz w:val="28"/>
          <w:szCs w:val="28"/>
        </w:rPr>
        <w:t>С повышением температуры вязкость подземных вод уменьшается.</w:t>
      </w:r>
    </w:p>
    <w:p w:rsidR="00DB54AF" w:rsidRDefault="00C3625B" w:rsidP="008E3A3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C3625B">
        <w:rPr>
          <w:rFonts w:eastAsiaTheme="minorEastAsia"/>
          <w:b/>
          <w:sz w:val="28"/>
          <w:szCs w:val="28"/>
        </w:rPr>
        <w:t xml:space="preserve">Электропроводимость </w:t>
      </w:r>
      <w:r w:rsidR="00D93D90" w:rsidRPr="00C3625B">
        <w:rPr>
          <w:rFonts w:eastAsiaTheme="minorEastAsia"/>
          <w:b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подземных вод зависит от количества растворённых в ней солей и выражается</w:t>
      </w:r>
      <w:r w:rsidR="00BD2F1F">
        <w:rPr>
          <w:rFonts w:eastAsiaTheme="minorEastAsia"/>
          <w:sz w:val="28"/>
          <w:szCs w:val="28"/>
        </w:rPr>
        <w:t xml:space="preserve"> величинами удельных сопротивлений от 0,02 до 1,00 О</w:t>
      </w:r>
      <w:r w:rsidR="00BD2F1F">
        <w:rPr>
          <w:rFonts w:eastAsiaTheme="minorEastAsia"/>
          <w:sz w:val="28"/>
          <w:szCs w:val="28"/>
          <w:vertAlign w:val="subscript"/>
        </w:rPr>
        <w:t>м</w:t>
      </w:r>
      <m:oMath>
        <m:r>
          <w:rPr>
            <w:rFonts w:ascii="Cambria Math" w:eastAsiaTheme="minorEastAsia" w:hAnsi="Cambria Math"/>
            <w:sz w:val="28"/>
            <w:szCs w:val="28"/>
            <w:vertAlign w:val="subscript"/>
          </w:rPr>
          <m:t>∙</m:t>
        </m:r>
      </m:oMath>
      <w:r w:rsidR="00BD2F1F">
        <w:rPr>
          <w:rFonts w:eastAsiaTheme="minorEastAsia"/>
          <w:sz w:val="28"/>
          <w:szCs w:val="28"/>
        </w:rPr>
        <w:t xml:space="preserve"> </w:t>
      </w:r>
      <w:proofErr w:type="gramStart"/>
      <w:r w:rsidR="00BD2F1F">
        <w:rPr>
          <w:rFonts w:eastAsiaTheme="minorEastAsia"/>
          <w:sz w:val="28"/>
          <w:szCs w:val="28"/>
        </w:rPr>
        <w:t>м</w:t>
      </w:r>
      <w:proofErr w:type="gramEnd"/>
      <w:r w:rsidR="00BD2F1F">
        <w:rPr>
          <w:rFonts w:eastAsiaTheme="minorEastAsia"/>
          <w:sz w:val="28"/>
          <w:szCs w:val="28"/>
        </w:rPr>
        <w:t xml:space="preserve">. </w:t>
      </w:r>
    </w:p>
    <w:p w:rsidR="00BD2F1F" w:rsidRDefault="00BD2F1F" w:rsidP="008E3A3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BD2F1F">
        <w:rPr>
          <w:rFonts w:eastAsiaTheme="minorEastAsia"/>
          <w:b/>
          <w:sz w:val="28"/>
          <w:szCs w:val="28"/>
        </w:rPr>
        <w:t xml:space="preserve">Радиоактивность </w:t>
      </w:r>
      <w:r>
        <w:rPr>
          <w:rFonts w:eastAsiaTheme="minorEastAsia"/>
          <w:sz w:val="28"/>
          <w:szCs w:val="28"/>
        </w:rPr>
        <w:t xml:space="preserve">подземных вод вызвана </w:t>
      </w:r>
      <w:r w:rsidR="00D05519">
        <w:rPr>
          <w:rFonts w:eastAsiaTheme="minorEastAsia"/>
          <w:sz w:val="28"/>
          <w:szCs w:val="28"/>
        </w:rPr>
        <w:t xml:space="preserve">присутствием в ней </w:t>
      </w:r>
    </w:p>
    <w:p w:rsidR="00D05519" w:rsidRDefault="00D05519" w:rsidP="00D05519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радиоактивных элементов (урана,  стронция, цезия, радия, газообразной эманации радия – радона и др.) даже ничтожно малые концентрации – сотые и тысячные доли</w:t>
      </w:r>
      <w:r w:rsidR="007C24C8">
        <w:rPr>
          <w:rFonts w:eastAsiaTheme="minorEastAsia"/>
          <w:sz w:val="28"/>
          <w:szCs w:val="28"/>
        </w:rPr>
        <w:t xml:space="preserve"> (мг/л) некоторых радиоактивных элементов – могут быть вредными для человека.</w:t>
      </w:r>
    </w:p>
    <w:p w:rsidR="00D07C94" w:rsidRDefault="00D07C94" w:rsidP="00D05519">
      <w:pPr>
        <w:spacing w:after="0" w:line="240" w:lineRule="auto"/>
        <w:rPr>
          <w:rFonts w:eastAsiaTheme="minorEastAsia"/>
          <w:sz w:val="28"/>
          <w:szCs w:val="28"/>
        </w:rPr>
      </w:pPr>
    </w:p>
    <w:p w:rsidR="007C24C8" w:rsidRDefault="007C24C8" w:rsidP="007C24C8">
      <w:pPr>
        <w:spacing w:after="0" w:line="240" w:lineRule="auto"/>
        <w:jc w:val="center"/>
        <w:rPr>
          <w:rFonts w:eastAsiaTheme="minorEastAsia"/>
          <w:b/>
          <w:sz w:val="32"/>
          <w:szCs w:val="32"/>
        </w:rPr>
      </w:pPr>
      <w:r w:rsidRPr="007C24C8">
        <w:rPr>
          <w:rFonts w:eastAsiaTheme="minorEastAsia"/>
          <w:b/>
          <w:sz w:val="32"/>
          <w:szCs w:val="32"/>
        </w:rPr>
        <w:t>3.2 Формирование подземных вод</w:t>
      </w:r>
      <w:r w:rsidR="00ED238D">
        <w:rPr>
          <w:rFonts w:eastAsiaTheme="minorEastAsia"/>
          <w:b/>
          <w:sz w:val="32"/>
          <w:szCs w:val="32"/>
        </w:rPr>
        <w:t>.</w:t>
      </w:r>
    </w:p>
    <w:p w:rsidR="00D931A0" w:rsidRDefault="00D931A0" w:rsidP="007C24C8">
      <w:pPr>
        <w:spacing w:after="0" w:line="240" w:lineRule="auto"/>
        <w:jc w:val="center"/>
        <w:rPr>
          <w:rFonts w:eastAsiaTheme="minorEastAsia"/>
          <w:b/>
          <w:sz w:val="32"/>
          <w:szCs w:val="32"/>
        </w:rPr>
      </w:pPr>
    </w:p>
    <w:p w:rsidR="00D931A0" w:rsidRDefault="00D931A0" w:rsidP="00D931A0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32"/>
          <w:szCs w:val="32"/>
        </w:rPr>
        <w:tab/>
      </w:r>
      <w:r w:rsidRPr="00D931A0">
        <w:rPr>
          <w:rFonts w:eastAsiaTheme="minorEastAsia"/>
          <w:sz w:val="28"/>
          <w:szCs w:val="28"/>
        </w:rPr>
        <w:t>Подземная вода представляет</w:t>
      </w:r>
      <w:r>
        <w:rPr>
          <w:rFonts w:eastAsiaTheme="minorEastAsia"/>
          <w:sz w:val="28"/>
          <w:szCs w:val="28"/>
        </w:rPr>
        <w:t xml:space="preserve"> собой водный раствор, содержащий растворённые соли, газы, органические вещества и коллоиды. </w:t>
      </w:r>
      <w:r w:rsidR="005C61BD">
        <w:rPr>
          <w:rFonts w:eastAsiaTheme="minorEastAsia"/>
          <w:sz w:val="28"/>
          <w:szCs w:val="28"/>
        </w:rPr>
        <w:t>Количественные соотношения между отдельными компонентами обусловливают физические свойства и химический состав подземных вод.</w:t>
      </w:r>
    </w:p>
    <w:p w:rsidR="00996153" w:rsidRDefault="005C61BD" w:rsidP="00D931A0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И о н </w:t>
      </w:r>
      <w:proofErr w:type="spellStart"/>
      <w:proofErr w:type="gramStart"/>
      <w:r>
        <w:rPr>
          <w:rFonts w:eastAsiaTheme="minorEastAsia"/>
          <w:sz w:val="28"/>
          <w:szCs w:val="28"/>
        </w:rPr>
        <w:t>н</w:t>
      </w:r>
      <w:proofErr w:type="spellEnd"/>
      <w:proofErr w:type="gramEnd"/>
      <w:r>
        <w:rPr>
          <w:rFonts w:eastAsiaTheme="minorEastAsia"/>
          <w:sz w:val="28"/>
          <w:szCs w:val="28"/>
        </w:rPr>
        <w:t xml:space="preserve"> о – с о л е в о й   с о с т а в. </w:t>
      </w:r>
      <w:r w:rsidR="00DF4D1E">
        <w:rPr>
          <w:rFonts w:eastAsiaTheme="minorEastAsia"/>
          <w:sz w:val="28"/>
          <w:szCs w:val="28"/>
        </w:rPr>
        <w:t xml:space="preserve">Подземная вода не встречается в химически чистом виде. В ней обнаружено более 60 элементов периодической системы Менделеева. Основные компоненты (ионы), определяющие химический тип воды,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СI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, </m:t>
        </m:r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SO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2-</m:t>
            </m:r>
          </m:sup>
        </m:sSubSup>
        <m:r>
          <w:rPr>
            <w:rFonts w:ascii="Cambria Math" w:eastAsiaTheme="minorEastAsia" w:hAnsi="Cambria Math"/>
            <w:sz w:val="28"/>
            <w:szCs w:val="28"/>
          </w:rPr>
          <m:t xml:space="preserve">,  </m:t>
        </m:r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HCO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-</m:t>
            </m:r>
          </m:sup>
        </m:sSubSup>
        <m:r>
          <w:rPr>
            <w:rFonts w:ascii="Cambria Math" w:eastAsiaTheme="minorEastAsia" w:hAnsi="Cambria Math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Na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+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Mg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2+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Ca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2+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 xml:space="preserve"> и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K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+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.</m:t>
        </m:r>
      </m:oMath>
      <w:r w:rsidR="00434FCA" w:rsidRPr="00434FCA">
        <w:rPr>
          <w:rFonts w:eastAsiaTheme="minorEastAsia"/>
          <w:sz w:val="28"/>
          <w:szCs w:val="28"/>
        </w:rPr>
        <w:t xml:space="preserve"> </w:t>
      </w:r>
      <w:r w:rsidR="00434FCA">
        <w:rPr>
          <w:rFonts w:eastAsiaTheme="minorEastAsia"/>
          <w:sz w:val="28"/>
          <w:szCs w:val="28"/>
        </w:rPr>
        <w:t xml:space="preserve">Эти ионы составляют более 90% всех растворённых в воде солей. </w:t>
      </w:r>
      <w:r w:rsidR="002C1932">
        <w:rPr>
          <w:rFonts w:eastAsiaTheme="minorEastAsia"/>
          <w:sz w:val="28"/>
          <w:szCs w:val="28"/>
        </w:rPr>
        <w:t xml:space="preserve">Железо, нитриты, водород, бром, йод, фтор, бор, радиоактивные и другие элементы содержатся в воде в меньших количествах. Однако даже в небольших количествах они могут оказывать существенное влияние на оценку </w:t>
      </w:r>
      <w:r w:rsidR="00996153">
        <w:rPr>
          <w:rFonts w:eastAsiaTheme="minorEastAsia"/>
          <w:sz w:val="28"/>
          <w:szCs w:val="28"/>
        </w:rPr>
        <w:t>пригодности подземных вод для различных целей.</w:t>
      </w:r>
      <w:r w:rsidR="00B21FBF">
        <w:rPr>
          <w:rFonts w:eastAsiaTheme="minorEastAsia"/>
          <w:sz w:val="28"/>
          <w:szCs w:val="28"/>
        </w:rPr>
        <w:t xml:space="preserve"> </w:t>
      </w:r>
      <w:r w:rsidR="00996153">
        <w:rPr>
          <w:rFonts w:eastAsiaTheme="minorEastAsia"/>
          <w:sz w:val="28"/>
          <w:szCs w:val="28"/>
        </w:rPr>
        <w:t xml:space="preserve">Суммарное содержание растворенных в воде минеральных веществ называют </w:t>
      </w:r>
      <w:r w:rsidR="00996153" w:rsidRPr="00996153">
        <w:rPr>
          <w:rFonts w:eastAsiaTheme="minorEastAsia"/>
          <w:i/>
          <w:sz w:val="28"/>
          <w:szCs w:val="28"/>
        </w:rPr>
        <w:t>общей минерализацией</w:t>
      </w:r>
      <w:r w:rsidR="00996153">
        <w:rPr>
          <w:rFonts w:eastAsiaTheme="minorEastAsia"/>
          <w:sz w:val="28"/>
          <w:szCs w:val="28"/>
        </w:rPr>
        <w:t xml:space="preserve">. О её величине судят по </w:t>
      </w:r>
      <w:r w:rsidR="005D678B" w:rsidRPr="005D678B">
        <w:rPr>
          <w:rFonts w:eastAsiaTheme="minorEastAsia"/>
          <w:i/>
          <w:sz w:val="28"/>
          <w:szCs w:val="28"/>
        </w:rPr>
        <w:t>сухому</w:t>
      </w:r>
      <w:r w:rsidR="005D678B">
        <w:rPr>
          <w:rFonts w:eastAsiaTheme="minorEastAsia"/>
          <w:sz w:val="28"/>
          <w:szCs w:val="28"/>
        </w:rPr>
        <w:t xml:space="preserve"> или </w:t>
      </w:r>
      <w:r w:rsidR="005D678B" w:rsidRPr="005D678B">
        <w:rPr>
          <w:rFonts w:eastAsiaTheme="minorEastAsia"/>
          <w:i/>
          <w:sz w:val="28"/>
          <w:szCs w:val="28"/>
        </w:rPr>
        <w:t>плотному остатку</w:t>
      </w:r>
      <w:r w:rsidR="005D678B">
        <w:rPr>
          <w:rFonts w:eastAsiaTheme="minorEastAsia"/>
          <w:sz w:val="28"/>
          <w:szCs w:val="28"/>
        </w:rPr>
        <w:t xml:space="preserve"> (в мг/л или г/л), который получается после выпаривания определённого объёма воды при температуре 105 – 110</w:t>
      </w:r>
      <w:r w:rsidR="005D678B">
        <w:rPr>
          <w:rFonts w:eastAsiaTheme="minorEastAsia"/>
          <w:sz w:val="28"/>
          <w:szCs w:val="28"/>
          <w:vertAlign w:val="superscript"/>
        </w:rPr>
        <w:t>о</w:t>
      </w:r>
      <w:r w:rsidR="005D678B">
        <w:rPr>
          <w:rFonts w:eastAsiaTheme="minorEastAsia"/>
          <w:sz w:val="28"/>
          <w:szCs w:val="28"/>
        </w:rPr>
        <w:t>С. Между общей ми</w:t>
      </w:r>
      <w:r w:rsidR="00F30372">
        <w:rPr>
          <w:rFonts w:eastAsiaTheme="minorEastAsia"/>
          <w:sz w:val="28"/>
          <w:szCs w:val="28"/>
        </w:rPr>
        <w:t>не</w:t>
      </w:r>
      <w:r w:rsidR="005D678B">
        <w:rPr>
          <w:rFonts w:eastAsiaTheme="minorEastAsia"/>
          <w:sz w:val="28"/>
          <w:szCs w:val="28"/>
        </w:rPr>
        <w:t>рализ</w:t>
      </w:r>
      <w:r w:rsidR="00F30372">
        <w:rPr>
          <w:rFonts w:eastAsiaTheme="minorEastAsia"/>
          <w:sz w:val="28"/>
          <w:szCs w:val="28"/>
        </w:rPr>
        <w:t>ацией подземных</w:t>
      </w:r>
      <w:r w:rsidR="005D678B">
        <w:rPr>
          <w:rFonts w:eastAsiaTheme="minorEastAsia"/>
          <w:sz w:val="28"/>
          <w:szCs w:val="28"/>
        </w:rPr>
        <w:t xml:space="preserve"> вод и их </w:t>
      </w:r>
      <w:r w:rsidR="00F30372">
        <w:rPr>
          <w:rFonts w:eastAsiaTheme="minorEastAsia"/>
          <w:sz w:val="28"/>
          <w:szCs w:val="28"/>
        </w:rPr>
        <w:t>химическим составом существует определённая зависимость (табл. 2).</w:t>
      </w:r>
    </w:p>
    <w:p w:rsidR="006878F1" w:rsidRDefault="006878F1" w:rsidP="00B21FBF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5E6BD4" w:rsidRDefault="005E6BD4" w:rsidP="00B21FBF">
      <w:pPr>
        <w:spacing w:after="0" w:line="240" w:lineRule="auto"/>
        <w:jc w:val="center"/>
        <w:rPr>
          <w:rFonts w:eastAsiaTheme="minorEastAsia"/>
          <w:b/>
          <w:sz w:val="28"/>
          <w:szCs w:val="28"/>
        </w:rPr>
      </w:pPr>
      <w:r w:rsidRPr="005E6BD4">
        <w:rPr>
          <w:rFonts w:eastAsiaTheme="minorEastAsia"/>
          <w:b/>
          <w:sz w:val="28"/>
          <w:szCs w:val="28"/>
        </w:rPr>
        <w:t>Классификация подземных вод по степени минерализации.</w:t>
      </w:r>
    </w:p>
    <w:p w:rsidR="005E6BD4" w:rsidRDefault="005E6BD4" w:rsidP="00476499">
      <w:pPr>
        <w:spacing w:after="0" w:line="240" w:lineRule="auto"/>
        <w:jc w:val="right"/>
        <w:rPr>
          <w:rFonts w:eastAsiaTheme="minorEastAsia"/>
          <w:sz w:val="28"/>
          <w:szCs w:val="28"/>
        </w:rPr>
      </w:pPr>
      <w:r w:rsidRPr="005E6BD4">
        <w:rPr>
          <w:rFonts w:eastAsiaTheme="minorEastAsia"/>
          <w:sz w:val="28"/>
          <w:szCs w:val="28"/>
        </w:rPr>
        <w:t>Таблица 2.</w:t>
      </w:r>
    </w:p>
    <w:p w:rsidR="00476499" w:rsidRDefault="00476499" w:rsidP="00476499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tbl>
      <w:tblPr>
        <w:tblStyle w:val="a6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03"/>
        <w:gridCol w:w="1842"/>
        <w:gridCol w:w="2268"/>
        <w:gridCol w:w="2977"/>
      </w:tblGrid>
      <w:tr w:rsidR="00476499" w:rsidTr="008A0DD3">
        <w:tc>
          <w:tcPr>
            <w:tcW w:w="3403" w:type="dxa"/>
          </w:tcPr>
          <w:p w:rsidR="00476499" w:rsidRDefault="00476499" w:rsidP="00476499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Виды воды</w:t>
            </w:r>
          </w:p>
        </w:tc>
        <w:tc>
          <w:tcPr>
            <w:tcW w:w="1842" w:type="dxa"/>
          </w:tcPr>
          <w:p w:rsidR="00476499" w:rsidRDefault="00476499" w:rsidP="00476499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Сухой остаток, </w:t>
            </w:r>
            <w:proofErr w:type="gramStart"/>
            <w:r>
              <w:rPr>
                <w:rFonts w:eastAsiaTheme="minorEastAsia"/>
                <w:sz w:val="28"/>
                <w:szCs w:val="28"/>
              </w:rPr>
              <w:t>г</w:t>
            </w:r>
            <w:proofErr w:type="gramEnd"/>
            <w:r>
              <w:rPr>
                <w:rFonts w:eastAsiaTheme="minorEastAsia"/>
                <w:sz w:val="28"/>
                <w:szCs w:val="28"/>
              </w:rPr>
              <w:t>/л</w:t>
            </w:r>
          </w:p>
        </w:tc>
        <w:tc>
          <w:tcPr>
            <w:tcW w:w="2268" w:type="dxa"/>
          </w:tcPr>
          <w:p w:rsidR="00476499" w:rsidRDefault="00476499" w:rsidP="00476499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Преобладающие ионы</w:t>
            </w:r>
          </w:p>
        </w:tc>
        <w:tc>
          <w:tcPr>
            <w:tcW w:w="2977" w:type="dxa"/>
          </w:tcPr>
          <w:p w:rsidR="00476499" w:rsidRDefault="00476499" w:rsidP="00476499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Преобладающий химический тип воды</w:t>
            </w:r>
          </w:p>
        </w:tc>
      </w:tr>
      <w:tr w:rsidR="00476499" w:rsidTr="008A0DD3">
        <w:tc>
          <w:tcPr>
            <w:tcW w:w="3403" w:type="dxa"/>
          </w:tcPr>
          <w:p w:rsidR="00476499" w:rsidRDefault="00476499" w:rsidP="00476499">
            <w:pPr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 xml:space="preserve">Пресные </w:t>
            </w:r>
            <w:proofErr w:type="gramEnd"/>
          </w:p>
        </w:tc>
        <w:tc>
          <w:tcPr>
            <w:tcW w:w="1842" w:type="dxa"/>
          </w:tcPr>
          <w:p w:rsidR="00476499" w:rsidRDefault="009B2E46" w:rsidP="00476499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До 1</w:t>
            </w:r>
          </w:p>
        </w:tc>
        <w:tc>
          <w:tcPr>
            <w:tcW w:w="2268" w:type="dxa"/>
          </w:tcPr>
          <w:p w:rsidR="00476499" w:rsidRPr="00336093" w:rsidRDefault="00295189" w:rsidP="00476499">
            <w:pPr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HCO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,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CO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, Ca</m:t>
              </m:r>
            </m:oMath>
            <w:r w:rsidR="00336093">
              <w:rPr>
                <w:rFonts w:eastAsiaTheme="minorEastAsia"/>
                <w:sz w:val="28"/>
                <w:szCs w:val="28"/>
                <w:lang w:val="en-US"/>
              </w:rPr>
              <w:t>.</w:t>
            </w:r>
          </w:p>
        </w:tc>
        <w:tc>
          <w:tcPr>
            <w:tcW w:w="2977" w:type="dxa"/>
          </w:tcPr>
          <w:p w:rsidR="00476499" w:rsidRDefault="00D77950" w:rsidP="00476499">
            <w:pPr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Гидрокарбонатно-кальциевый</w:t>
            </w:r>
            <w:proofErr w:type="gramEnd"/>
          </w:p>
        </w:tc>
      </w:tr>
      <w:tr w:rsidR="00336093" w:rsidTr="008A0DD3">
        <w:tc>
          <w:tcPr>
            <w:tcW w:w="3403" w:type="dxa"/>
          </w:tcPr>
          <w:p w:rsidR="00336093" w:rsidRDefault="00336093" w:rsidP="00476499">
            <w:pPr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Солоноватые (слабо минерализованные)</w:t>
            </w:r>
            <w:proofErr w:type="gramEnd"/>
          </w:p>
        </w:tc>
        <w:tc>
          <w:tcPr>
            <w:tcW w:w="1842" w:type="dxa"/>
          </w:tcPr>
          <w:p w:rsidR="00336093" w:rsidRDefault="00336093" w:rsidP="00476499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1 - 3</w:t>
            </w:r>
          </w:p>
        </w:tc>
        <w:tc>
          <w:tcPr>
            <w:tcW w:w="2268" w:type="dxa"/>
          </w:tcPr>
          <w:p w:rsidR="00336093" w:rsidRDefault="00295189"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SO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, реже С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oMath>
            </m:oMathPara>
          </w:p>
        </w:tc>
        <w:tc>
          <w:tcPr>
            <w:tcW w:w="2977" w:type="dxa"/>
          </w:tcPr>
          <w:p w:rsidR="00336093" w:rsidRDefault="00336093" w:rsidP="00476499">
            <w:pPr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Сульфатный, реже хлоридный</w:t>
            </w:r>
            <w:proofErr w:type="gramEnd"/>
          </w:p>
        </w:tc>
      </w:tr>
      <w:tr w:rsidR="00336093" w:rsidTr="008A0DD3">
        <w:tc>
          <w:tcPr>
            <w:tcW w:w="3403" w:type="dxa"/>
          </w:tcPr>
          <w:p w:rsidR="00336093" w:rsidRDefault="00336093" w:rsidP="00476499">
            <w:pPr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Солёные (средней минерализации и минерализованные)</w:t>
            </w:r>
            <w:proofErr w:type="gramEnd"/>
          </w:p>
        </w:tc>
        <w:tc>
          <w:tcPr>
            <w:tcW w:w="1842" w:type="dxa"/>
          </w:tcPr>
          <w:p w:rsidR="00336093" w:rsidRDefault="00336093" w:rsidP="00476499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3 - 35</w:t>
            </w:r>
          </w:p>
        </w:tc>
        <w:tc>
          <w:tcPr>
            <w:tcW w:w="2268" w:type="dxa"/>
          </w:tcPr>
          <w:p w:rsidR="00336093" w:rsidRDefault="00295189"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SO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4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, С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oMath>
            </m:oMathPara>
          </w:p>
        </w:tc>
        <w:tc>
          <w:tcPr>
            <w:tcW w:w="2977" w:type="dxa"/>
          </w:tcPr>
          <w:p w:rsidR="00336093" w:rsidRDefault="00336093" w:rsidP="00476499">
            <w:pPr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Сульфатный и  хлоридный</w:t>
            </w:r>
            <w:proofErr w:type="gramEnd"/>
          </w:p>
        </w:tc>
      </w:tr>
      <w:tr w:rsidR="00476499" w:rsidTr="008A0DD3">
        <w:tc>
          <w:tcPr>
            <w:tcW w:w="3403" w:type="dxa"/>
          </w:tcPr>
          <w:p w:rsidR="00476499" w:rsidRDefault="009B2E46" w:rsidP="00476499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Рассолы </w:t>
            </w:r>
          </w:p>
        </w:tc>
        <w:tc>
          <w:tcPr>
            <w:tcW w:w="1842" w:type="dxa"/>
          </w:tcPr>
          <w:p w:rsidR="00476499" w:rsidRDefault="00D77950" w:rsidP="00476499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Более 35</w:t>
            </w:r>
          </w:p>
        </w:tc>
        <w:tc>
          <w:tcPr>
            <w:tcW w:w="2268" w:type="dxa"/>
          </w:tcPr>
          <w:p w:rsidR="00476499" w:rsidRPr="00BB3085" w:rsidRDefault="00336093" w:rsidP="00336093">
            <w:pPr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CI, Ca, Mg, Na</m:t>
              </m:r>
            </m:oMath>
            <w:r w:rsidR="00BB3085">
              <w:rPr>
                <w:rFonts w:eastAsiaTheme="minorEastAsia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977" w:type="dxa"/>
          </w:tcPr>
          <w:p w:rsidR="00476499" w:rsidRDefault="003B6186" w:rsidP="008A0DD3">
            <w:pPr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Хлоридно-натриевый</w:t>
            </w:r>
            <w:proofErr w:type="gramEnd"/>
          </w:p>
        </w:tc>
      </w:tr>
    </w:tbl>
    <w:p w:rsidR="00F30372" w:rsidRDefault="00F30372" w:rsidP="008A0DD3">
      <w:pPr>
        <w:spacing w:after="0" w:line="240" w:lineRule="auto"/>
        <w:ind w:firstLine="70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В природных условиях общая минерали</w:t>
      </w:r>
      <w:r w:rsidR="003B07A0">
        <w:rPr>
          <w:rFonts w:eastAsiaTheme="minorEastAsia"/>
          <w:sz w:val="28"/>
          <w:szCs w:val="28"/>
        </w:rPr>
        <w:t>зация природных вод исключительно разнообразна.</w:t>
      </w:r>
      <w:r w:rsidR="00BE43FD">
        <w:rPr>
          <w:rFonts w:eastAsiaTheme="minorEastAsia"/>
          <w:sz w:val="28"/>
          <w:szCs w:val="28"/>
        </w:rPr>
        <w:t xml:space="preserve"> Встречаются подземные воды с минерализацией от 0,1 г/л (высокогорные источники) до 500 – 600 г/л (глубокозалегающие воды </w:t>
      </w:r>
      <w:proofErr w:type="spellStart"/>
      <w:r w:rsidR="00BE43FD">
        <w:rPr>
          <w:rFonts w:eastAsiaTheme="minorEastAsia"/>
          <w:sz w:val="28"/>
          <w:szCs w:val="28"/>
        </w:rPr>
        <w:t>Ангаро</w:t>
      </w:r>
      <w:proofErr w:type="spellEnd"/>
      <w:r w:rsidR="00BE43FD">
        <w:rPr>
          <w:rFonts w:eastAsiaTheme="minorEastAsia"/>
          <w:sz w:val="28"/>
          <w:szCs w:val="28"/>
        </w:rPr>
        <w:t xml:space="preserve">-Ленского артезианского бассейна). </w:t>
      </w:r>
      <w:r w:rsidR="00085DA3">
        <w:rPr>
          <w:rFonts w:eastAsiaTheme="minorEastAsia"/>
          <w:sz w:val="28"/>
          <w:szCs w:val="28"/>
        </w:rPr>
        <w:t>Общая минерализация – один из главных показателей качества подземных вод.</w:t>
      </w:r>
    </w:p>
    <w:p w:rsidR="00085DA3" w:rsidRPr="00856D11" w:rsidRDefault="00085DA3" w:rsidP="00D931A0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Для количественного выражения активной реакции подземных вод</w:t>
      </w:r>
      <w:proofErr w:type="gramStart"/>
      <w:r>
        <w:rPr>
          <w:rFonts w:eastAsiaTheme="minorEastAsia"/>
          <w:sz w:val="28"/>
          <w:szCs w:val="28"/>
        </w:rPr>
        <w:t xml:space="preserve"> (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pH </m:t>
        </m:r>
      </m:oMath>
      <w:r>
        <w:rPr>
          <w:rFonts w:eastAsiaTheme="minorEastAsia"/>
          <w:sz w:val="28"/>
          <w:szCs w:val="28"/>
        </w:rPr>
        <w:t>)</w:t>
      </w:r>
      <w:r w:rsidR="007417B3">
        <w:rPr>
          <w:rFonts w:eastAsiaTheme="minorEastAsia"/>
          <w:sz w:val="28"/>
          <w:szCs w:val="28"/>
        </w:rPr>
        <w:t xml:space="preserve"> </w:t>
      </w:r>
      <w:proofErr w:type="gramEnd"/>
      <w:r w:rsidR="007417B3">
        <w:rPr>
          <w:rFonts w:eastAsiaTheme="minorEastAsia"/>
          <w:sz w:val="28"/>
          <w:szCs w:val="28"/>
        </w:rPr>
        <w:t xml:space="preserve">служит логарифм концентрации ионов водорода, взятый с обратным знаком, т.е.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pH=-Ig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</m:t>
                </m:r>
              </m:sup>
            </m:sSup>
          </m:e>
        </m:d>
        <m:r>
          <w:rPr>
            <w:rFonts w:ascii="Cambria Math" w:eastAsiaTheme="minorEastAsia" w:hAnsi="Cambria Math"/>
            <w:sz w:val="28"/>
            <w:szCs w:val="28"/>
          </w:rPr>
          <m:t>.</m:t>
        </m:r>
      </m:oMath>
      <w:r w:rsidR="00856D11" w:rsidRPr="00856D11">
        <w:rPr>
          <w:rFonts w:eastAsiaTheme="minorEastAsia"/>
          <w:sz w:val="28"/>
          <w:szCs w:val="28"/>
        </w:rPr>
        <w:t xml:space="preserve"> </w:t>
      </w:r>
      <w:r w:rsidR="00856D11">
        <w:rPr>
          <w:rFonts w:eastAsiaTheme="minorEastAsia"/>
          <w:sz w:val="28"/>
          <w:szCs w:val="28"/>
        </w:rPr>
        <w:t>Вода с нейтральной реакцией имеет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 pH=7, </m:t>
        </m:r>
      </m:oMath>
    </w:p>
    <w:p w:rsidR="00D05519" w:rsidRPr="006E52A5" w:rsidRDefault="002F4EBC" w:rsidP="008E3A36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к</w:t>
      </w:r>
      <w:r w:rsidR="00856D11">
        <w:rPr>
          <w:rFonts w:eastAsiaTheme="minorEastAsia"/>
          <w:sz w:val="28"/>
          <w:szCs w:val="28"/>
        </w:rPr>
        <w:t xml:space="preserve">ислотой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pH&lt;7,</m:t>
        </m:r>
      </m:oMath>
      <w:r>
        <w:rPr>
          <w:rFonts w:eastAsiaTheme="minorEastAsia"/>
          <w:sz w:val="28"/>
          <w:szCs w:val="28"/>
        </w:rPr>
        <w:t xml:space="preserve"> щелочной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pH&gt;7</m:t>
        </m:r>
      </m:oMath>
      <w:r w:rsidRPr="002F4EBC">
        <w:rPr>
          <w:rFonts w:eastAsiaTheme="minorEastAsia"/>
          <w:sz w:val="28"/>
          <w:szCs w:val="28"/>
        </w:rPr>
        <w:t>.</w:t>
      </w:r>
      <w:r>
        <w:rPr>
          <w:rFonts w:eastAsiaTheme="minorEastAsia"/>
          <w:sz w:val="28"/>
          <w:szCs w:val="28"/>
        </w:rPr>
        <w:t xml:space="preserve"> Малые значения </w:t>
      </w:r>
      <w:r w:rsidRPr="002F4EBC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pH </m:t>
        </m:r>
      </m:oMath>
      <w:r w:rsidR="004A0740">
        <w:rPr>
          <w:rFonts w:eastAsiaTheme="minorEastAsia"/>
          <w:sz w:val="28"/>
          <w:szCs w:val="28"/>
        </w:rPr>
        <w:t xml:space="preserve"> вызывают коррозию труб и ухудшают питьевые качества воды. Наилучшими питьевыми качествами вода обладает при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pH=6,5÷8,5.</m:t>
        </m:r>
      </m:oMath>
    </w:p>
    <w:p w:rsidR="005F4536" w:rsidRDefault="00BB3085" w:rsidP="00305755">
      <w:pPr>
        <w:spacing w:after="0" w:line="240" w:lineRule="auto"/>
        <w:rPr>
          <w:rFonts w:eastAsiaTheme="minorEastAsia"/>
          <w:sz w:val="28"/>
          <w:szCs w:val="28"/>
        </w:rPr>
      </w:pPr>
      <w:r w:rsidRPr="006E52A5">
        <w:rPr>
          <w:rFonts w:eastAsiaTheme="minorEastAsia"/>
          <w:sz w:val="28"/>
          <w:szCs w:val="28"/>
        </w:rPr>
        <w:tab/>
      </w:r>
      <w:r w:rsidR="00305755">
        <w:rPr>
          <w:rFonts w:eastAsiaTheme="minorEastAsia"/>
          <w:sz w:val="28"/>
          <w:szCs w:val="28"/>
        </w:rPr>
        <w:t>Свойство воды, обусловленное содержанием в ней ионов кальция и магния, называют жёсткостью. Различают несколько видов жёсткости.</w:t>
      </w:r>
    </w:p>
    <w:p w:rsidR="00305755" w:rsidRDefault="00305755" w:rsidP="0030575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BE31D0">
        <w:rPr>
          <w:rFonts w:eastAsiaTheme="minorEastAsia"/>
          <w:i/>
          <w:sz w:val="28"/>
          <w:szCs w:val="28"/>
        </w:rPr>
        <w:t>Общая жёсткость</w:t>
      </w:r>
      <w:r w:rsidR="000C03A4">
        <w:rPr>
          <w:rFonts w:eastAsiaTheme="minorEastAsia"/>
          <w:b/>
          <w:sz w:val="28"/>
          <w:szCs w:val="28"/>
        </w:rPr>
        <w:t xml:space="preserve"> - </w:t>
      </w:r>
      <w:r>
        <w:rPr>
          <w:rFonts w:eastAsiaTheme="minorEastAsia"/>
          <w:b/>
          <w:sz w:val="28"/>
          <w:szCs w:val="28"/>
        </w:rPr>
        <w:t xml:space="preserve"> </w:t>
      </w:r>
      <w:r w:rsidR="000C03A4">
        <w:rPr>
          <w:rFonts w:eastAsiaTheme="minorEastAsia"/>
          <w:sz w:val="28"/>
          <w:szCs w:val="28"/>
        </w:rPr>
        <w:t>определяется наличием в воде всех ионов кальция и магния.</w:t>
      </w:r>
    </w:p>
    <w:p w:rsidR="000C03A4" w:rsidRDefault="000C03A4" w:rsidP="0030575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BE31D0">
        <w:rPr>
          <w:rFonts w:eastAsiaTheme="minorEastAsia"/>
          <w:i/>
          <w:sz w:val="28"/>
          <w:szCs w:val="28"/>
        </w:rPr>
        <w:t>Карбонатная жёсткость</w:t>
      </w:r>
      <w:r>
        <w:rPr>
          <w:rFonts w:eastAsiaTheme="minorEastAsia"/>
          <w:b/>
          <w:sz w:val="28"/>
          <w:szCs w:val="28"/>
        </w:rPr>
        <w:t xml:space="preserve"> – </w:t>
      </w:r>
      <w:r>
        <w:rPr>
          <w:rFonts w:eastAsiaTheme="minorEastAsia"/>
          <w:sz w:val="28"/>
          <w:szCs w:val="28"/>
        </w:rPr>
        <w:t xml:space="preserve">вычисляется расчётным путём по общему содержанию в воде </w:t>
      </w:r>
      <w:r w:rsidR="00F06A64">
        <w:rPr>
          <w:rFonts w:eastAsiaTheme="minorEastAsia"/>
          <w:sz w:val="28"/>
          <w:szCs w:val="28"/>
        </w:rPr>
        <w:t>гидрокарбонатных и карбонатных ионов.</w:t>
      </w:r>
    </w:p>
    <w:p w:rsidR="00F06A64" w:rsidRDefault="00F06A64" w:rsidP="0030575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Кроме того, выделяют </w:t>
      </w:r>
      <w:r w:rsidRPr="00410C3D">
        <w:rPr>
          <w:rFonts w:eastAsiaTheme="minorEastAsia"/>
          <w:i/>
          <w:sz w:val="28"/>
          <w:szCs w:val="28"/>
        </w:rPr>
        <w:t>устранимую (</w:t>
      </w:r>
      <w:r>
        <w:rPr>
          <w:rFonts w:eastAsiaTheme="minorEastAsia"/>
          <w:sz w:val="28"/>
          <w:szCs w:val="28"/>
        </w:rPr>
        <w:t>временн</w:t>
      </w:r>
      <w:r w:rsidR="00410C3D">
        <w:rPr>
          <w:rFonts w:eastAsiaTheme="minorEastAsia"/>
          <w:sz w:val="28"/>
          <w:szCs w:val="28"/>
        </w:rPr>
        <w:t>ую) жёсткость, определяемую эксп</w:t>
      </w:r>
      <w:r>
        <w:rPr>
          <w:rFonts w:eastAsiaTheme="minorEastAsia"/>
          <w:sz w:val="28"/>
          <w:szCs w:val="28"/>
        </w:rPr>
        <w:t>ериментально после кипячения пробы;</w:t>
      </w:r>
      <w:r w:rsidR="00410C3D">
        <w:rPr>
          <w:rFonts w:eastAsiaTheme="minorEastAsia"/>
          <w:sz w:val="28"/>
          <w:szCs w:val="28"/>
        </w:rPr>
        <w:t xml:space="preserve"> </w:t>
      </w:r>
      <w:r w:rsidR="00410C3D" w:rsidRPr="00410C3D">
        <w:rPr>
          <w:rFonts w:eastAsiaTheme="minorEastAsia"/>
          <w:i/>
          <w:sz w:val="28"/>
          <w:szCs w:val="28"/>
        </w:rPr>
        <w:t>некарбонатную</w:t>
      </w:r>
      <w:r w:rsidR="00410C3D">
        <w:rPr>
          <w:rFonts w:eastAsiaTheme="minorEastAsia"/>
          <w:i/>
          <w:sz w:val="28"/>
          <w:szCs w:val="28"/>
        </w:rPr>
        <w:t xml:space="preserve">, </w:t>
      </w:r>
      <w:r w:rsidR="00BE31D0">
        <w:rPr>
          <w:rFonts w:eastAsiaTheme="minorEastAsia"/>
          <w:sz w:val="28"/>
          <w:szCs w:val="28"/>
        </w:rPr>
        <w:t>вычи</w:t>
      </w:r>
      <w:r w:rsidR="00410C3D">
        <w:rPr>
          <w:rFonts w:eastAsiaTheme="minorEastAsia"/>
          <w:sz w:val="28"/>
          <w:szCs w:val="28"/>
        </w:rPr>
        <w:t>сляемую вычитанием из общей жёсткости карбонатной; и неустранимую (</w:t>
      </w:r>
      <w:r w:rsidR="00BE31D0">
        <w:rPr>
          <w:rFonts w:eastAsiaTheme="minorEastAsia"/>
          <w:sz w:val="28"/>
          <w:szCs w:val="28"/>
        </w:rPr>
        <w:t>постоянную), определяемую вычитанием из общей жёсткости устранимой (временной).</w:t>
      </w:r>
    </w:p>
    <w:p w:rsidR="008927D8" w:rsidRDefault="001A09E7" w:rsidP="0025103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В настоящее время жёсткость выражается в мг-</w:t>
      </w:r>
      <w:proofErr w:type="spellStart"/>
      <w:r>
        <w:rPr>
          <w:rFonts w:eastAsiaTheme="minorEastAsia"/>
          <w:sz w:val="28"/>
          <w:szCs w:val="28"/>
        </w:rPr>
        <w:t>экв</w:t>
      </w:r>
      <w:proofErr w:type="spellEnd"/>
      <w:r>
        <w:rPr>
          <w:rFonts w:eastAsiaTheme="minorEastAsia"/>
          <w:sz w:val="28"/>
          <w:szCs w:val="28"/>
        </w:rPr>
        <w:t xml:space="preserve">/л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Ca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2+</m:t>
            </m:r>
          </m:sup>
        </m:sSup>
      </m:oMath>
      <w:r>
        <w:rPr>
          <w:rFonts w:eastAsiaTheme="minorEastAsia"/>
          <w:sz w:val="28"/>
          <w:szCs w:val="28"/>
        </w:rPr>
        <w:t xml:space="preserve"> и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Mg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2+</m:t>
            </m:r>
          </m:sup>
        </m:sSup>
      </m:oMath>
      <w:r>
        <w:rPr>
          <w:rFonts w:eastAsiaTheme="minorEastAsia"/>
          <w:sz w:val="28"/>
          <w:szCs w:val="28"/>
        </w:rPr>
        <w:t xml:space="preserve">, причём 1 мг-экв/л  жёсткости соответствует 20,04 мг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Ca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2+</m:t>
            </m:r>
          </m:sup>
        </m:sSup>
      </m:oMath>
      <w:r w:rsidR="00B12E8D">
        <w:rPr>
          <w:rFonts w:eastAsiaTheme="minorEastAsia"/>
          <w:sz w:val="28"/>
          <w:szCs w:val="28"/>
        </w:rPr>
        <w:t xml:space="preserve"> или </w:t>
      </w:r>
      <w:r w:rsidR="006B40F5">
        <w:rPr>
          <w:rFonts w:eastAsiaTheme="minorEastAsia"/>
          <w:sz w:val="28"/>
          <w:szCs w:val="28"/>
        </w:rPr>
        <w:t xml:space="preserve"> </w:t>
      </w:r>
      <w:r w:rsidR="00B12E8D">
        <w:rPr>
          <w:rFonts w:eastAsiaTheme="minorEastAsia"/>
          <w:sz w:val="28"/>
          <w:szCs w:val="28"/>
        </w:rPr>
        <w:t xml:space="preserve">12,16 мг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Mg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2+</m:t>
            </m:r>
          </m:sup>
        </m:sSup>
      </m:oMath>
      <w:r w:rsidR="00B12E8D">
        <w:rPr>
          <w:rFonts w:eastAsiaTheme="minorEastAsia"/>
          <w:sz w:val="28"/>
          <w:szCs w:val="28"/>
        </w:rPr>
        <w:t xml:space="preserve"> в 1 л воды.</w:t>
      </w:r>
      <w:r w:rsidR="006B40F5">
        <w:rPr>
          <w:rFonts w:eastAsiaTheme="minorEastAsia"/>
          <w:sz w:val="28"/>
          <w:szCs w:val="28"/>
        </w:rPr>
        <w:t xml:space="preserve"> Ранее жёсткость выражали в немецких градусах (1</w:t>
      </w:r>
      <w:r w:rsidR="006B40F5" w:rsidRPr="006B40F5">
        <w:rPr>
          <w:rFonts w:eastAsiaTheme="minorEastAsia"/>
          <w:sz w:val="28"/>
          <w:szCs w:val="28"/>
        </w:rPr>
        <w:t xml:space="preserve"> </w:t>
      </w:r>
      <w:r w:rsidR="006B40F5">
        <w:rPr>
          <w:rFonts w:eastAsiaTheme="minorEastAsia"/>
          <w:sz w:val="28"/>
          <w:szCs w:val="28"/>
        </w:rPr>
        <w:t>мг-</w:t>
      </w:r>
      <w:proofErr w:type="spellStart"/>
      <w:r w:rsidR="006B40F5">
        <w:rPr>
          <w:rFonts w:eastAsiaTheme="minorEastAsia"/>
          <w:sz w:val="28"/>
          <w:szCs w:val="28"/>
        </w:rPr>
        <w:t>экв</w:t>
      </w:r>
      <w:proofErr w:type="spellEnd"/>
      <w:r w:rsidR="006B40F5">
        <w:rPr>
          <w:rFonts w:eastAsiaTheme="minorEastAsia"/>
          <w:sz w:val="28"/>
          <w:szCs w:val="28"/>
        </w:rPr>
        <w:t>/л   равен 2,8</w:t>
      </w:r>
      <w:r w:rsidR="006B40F5">
        <w:rPr>
          <w:rFonts w:eastAsiaTheme="minorEastAsia"/>
          <w:sz w:val="28"/>
          <w:szCs w:val="28"/>
          <w:vertAlign w:val="superscript"/>
        </w:rPr>
        <w:t>о</w:t>
      </w:r>
      <w:proofErr w:type="gramStart"/>
      <w:r w:rsidR="006B40F5">
        <w:rPr>
          <w:rFonts w:eastAsiaTheme="minorEastAsia"/>
          <w:sz w:val="28"/>
          <w:szCs w:val="28"/>
        </w:rPr>
        <w:t xml:space="preserve"> )</w:t>
      </w:r>
      <w:proofErr w:type="gramEnd"/>
      <w:r w:rsidR="006B40F5">
        <w:rPr>
          <w:rFonts w:eastAsiaTheme="minorEastAsia"/>
          <w:sz w:val="28"/>
          <w:szCs w:val="28"/>
        </w:rPr>
        <w:t xml:space="preserve">. Оценка вод по степени жёсткости приводится по </w:t>
      </w:r>
      <w:proofErr w:type="spellStart"/>
      <w:r w:rsidR="006B40F5">
        <w:rPr>
          <w:rFonts w:eastAsiaTheme="minorEastAsia"/>
          <w:sz w:val="28"/>
          <w:szCs w:val="28"/>
        </w:rPr>
        <w:t>О.А</w:t>
      </w:r>
      <w:proofErr w:type="spellEnd"/>
      <w:r w:rsidR="006B40F5">
        <w:rPr>
          <w:rFonts w:eastAsiaTheme="minorEastAsia"/>
          <w:sz w:val="28"/>
          <w:szCs w:val="28"/>
        </w:rPr>
        <w:t xml:space="preserve">. </w:t>
      </w:r>
      <w:proofErr w:type="spellStart"/>
      <w:r w:rsidR="006B40F5">
        <w:rPr>
          <w:rFonts w:eastAsiaTheme="minorEastAsia"/>
          <w:sz w:val="28"/>
          <w:szCs w:val="28"/>
        </w:rPr>
        <w:t>Алекину</w:t>
      </w:r>
      <w:proofErr w:type="spellEnd"/>
      <w:r w:rsidR="006B40F5">
        <w:rPr>
          <w:rFonts w:eastAsiaTheme="minorEastAsia"/>
          <w:sz w:val="28"/>
          <w:szCs w:val="28"/>
        </w:rPr>
        <w:t xml:space="preserve"> (табл</w:t>
      </w:r>
      <w:r w:rsidR="0089683E">
        <w:rPr>
          <w:rFonts w:eastAsiaTheme="minorEastAsia"/>
          <w:sz w:val="28"/>
          <w:szCs w:val="28"/>
        </w:rPr>
        <w:t>.</w:t>
      </w:r>
      <w:r w:rsidR="006B40F5">
        <w:rPr>
          <w:rFonts w:eastAsiaTheme="minorEastAsia"/>
          <w:sz w:val="28"/>
          <w:szCs w:val="28"/>
        </w:rPr>
        <w:t xml:space="preserve"> 3).</w:t>
      </w:r>
      <w:r w:rsidR="00251038">
        <w:rPr>
          <w:rFonts w:eastAsiaTheme="minorEastAsia"/>
          <w:sz w:val="28"/>
          <w:szCs w:val="28"/>
        </w:rPr>
        <w:t xml:space="preserve">  </w:t>
      </w:r>
      <w:r w:rsidR="008927D8">
        <w:rPr>
          <w:rFonts w:eastAsiaTheme="minorEastAsia"/>
          <w:sz w:val="28"/>
          <w:szCs w:val="28"/>
        </w:rPr>
        <w:t xml:space="preserve">Жёсткие воды дают большую накипь </w:t>
      </w:r>
      <w:r w:rsidR="00E303DF">
        <w:rPr>
          <w:rFonts w:eastAsiaTheme="minorEastAsia"/>
          <w:sz w:val="28"/>
          <w:szCs w:val="28"/>
        </w:rPr>
        <w:t xml:space="preserve">в паровых котлах, плохо взмыливаются и вызывают другие нежелательные явления. Например, повышенная карбонатная жёсткость добавочной воды при оборотных системах водоснабжения приводит к отложению </w:t>
      </w:r>
      <w:r w:rsidR="00B301AB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CaCO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="00B301AB">
        <w:rPr>
          <w:rFonts w:eastAsiaTheme="minorEastAsia"/>
          <w:sz w:val="28"/>
          <w:szCs w:val="28"/>
        </w:rPr>
        <w:t xml:space="preserve"> в теплообменных аппаратах и охлаждающих устройствах, что затрудняет их эксплуатацию.</w:t>
      </w:r>
    </w:p>
    <w:p w:rsidR="00215E3C" w:rsidRDefault="00215E3C" w:rsidP="00251038">
      <w:pPr>
        <w:spacing w:after="0" w:line="240" w:lineRule="auto"/>
        <w:rPr>
          <w:rFonts w:eastAsiaTheme="minorEastAsia"/>
          <w:sz w:val="28"/>
          <w:szCs w:val="28"/>
        </w:rPr>
      </w:pPr>
    </w:p>
    <w:p w:rsidR="00B21FBF" w:rsidRDefault="00B21FBF" w:rsidP="00251038">
      <w:pPr>
        <w:spacing w:after="0" w:line="240" w:lineRule="auto"/>
        <w:rPr>
          <w:rFonts w:eastAsiaTheme="minorEastAsia"/>
          <w:sz w:val="28"/>
          <w:szCs w:val="28"/>
        </w:rPr>
      </w:pPr>
    </w:p>
    <w:p w:rsidR="00B301AB" w:rsidRPr="008A0DD3" w:rsidRDefault="00B301AB" w:rsidP="00641A1B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 w:rsidRPr="00B301AB">
        <w:rPr>
          <w:rFonts w:eastAsiaTheme="minorEastAsia"/>
          <w:b/>
          <w:sz w:val="28"/>
          <w:szCs w:val="28"/>
        </w:rPr>
        <w:t>Классификация вод по степени жёсткости.</w:t>
      </w:r>
      <w:r w:rsidR="008A0DD3">
        <w:rPr>
          <w:rFonts w:eastAsiaTheme="minorEastAsia"/>
          <w:b/>
          <w:sz w:val="28"/>
          <w:szCs w:val="28"/>
        </w:rPr>
        <w:t xml:space="preserve">    </w:t>
      </w:r>
      <w:r w:rsidR="008A0DD3">
        <w:rPr>
          <w:rFonts w:eastAsiaTheme="minorEastAsia"/>
          <w:sz w:val="28"/>
          <w:szCs w:val="28"/>
        </w:rPr>
        <w:t>Таблица 3.</w:t>
      </w:r>
    </w:p>
    <w:p w:rsidR="00B301AB" w:rsidRDefault="00B301AB" w:rsidP="00B301AB">
      <w:pPr>
        <w:spacing w:after="0" w:line="240" w:lineRule="auto"/>
        <w:jc w:val="right"/>
        <w:rPr>
          <w:rFonts w:eastAsiaTheme="minorEastAsia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7"/>
        <w:gridCol w:w="3194"/>
        <w:gridCol w:w="3191"/>
      </w:tblGrid>
      <w:tr w:rsidR="00CF35E8" w:rsidTr="003B2E84">
        <w:tc>
          <w:tcPr>
            <w:tcW w:w="3187" w:type="dxa"/>
            <w:vMerge w:val="restart"/>
          </w:tcPr>
          <w:p w:rsidR="00CF35E8" w:rsidRDefault="00CF35E8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Воды</w:t>
            </w:r>
          </w:p>
        </w:tc>
        <w:tc>
          <w:tcPr>
            <w:tcW w:w="6385" w:type="dxa"/>
            <w:gridSpan w:val="2"/>
          </w:tcPr>
          <w:p w:rsidR="00CF35E8" w:rsidRDefault="00CF35E8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Общая жёсткость</w:t>
            </w:r>
          </w:p>
        </w:tc>
      </w:tr>
      <w:tr w:rsidR="00CF35E8" w:rsidTr="003B2E84">
        <w:tc>
          <w:tcPr>
            <w:tcW w:w="3187" w:type="dxa"/>
            <w:vMerge/>
          </w:tcPr>
          <w:p w:rsidR="00CF35E8" w:rsidRDefault="00CF35E8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194" w:type="dxa"/>
          </w:tcPr>
          <w:p w:rsidR="00CF35E8" w:rsidRDefault="00CF35E8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мг-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экв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/л  </w:t>
            </w:r>
          </w:p>
        </w:tc>
        <w:tc>
          <w:tcPr>
            <w:tcW w:w="3191" w:type="dxa"/>
          </w:tcPr>
          <w:p w:rsidR="00CF35E8" w:rsidRDefault="00CF35E8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Немецкие градусы</w:t>
            </w:r>
          </w:p>
        </w:tc>
      </w:tr>
      <w:tr w:rsidR="003B2E84" w:rsidTr="003B2E84">
        <w:tc>
          <w:tcPr>
            <w:tcW w:w="3187" w:type="dxa"/>
          </w:tcPr>
          <w:p w:rsidR="003B2E84" w:rsidRDefault="003B2E84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Очень мягкие</w:t>
            </w:r>
            <w:proofErr w:type="gramEnd"/>
          </w:p>
        </w:tc>
        <w:tc>
          <w:tcPr>
            <w:tcW w:w="3194" w:type="dxa"/>
          </w:tcPr>
          <w:p w:rsidR="003B2E84" w:rsidRDefault="00251038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До 1,5</w:t>
            </w:r>
          </w:p>
        </w:tc>
        <w:tc>
          <w:tcPr>
            <w:tcW w:w="3191" w:type="dxa"/>
          </w:tcPr>
          <w:p w:rsidR="003B2E84" w:rsidRDefault="00251038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До 4,2</w:t>
            </w:r>
          </w:p>
        </w:tc>
      </w:tr>
      <w:tr w:rsidR="003B2E84" w:rsidTr="003B2E84">
        <w:tc>
          <w:tcPr>
            <w:tcW w:w="3187" w:type="dxa"/>
          </w:tcPr>
          <w:p w:rsidR="003B2E84" w:rsidRDefault="003B2E84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Мягкие</w:t>
            </w:r>
            <w:proofErr w:type="gramEnd"/>
          </w:p>
        </w:tc>
        <w:tc>
          <w:tcPr>
            <w:tcW w:w="3194" w:type="dxa"/>
          </w:tcPr>
          <w:p w:rsidR="003B2E84" w:rsidRDefault="00251038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1,5 – 3,0</w:t>
            </w:r>
          </w:p>
        </w:tc>
        <w:tc>
          <w:tcPr>
            <w:tcW w:w="3191" w:type="dxa"/>
          </w:tcPr>
          <w:p w:rsidR="003B2E84" w:rsidRDefault="00251038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4,2 – 8,4</w:t>
            </w:r>
          </w:p>
        </w:tc>
      </w:tr>
      <w:tr w:rsidR="003B2E84" w:rsidTr="003B2E84">
        <w:tc>
          <w:tcPr>
            <w:tcW w:w="3187" w:type="dxa"/>
          </w:tcPr>
          <w:p w:rsidR="003B2E84" w:rsidRDefault="003B2E84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Умеренно жёсткие</w:t>
            </w:r>
            <w:proofErr w:type="gramEnd"/>
          </w:p>
        </w:tc>
        <w:tc>
          <w:tcPr>
            <w:tcW w:w="3194" w:type="dxa"/>
          </w:tcPr>
          <w:p w:rsidR="003B2E84" w:rsidRDefault="00B1310D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3,0 – 6,0</w:t>
            </w:r>
          </w:p>
        </w:tc>
        <w:tc>
          <w:tcPr>
            <w:tcW w:w="3191" w:type="dxa"/>
          </w:tcPr>
          <w:p w:rsidR="003B2E84" w:rsidRDefault="00B1310D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8,4 – 16,8</w:t>
            </w:r>
          </w:p>
        </w:tc>
      </w:tr>
      <w:tr w:rsidR="003B2E84" w:rsidTr="003B2E84">
        <w:tc>
          <w:tcPr>
            <w:tcW w:w="3187" w:type="dxa"/>
          </w:tcPr>
          <w:p w:rsidR="003B2E84" w:rsidRDefault="003B2E84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 xml:space="preserve">Жёсткие </w:t>
            </w:r>
            <w:proofErr w:type="gramEnd"/>
          </w:p>
        </w:tc>
        <w:tc>
          <w:tcPr>
            <w:tcW w:w="3194" w:type="dxa"/>
          </w:tcPr>
          <w:p w:rsidR="003B2E84" w:rsidRDefault="00B1310D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6,0 – 9,0</w:t>
            </w:r>
          </w:p>
        </w:tc>
        <w:tc>
          <w:tcPr>
            <w:tcW w:w="3191" w:type="dxa"/>
          </w:tcPr>
          <w:p w:rsidR="003B2E84" w:rsidRDefault="00B1310D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16,8 – 25,2</w:t>
            </w:r>
          </w:p>
        </w:tc>
      </w:tr>
      <w:tr w:rsidR="00251038" w:rsidTr="003B2E84">
        <w:tc>
          <w:tcPr>
            <w:tcW w:w="3187" w:type="dxa"/>
          </w:tcPr>
          <w:p w:rsidR="00251038" w:rsidRDefault="00251038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sz w:val="28"/>
                <w:szCs w:val="28"/>
              </w:rPr>
              <w:t>Очень жёсткие</w:t>
            </w:r>
            <w:proofErr w:type="gramEnd"/>
          </w:p>
        </w:tc>
        <w:tc>
          <w:tcPr>
            <w:tcW w:w="3194" w:type="dxa"/>
          </w:tcPr>
          <w:p w:rsidR="00251038" w:rsidRDefault="00B1310D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Более 9,0</w:t>
            </w:r>
          </w:p>
        </w:tc>
        <w:tc>
          <w:tcPr>
            <w:tcW w:w="3191" w:type="dxa"/>
          </w:tcPr>
          <w:p w:rsidR="00251038" w:rsidRDefault="00B1310D" w:rsidP="00CF35E8">
            <w:pPr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Более 25,2</w:t>
            </w:r>
          </w:p>
        </w:tc>
      </w:tr>
    </w:tbl>
    <w:p w:rsidR="00B301AB" w:rsidRDefault="00B301AB" w:rsidP="00B301AB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215E3C" w:rsidRDefault="00215E3C" w:rsidP="00215E3C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CD4292">
        <w:rPr>
          <w:rFonts w:eastAsiaTheme="minorEastAsia"/>
          <w:b/>
          <w:sz w:val="28"/>
          <w:szCs w:val="28"/>
        </w:rPr>
        <w:t>Газы в подземных водах.</w:t>
      </w:r>
      <w:r w:rsidR="00CD4292">
        <w:rPr>
          <w:rFonts w:eastAsiaTheme="minorEastAsia"/>
          <w:b/>
          <w:sz w:val="28"/>
          <w:szCs w:val="28"/>
        </w:rPr>
        <w:t xml:space="preserve"> </w:t>
      </w:r>
      <w:r w:rsidR="00CD4292" w:rsidRPr="00CD4292">
        <w:rPr>
          <w:rFonts w:eastAsiaTheme="minorEastAsia"/>
          <w:sz w:val="28"/>
          <w:szCs w:val="28"/>
        </w:rPr>
        <w:t>Газы содержатся в подземных водах</w:t>
      </w:r>
      <w:r w:rsidR="00CD4292">
        <w:rPr>
          <w:rFonts w:eastAsiaTheme="minorEastAsia"/>
          <w:sz w:val="28"/>
          <w:szCs w:val="28"/>
        </w:rPr>
        <w:t xml:space="preserve"> в растворённом и свободном виде. </w:t>
      </w:r>
      <w:proofErr w:type="gramStart"/>
      <w:r w:rsidR="00CD4292">
        <w:rPr>
          <w:rFonts w:eastAsiaTheme="minorEastAsia"/>
          <w:sz w:val="28"/>
          <w:szCs w:val="28"/>
        </w:rPr>
        <w:t xml:space="preserve">Они проникают в подземные воды различными путями: при инфильтрации воды, разложении органического вещества, </w:t>
      </w:r>
      <w:r w:rsidR="00F1528B">
        <w:rPr>
          <w:rFonts w:eastAsiaTheme="minorEastAsia"/>
          <w:sz w:val="28"/>
          <w:szCs w:val="28"/>
        </w:rPr>
        <w:t>остывании магмы и т. д. Наиболее распространены в подземных водах</w:t>
      </w:r>
      <w:r w:rsidR="00CD4292" w:rsidRPr="00CD4292">
        <w:rPr>
          <w:rFonts w:eastAsiaTheme="minorEastAsia"/>
          <w:sz w:val="28"/>
          <w:szCs w:val="28"/>
        </w:rPr>
        <w:t xml:space="preserve"> </w:t>
      </w:r>
      <w:r w:rsidR="00F1528B">
        <w:rPr>
          <w:rFonts w:eastAsiaTheme="minorEastAsia"/>
          <w:sz w:val="28"/>
          <w:szCs w:val="28"/>
        </w:rPr>
        <w:t xml:space="preserve"> кислород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 w:rsidR="00F1528B">
        <w:rPr>
          <w:rFonts w:eastAsiaTheme="minorEastAsia"/>
          <w:sz w:val="28"/>
          <w:szCs w:val="28"/>
        </w:rPr>
        <w:t>, углекислота 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CO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="00F1528B" w:rsidRPr="00F1528B">
        <w:rPr>
          <w:rFonts w:eastAsiaTheme="minorEastAsia"/>
          <w:sz w:val="28"/>
          <w:szCs w:val="28"/>
        </w:rPr>
        <w:t>)</w:t>
      </w:r>
      <w:r w:rsidR="00577364" w:rsidRPr="00577364">
        <w:rPr>
          <w:rFonts w:eastAsiaTheme="minorEastAsia"/>
          <w:sz w:val="28"/>
          <w:szCs w:val="28"/>
        </w:rPr>
        <w:t xml:space="preserve">, </w:t>
      </w:r>
      <w:r w:rsidR="00577364">
        <w:rPr>
          <w:rFonts w:eastAsiaTheme="minorEastAsia"/>
          <w:sz w:val="28"/>
          <w:szCs w:val="28"/>
        </w:rPr>
        <w:t>сероводород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S),</m:t>
        </m:r>
      </m:oMath>
      <w:r w:rsidR="00577364" w:rsidRPr="00577364">
        <w:rPr>
          <w:rFonts w:eastAsiaTheme="minorEastAsia"/>
          <w:sz w:val="28"/>
          <w:szCs w:val="28"/>
        </w:rPr>
        <w:t xml:space="preserve"> </w:t>
      </w:r>
      <w:r w:rsidR="00577364">
        <w:rPr>
          <w:rFonts w:eastAsiaTheme="minorEastAsia"/>
          <w:sz w:val="28"/>
          <w:szCs w:val="28"/>
        </w:rPr>
        <w:t>азот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="00577364" w:rsidRPr="00577364">
        <w:rPr>
          <w:rFonts w:eastAsiaTheme="minorEastAsia"/>
          <w:sz w:val="28"/>
          <w:szCs w:val="28"/>
        </w:rPr>
        <w:t xml:space="preserve">), </w:t>
      </w:r>
      <w:r w:rsidR="00B4746F" w:rsidRPr="00B4746F">
        <w:rPr>
          <w:rFonts w:eastAsiaTheme="minorEastAsia"/>
          <w:sz w:val="28"/>
          <w:szCs w:val="28"/>
        </w:rPr>
        <w:t xml:space="preserve">   </w:t>
      </w:r>
      <w:r w:rsidR="00577364">
        <w:rPr>
          <w:rFonts w:eastAsiaTheme="minorEastAsia"/>
          <w:sz w:val="28"/>
          <w:szCs w:val="28"/>
        </w:rPr>
        <w:t>метан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</m:oMath>
      <w:r w:rsidR="00577364" w:rsidRPr="00B4746F">
        <w:rPr>
          <w:rFonts w:eastAsiaTheme="minorEastAsia"/>
          <w:sz w:val="28"/>
          <w:szCs w:val="28"/>
        </w:rPr>
        <w:t>)</w:t>
      </w:r>
      <w:r w:rsidR="00B4746F" w:rsidRPr="00B4746F">
        <w:rPr>
          <w:rFonts w:eastAsiaTheme="minorEastAsia"/>
          <w:sz w:val="28"/>
          <w:szCs w:val="28"/>
        </w:rPr>
        <w:t>,</w:t>
      </w:r>
      <w:r w:rsidR="00B4746F">
        <w:rPr>
          <w:rFonts w:eastAsiaTheme="minorEastAsia"/>
          <w:sz w:val="28"/>
          <w:szCs w:val="28"/>
        </w:rPr>
        <w:t xml:space="preserve"> благородные газы (гелий, аргон, радон, и др.).</w:t>
      </w:r>
      <w:proofErr w:type="gramEnd"/>
    </w:p>
    <w:p w:rsidR="00B4746F" w:rsidRDefault="00B4746F" w:rsidP="00215E3C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Газы заметно влияют на органолептические показатели подземной воды. Насыщенность воды </w:t>
      </w:r>
      <w:r w:rsidR="002D2EC4">
        <w:rPr>
          <w:rFonts w:eastAsiaTheme="minorEastAsia"/>
          <w:sz w:val="28"/>
          <w:szCs w:val="28"/>
        </w:rPr>
        <w:t>свободной углекислотой придаёт ей способность разрушать бетон.</w:t>
      </w:r>
    </w:p>
    <w:p w:rsidR="002D2EC4" w:rsidRDefault="002D2EC4" w:rsidP="00215E3C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4E2E11">
        <w:rPr>
          <w:rFonts w:eastAsiaTheme="minorEastAsia"/>
          <w:b/>
          <w:sz w:val="28"/>
          <w:szCs w:val="28"/>
        </w:rPr>
        <w:t>Органические соединения.</w:t>
      </w:r>
      <w:r>
        <w:rPr>
          <w:rFonts w:eastAsiaTheme="minorEastAsia"/>
          <w:sz w:val="28"/>
          <w:szCs w:val="28"/>
        </w:rPr>
        <w:t xml:space="preserve"> В подземной воде почти всегда содержатся органические вещества и микроорганизмы. Содержание органики определяют по количеству кислорода, </w:t>
      </w:r>
      <w:r w:rsidR="002C3031">
        <w:rPr>
          <w:rFonts w:eastAsiaTheme="minorEastAsia"/>
          <w:sz w:val="28"/>
          <w:szCs w:val="28"/>
        </w:rPr>
        <w:t>расходуемого на её окисление.</w:t>
      </w:r>
      <w:r w:rsidR="00E67C84">
        <w:rPr>
          <w:rFonts w:eastAsiaTheme="minorEastAsia"/>
          <w:sz w:val="28"/>
          <w:szCs w:val="28"/>
        </w:rPr>
        <w:t xml:space="preserve"> Окисляемость подземных вод обычно не превышает десятых и сотых долей миллиграмма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на </m:t>
        </m:r>
      </m:oMath>
      <w:r w:rsidR="00E67C84">
        <w:rPr>
          <w:rFonts w:eastAsiaTheme="minorEastAsia"/>
          <w:sz w:val="28"/>
          <w:szCs w:val="28"/>
        </w:rPr>
        <w:t xml:space="preserve">1л. </w:t>
      </w:r>
      <w:r w:rsidR="00E67C84" w:rsidRPr="0089683E">
        <w:rPr>
          <w:rFonts w:eastAsiaTheme="minorEastAsia"/>
          <w:sz w:val="28"/>
          <w:szCs w:val="28"/>
        </w:rPr>
        <w:t xml:space="preserve">Окисляемость </w:t>
      </w:r>
      <w:r w:rsidR="00E67C84">
        <w:rPr>
          <w:rFonts w:eastAsiaTheme="minorEastAsia"/>
          <w:sz w:val="28"/>
          <w:szCs w:val="28"/>
        </w:rPr>
        <w:t xml:space="preserve">подземных вод </w:t>
      </w:r>
      <w:r w:rsidR="0030550D">
        <w:rPr>
          <w:rFonts w:eastAsiaTheme="minorEastAsia"/>
          <w:sz w:val="28"/>
          <w:szCs w:val="28"/>
        </w:rPr>
        <w:t xml:space="preserve">резко увеличивается при загрязнении их сточными водами, при </w:t>
      </w:r>
      <w:proofErr w:type="spellStart"/>
      <w:r w:rsidR="0030550D">
        <w:rPr>
          <w:rFonts w:eastAsiaTheme="minorEastAsia"/>
          <w:sz w:val="28"/>
          <w:szCs w:val="28"/>
        </w:rPr>
        <w:t>подпитывании</w:t>
      </w:r>
      <w:proofErr w:type="spellEnd"/>
      <w:r w:rsidR="0030550D">
        <w:rPr>
          <w:rFonts w:eastAsiaTheme="minorEastAsia"/>
          <w:sz w:val="28"/>
          <w:szCs w:val="28"/>
        </w:rPr>
        <w:t xml:space="preserve"> болотными водами и т.д. серьёзную опасность для питьевых вод представляют некоторые виды </w:t>
      </w:r>
      <w:r w:rsidR="004E2E11">
        <w:rPr>
          <w:rFonts w:eastAsiaTheme="minorEastAsia"/>
          <w:sz w:val="28"/>
          <w:szCs w:val="28"/>
        </w:rPr>
        <w:t>микроорганизмов, в особенности болезнетворные бактерии.</w:t>
      </w:r>
    </w:p>
    <w:p w:rsidR="004E2E11" w:rsidRDefault="004E2E11" w:rsidP="00215E3C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4E2E11">
        <w:rPr>
          <w:rFonts w:eastAsiaTheme="minorEastAsia"/>
          <w:b/>
          <w:sz w:val="28"/>
          <w:szCs w:val="28"/>
        </w:rPr>
        <w:t>Коллоиды.</w:t>
      </w:r>
      <w:r>
        <w:rPr>
          <w:rFonts w:eastAsiaTheme="minorEastAsia"/>
          <w:b/>
          <w:sz w:val="28"/>
          <w:szCs w:val="28"/>
        </w:rPr>
        <w:t xml:space="preserve"> </w:t>
      </w:r>
      <w:r w:rsidRPr="004E2E11">
        <w:rPr>
          <w:rFonts w:eastAsiaTheme="minorEastAsia"/>
          <w:sz w:val="28"/>
          <w:szCs w:val="28"/>
        </w:rPr>
        <w:t xml:space="preserve">Передвижение в воде </w:t>
      </w:r>
      <w:r>
        <w:rPr>
          <w:rFonts w:eastAsiaTheme="minorEastAsia"/>
          <w:sz w:val="28"/>
          <w:szCs w:val="28"/>
        </w:rPr>
        <w:t xml:space="preserve">гидратов окислов железа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Fe(OH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)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="001C4145" w:rsidRPr="001C4145">
        <w:rPr>
          <w:rFonts w:eastAsiaTheme="minorEastAsia"/>
          <w:sz w:val="28"/>
          <w:szCs w:val="28"/>
        </w:rPr>
        <w:t xml:space="preserve"> </w:t>
      </w:r>
      <w:r w:rsidR="001C4145">
        <w:rPr>
          <w:rFonts w:eastAsiaTheme="minorEastAsia"/>
          <w:sz w:val="28"/>
          <w:szCs w:val="28"/>
        </w:rPr>
        <w:t xml:space="preserve">и алюминия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AI(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OH)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</m:oMath>
      <w:r w:rsidR="001C4145">
        <w:rPr>
          <w:rFonts w:eastAsiaTheme="minorEastAsia"/>
          <w:sz w:val="28"/>
          <w:szCs w:val="28"/>
        </w:rPr>
        <w:t xml:space="preserve">, кремнекислоты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SiO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="001C4145" w:rsidRPr="001C4145">
        <w:rPr>
          <w:rFonts w:eastAsiaTheme="minorEastAsia"/>
          <w:sz w:val="28"/>
          <w:szCs w:val="28"/>
        </w:rPr>
        <w:t xml:space="preserve"> </w:t>
      </w:r>
      <w:r w:rsidR="00F469DA">
        <w:rPr>
          <w:rFonts w:eastAsiaTheme="minorEastAsia"/>
          <w:sz w:val="28"/>
          <w:szCs w:val="28"/>
        </w:rPr>
        <w:t>происходит не в виде ионов, а в виде коллоидных частиц. Обычно содержание их в подземных водах невелико, хотя они и могут оказывать влияние на органолептические свойства</w:t>
      </w:r>
      <w:r w:rsidR="00057069">
        <w:rPr>
          <w:rFonts w:eastAsiaTheme="minorEastAsia"/>
          <w:sz w:val="28"/>
          <w:szCs w:val="28"/>
        </w:rPr>
        <w:t>.</w:t>
      </w:r>
    </w:p>
    <w:p w:rsidR="00057069" w:rsidRDefault="00057069" w:rsidP="00057069">
      <w:pPr>
        <w:spacing w:after="0" w:line="240" w:lineRule="auto"/>
        <w:ind w:firstLine="708"/>
        <w:rPr>
          <w:rFonts w:eastAsiaTheme="minorEastAsia"/>
          <w:sz w:val="28"/>
          <w:szCs w:val="28"/>
        </w:rPr>
      </w:pPr>
      <w:r w:rsidRPr="00057069">
        <w:rPr>
          <w:rFonts w:eastAsiaTheme="minorEastAsia"/>
          <w:b/>
          <w:sz w:val="28"/>
          <w:szCs w:val="28"/>
        </w:rPr>
        <w:t>Условия формирования химического состава подземных вод.</w:t>
      </w:r>
      <w:r>
        <w:rPr>
          <w:rFonts w:eastAsiaTheme="minorEastAsia"/>
          <w:b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Химический состав подземных вод формируется под воздействием комплекса факторов: </w:t>
      </w:r>
      <w:r w:rsidR="00AB4DB3">
        <w:rPr>
          <w:rFonts w:eastAsiaTheme="minorEastAsia"/>
          <w:sz w:val="28"/>
          <w:szCs w:val="28"/>
        </w:rPr>
        <w:t xml:space="preserve"> геологических, геоморфологических, климатических и др. установлено, что минерализация подземных вод обычно увеличивается с глубиной, в этом направлении изменяется и их</w:t>
      </w:r>
      <w:r w:rsidR="00644DE2">
        <w:rPr>
          <w:rFonts w:eastAsiaTheme="minorEastAsia"/>
          <w:sz w:val="28"/>
          <w:szCs w:val="28"/>
        </w:rPr>
        <w:t xml:space="preserve"> химический состав. Эта общая закономерность в формировании химизма подземных вод обусловлена ухудшением условий их циркуляции и </w:t>
      </w:r>
      <w:proofErr w:type="spellStart"/>
      <w:r w:rsidR="00644DE2">
        <w:rPr>
          <w:rFonts w:eastAsiaTheme="minorEastAsia"/>
          <w:sz w:val="28"/>
          <w:szCs w:val="28"/>
        </w:rPr>
        <w:t>водообмена</w:t>
      </w:r>
      <w:proofErr w:type="spellEnd"/>
      <w:r w:rsidR="00644DE2">
        <w:rPr>
          <w:rFonts w:eastAsiaTheme="minorEastAsia"/>
          <w:sz w:val="28"/>
          <w:szCs w:val="28"/>
        </w:rPr>
        <w:t xml:space="preserve">. </w:t>
      </w:r>
    </w:p>
    <w:p w:rsidR="00644DE2" w:rsidRDefault="00644DE2" w:rsidP="00057069">
      <w:pPr>
        <w:spacing w:after="0" w:line="240" w:lineRule="auto"/>
        <w:ind w:firstLine="70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зоне активного </w:t>
      </w:r>
      <w:proofErr w:type="spellStart"/>
      <w:r w:rsidR="00A429A7">
        <w:rPr>
          <w:rFonts w:eastAsiaTheme="minorEastAsia"/>
          <w:sz w:val="28"/>
          <w:szCs w:val="28"/>
        </w:rPr>
        <w:t>водообмена</w:t>
      </w:r>
      <w:proofErr w:type="spellEnd"/>
      <w:r w:rsidR="00A429A7">
        <w:rPr>
          <w:rFonts w:eastAsiaTheme="minorEastAsia"/>
          <w:sz w:val="28"/>
          <w:szCs w:val="28"/>
        </w:rPr>
        <w:t xml:space="preserve"> подземные</w:t>
      </w:r>
      <w:r>
        <w:rPr>
          <w:rFonts w:eastAsiaTheme="minorEastAsia"/>
          <w:sz w:val="28"/>
          <w:szCs w:val="28"/>
        </w:rPr>
        <w:t xml:space="preserve"> вод</w:t>
      </w:r>
      <w:r w:rsidR="00A429A7">
        <w:rPr>
          <w:rFonts w:eastAsiaTheme="minorEastAsia"/>
          <w:sz w:val="28"/>
          <w:szCs w:val="28"/>
        </w:rPr>
        <w:t xml:space="preserve">ы интенсивно </w:t>
      </w:r>
    </w:p>
    <w:p w:rsidR="00A429A7" w:rsidRDefault="00A429A7" w:rsidP="00A429A7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циркулируют, они преимущественно слабо минерализованные (пресные), гидрокарбонатно – кальциевые, реже сульфатные, в двух </w:t>
      </w:r>
      <w:r w:rsidR="0097297B">
        <w:rPr>
          <w:rFonts w:eastAsiaTheme="minorEastAsia"/>
          <w:sz w:val="28"/>
          <w:szCs w:val="28"/>
        </w:rPr>
        <w:t>нижних зонах залегают сильно минерализованные (вплоть до рассолов) застойные воды, с большим содержанием газов.</w:t>
      </w:r>
    </w:p>
    <w:p w:rsidR="008C74C1" w:rsidRDefault="008C74C1" w:rsidP="00A429A7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Химический состав подземных вод неглубокого залегания, имеющих </w:t>
      </w:r>
      <w:proofErr w:type="gramStart"/>
      <w:r>
        <w:rPr>
          <w:rFonts w:eastAsiaTheme="minorEastAsia"/>
          <w:sz w:val="28"/>
          <w:szCs w:val="28"/>
        </w:rPr>
        <w:t>важное значение</w:t>
      </w:r>
      <w:proofErr w:type="gramEnd"/>
      <w:r>
        <w:rPr>
          <w:rFonts w:eastAsiaTheme="minorEastAsia"/>
          <w:sz w:val="28"/>
          <w:szCs w:val="28"/>
        </w:rPr>
        <w:t xml:space="preserve"> для водоснабжения, формируется под заметным влиянием климата. </w:t>
      </w:r>
      <w:proofErr w:type="gramStart"/>
      <w:r>
        <w:rPr>
          <w:rFonts w:eastAsiaTheme="minorEastAsia"/>
          <w:sz w:val="28"/>
          <w:szCs w:val="28"/>
        </w:rPr>
        <w:t xml:space="preserve">При большом количестве атмосферных осадков и незначительном испарении, в условиях хорошей </w:t>
      </w:r>
      <w:proofErr w:type="spellStart"/>
      <w:r w:rsidR="004329D2">
        <w:rPr>
          <w:rFonts w:eastAsiaTheme="minorEastAsia"/>
          <w:sz w:val="28"/>
          <w:szCs w:val="28"/>
        </w:rPr>
        <w:t>промытости</w:t>
      </w:r>
      <w:proofErr w:type="spellEnd"/>
      <w:r w:rsidR="004329D2">
        <w:rPr>
          <w:rFonts w:eastAsiaTheme="minorEastAsia"/>
          <w:sz w:val="28"/>
          <w:szCs w:val="28"/>
        </w:rPr>
        <w:t xml:space="preserve"> пород формируются преимущественно пресные гидрокарбонатно – кальциевые воды.</w:t>
      </w:r>
      <w:proofErr w:type="gramEnd"/>
      <w:r w:rsidR="004329D2">
        <w:rPr>
          <w:rFonts w:eastAsiaTheme="minorEastAsia"/>
          <w:sz w:val="28"/>
          <w:szCs w:val="28"/>
        </w:rPr>
        <w:t xml:space="preserve"> </w:t>
      </w:r>
      <w:proofErr w:type="gramStart"/>
      <w:r w:rsidR="004329D2">
        <w:rPr>
          <w:rFonts w:eastAsiaTheme="minorEastAsia"/>
          <w:sz w:val="28"/>
          <w:szCs w:val="28"/>
        </w:rPr>
        <w:t xml:space="preserve">В районах с небольшим количеством осадков, </w:t>
      </w:r>
      <w:r w:rsidR="00EA17B5">
        <w:rPr>
          <w:rFonts w:eastAsiaTheme="minorEastAsia"/>
          <w:sz w:val="28"/>
          <w:szCs w:val="28"/>
        </w:rPr>
        <w:t xml:space="preserve">интенсивным испарением и слабой </w:t>
      </w:r>
      <w:proofErr w:type="spellStart"/>
      <w:r w:rsidR="00EA17B5">
        <w:rPr>
          <w:rFonts w:eastAsiaTheme="minorEastAsia"/>
          <w:sz w:val="28"/>
          <w:szCs w:val="28"/>
        </w:rPr>
        <w:lastRenderedPageBreak/>
        <w:t>промытостью</w:t>
      </w:r>
      <w:proofErr w:type="spellEnd"/>
      <w:r w:rsidR="00EA17B5">
        <w:rPr>
          <w:rFonts w:eastAsiaTheme="minorEastAsia"/>
          <w:sz w:val="28"/>
          <w:szCs w:val="28"/>
        </w:rPr>
        <w:t xml:space="preserve"> пород формируется солоноватые и солёные воды хлоридного и сульфатного состава. </w:t>
      </w:r>
      <w:proofErr w:type="gramEnd"/>
    </w:p>
    <w:p w:rsidR="00EA17B5" w:rsidRDefault="00EA17B5" w:rsidP="00A429A7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Активно влияет на условия </w:t>
      </w:r>
      <w:proofErr w:type="spellStart"/>
      <w:r>
        <w:rPr>
          <w:rFonts w:eastAsiaTheme="minorEastAsia"/>
          <w:sz w:val="28"/>
          <w:szCs w:val="28"/>
        </w:rPr>
        <w:t>водообмена</w:t>
      </w:r>
      <w:proofErr w:type="spellEnd"/>
      <w:r>
        <w:rPr>
          <w:rFonts w:eastAsiaTheme="minorEastAsia"/>
          <w:sz w:val="28"/>
          <w:szCs w:val="28"/>
        </w:rPr>
        <w:t xml:space="preserve"> </w:t>
      </w:r>
      <w:r w:rsidRPr="00EA17B5">
        <w:rPr>
          <w:rFonts w:eastAsiaTheme="minorEastAsia"/>
          <w:i/>
          <w:sz w:val="28"/>
          <w:szCs w:val="28"/>
        </w:rPr>
        <w:t>рельеф</w:t>
      </w:r>
      <w:r w:rsidRPr="00704A38">
        <w:rPr>
          <w:rFonts w:eastAsiaTheme="minorEastAsia"/>
          <w:sz w:val="28"/>
          <w:szCs w:val="28"/>
        </w:rPr>
        <w:t>, поэто</w:t>
      </w:r>
      <w:r w:rsidR="00704A38">
        <w:rPr>
          <w:rFonts w:eastAsiaTheme="minorEastAsia"/>
          <w:sz w:val="28"/>
          <w:szCs w:val="28"/>
        </w:rPr>
        <w:t>му он также является важным фак</w:t>
      </w:r>
      <w:r w:rsidRPr="00704A38">
        <w:rPr>
          <w:rFonts w:eastAsiaTheme="minorEastAsia"/>
          <w:sz w:val="28"/>
          <w:szCs w:val="28"/>
        </w:rPr>
        <w:t>тором в формировании химического состава подземных вод.</w:t>
      </w:r>
      <w:r w:rsidR="00704A38">
        <w:rPr>
          <w:rFonts w:eastAsiaTheme="minorEastAsia"/>
          <w:sz w:val="28"/>
          <w:szCs w:val="28"/>
        </w:rPr>
        <w:t xml:space="preserve"> Чем выше приподнята местность (водораздел, предгорье и др.), тем лучше </w:t>
      </w:r>
      <w:proofErr w:type="spellStart"/>
      <w:r w:rsidR="00704A38">
        <w:rPr>
          <w:rFonts w:eastAsiaTheme="minorEastAsia"/>
          <w:sz w:val="28"/>
          <w:szCs w:val="28"/>
        </w:rPr>
        <w:t>промытость</w:t>
      </w:r>
      <w:proofErr w:type="spellEnd"/>
      <w:r w:rsidR="00704A38">
        <w:rPr>
          <w:rFonts w:eastAsiaTheme="minorEastAsia"/>
          <w:sz w:val="28"/>
          <w:szCs w:val="28"/>
        </w:rPr>
        <w:t xml:space="preserve"> пород, активнее </w:t>
      </w:r>
      <w:proofErr w:type="spellStart"/>
      <w:r w:rsidR="00704A38">
        <w:rPr>
          <w:rFonts w:eastAsiaTheme="minorEastAsia"/>
          <w:sz w:val="28"/>
          <w:szCs w:val="28"/>
        </w:rPr>
        <w:t>водообмен</w:t>
      </w:r>
      <w:proofErr w:type="spellEnd"/>
      <w:r w:rsidR="00704A38">
        <w:rPr>
          <w:rFonts w:eastAsiaTheme="minorEastAsia"/>
          <w:sz w:val="28"/>
          <w:szCs w:val="28"/>
        </w:rPr>
        <w:t xml:space="preserve">, </w:t>
      </w:r>
      <w:proofErr w:type="gramStart"/>
      <w:r w:rsidR="00704A38">
        <w:rPr>
          <w:rFonts w:eastAsiaTheme="minorEastAsia"/>
          <w:sz w:val="28"/>
          <w:szCs w:val="28"/>
        </w:rPr>
        <w:t>а</w:t>
      </w:r>
      <w:proofErr w:type="gramEnd"/>
      <w:r w:rsidR="00704A38">
        <w:rPr>
          <w:rFonts w:eastAsiaTheme="minorEastAsia"/>
          <w:sz w:val="28"/>
          <w:szCs w:val="28"/>
        </w:rPr>
        <w:t xml:space="preserve"> следовательно, более благоприятны условия для </w:t>
      </w:r>
      <w:r w:rsidR="00A60874">
        <w:rPr>
          <w:rFonts w:eastAsiaTheme="minorEastAsia"/>
          <w:sz w:val="28"/>
          <w:szCs w:val="28"/>
        </w:rPr>
        <w:t>формирования пресных вод.</w:t>
      </w:r>
    </w:p>
    <w:p w:rsidR="00A60874" w:rsidRDefault="00A60874" w:rsidP="00A429A7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К породам с высокой водопроницаемостью, залегающим в самых верхних частях земной коры, обычно приурочены пресные гидрокарбонатн</w:t>
      </w:r>
      <w:proofErr w:type="gramStart"/>
      <w:r>
        <w:rPr>
          <w:rFonts w:eastAsiaTheme="minorEastAsia"/>
          <w:sz w:val="28"/>
          <w:szCs w:val="28"/>
        </w:rPr>
        <w:t>о-</w:t>
      </w:r>
      <w:proofErr w:type="gramEnd"/>
      <w:r>
        <w:rPr>
          <w:rFonts w:eastAsiaTheme="minorEastAsia"/>
          <w:sz w:val="28"/>
          <w:szCs w:val="28"/>
        </w:rPr>
        <w:t xml:space="preserve"> кальциевые воды. Геологические структуры здесь </w:t>
      </w:r>
      <w:r w:rsidR="00CC3768">
        <w:rPr>
          <w:rFonts w:eastAsiaTheme="minorEastAsia"/>
          <w:sz w:val="28"/>
          <w:szCs w:val="28"/>
        </w:rPr>
        <w:t xml:space="preserve">раскрыты, водоносные горизонты хорошо промыты, </w:t>
      </w:r>
      <w:proofErr w:type="spellStart"/>
      <w:r w:rsidR="00CC3768">
        <w:rPr>
          <w:rFonts w:eastAsiaTheme="minorEastAsia"/>
          <w:sz w:val="28"/>
          <w:szCs w:val="28"/>
        </w:rPr>
        <w:t>водообмен</w:t>
      </w:r>
      <w:proofErr w:type="spellEnd"/>
      <w:r w:rsidR="00CC3768">
        <w:rPr>
          <w:rFonts w:eastAsiaTheme="minorEastAsia"/>
          <w:sz w:val="28"/>
          <w:szCs w:val="28"/>
        </w:rPr>
        <w:t xml:space="preserve"> протекает интенсивно. На участках, сложенных </w:t>
      </w:r>
      <w:proofErr w:type="gramStart"/>
      <w:r w:rsidR="00CC3768">
        <w:rPr>
          <w:rFonts w:eastAsiaTheme="minorEastAsia"/>
          <w:sz w:val="28"/>
          <w:szCs w:val="28"/>
        </w:rPr>
        <w:t>слабо водопроницаемыми</w:t>
      </w:r>
      <w:proofErr w:type="gramEnd"/>
      <w:r w:rsidR="00CC3768">
        <w:rPr>
          <w:rFonts w:eastAsiaTheme="minorEastAsia"/>
          <w:sz w:val="28"/>
          <w:szCs w:val="28"/>
        </w:rPr>
        <w:t xml:space="preserve"> породами или с большим количеством водоупорных прослоев, </w:t>
      </w:r>
      <w:proofErr w:type="spellStart"/>
      <w:r w:rsidR="00CC3768">
        <w:rPr>
          <w:rFonts w:eastAsiaTheme="minorEastAsia"/>
          <w:sz w:val="28"/>
          <w:szCs w:val="28"/>
        </w:rPr>
        <w:t>водообмен</w:t>
      </w:r>
      <w:proofErr w:type="spellEnd"/>
      <w:r w:rsidR="00CC3768">
        <w:rPr>
          <w:rFonts w:eastAsiaTheme="minorEastAsia"/>
          <w:sz w:val="28"/>
          <w:szCs w:val="28"/>
        </w:rPr>
        <w:t xml:space="preserve"> затруднён, </w:t>
      </w:r>
      <w:proofErr w:type="spellStart"/>
      <w:r w:rsidR="00D77A72">
        <w:rPr>
          <w:rFonts w:eastAsiaTheme="minorEastAsia"/>
          <w:sz w:val="28"/>
          <w:szCs w:val="28"/>
        </w:rPr>
        <w:t>промытость</w:t>
      </w:r>
      <w:proofErr w:type="spellEnd"/>
      <w:r w:rsidR="00D77A72">
        <w:rPr>
          <w:rFonts w:eastAsiaTheme="minorEastAsia"/>
          <w:sz w:val="28"/>
          <w:szCs w:val="28"/>
        </w:rPr>
        <w:t xml:space="preserve"> пород слабая, минерализация вод повышенная, а состав вод – сульфатный и хлоридно – натриевый.</w:t>
      </w:r>
    </w:p>
    <w:p w:rsidR="008723A5" w:rsidRDefault="00D77A72" w:rsidP="00A429A7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В породах, состоящих из одного минерала (гипс, каменная соль), химический состав подземных вод находится в соответствии с химическим составом</w:t>
      </w:r>
      <w:r w:rsidR="008723A5">
        <w:rPr>
          <w:rFonts w:eastAsiaTheme="minorEastAsia"/>
          <w:sz w:val="28"/>
          <w:szCs w:val="28"/>
        </w:rPr>
        <w:t xml:space="preserve"> и растворимостью самих пород, а в полиминеральных породах отражает состав их хорошо растворимых минералов.</w:t>
      </w:r>
    </w:p>
    <w:p w:rsidR="008C433C" w:rsidRDefault="008723A5" w:rsidP="00A429A7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На формирование химического состава подземных вод большое влияние оказывают и искусственные факторы (длительная </w:t>
      </w:r>
      <w:r w:rsidR="008C433C">
        <w:rPr>
          <w:rFonts w:eastAsiaTheme="minorEastAsia"/>
          <w:sz w:val="28"/>
          <w:szCs w:val="28"/>
        </w:rPr>
        <w:t>откачка подземных вод, орошение и обводнение земель, сброс сточных вод в подземные горизонты и др.).</w:t>
      </w:r>
    </w:p>
    <w:p w:rsidR="008C433C" w:rsidRDefault="008C433C" w:rsidP="00A429A7">
      <w:pPr>
        <w:spacing w:after="0" w:line="240" w:lineRule="auto"/>
        <w:rPr>
          <w:rFonts w:eastAsiaTheme="minorEastAsia"/>
          <w:sz w:val="28"/>
          <w:szCs w:val="28"/>
        </w:rPr>
      </w:pPr>
    </w:p>
    <w:p w:rsidR="00D77A72" w:rsidRPr="008C433C" w:rsidRDefault="008C433C" w:rsidP="008C433C">
      <w:pPr>
        <w:spacing w:after="0" w:line="240" w:lineRule="auto"/>
        <w:jc w:val="center"/>
        <w:rPr>
          <w:rFonts w:eastAsiaTheme="minorEastAsia"/>
          <w:b/>
          <w:sz w:val="32"/>
          <w:szCs w:val="32"/>
        </w:rPr>
      </w:pPr>
      <w:r w:rsidRPr="008C433C">
        <w:rPr>
          <w:rFonts w:eastAsiaTheme="minorEastAsia"/>
          <w:b/>
          <w:sz w:val="32"/>
          <w:szCs w:val="32"/>
        </w:rPr>
        <w:t>4. Классификация подземных вод</w:t>
      </w:r>
      <w:r w:rsidR="005D7C13">
        <w:rPr>
          <w:rFonts w:eastAsiaTheme="minorEastAsia"/>
          <w:b/>
          <w:sz w:val="32"/>
          <w:szCs w:val="32"/>
        </w:rPr>
        <w:t>.</w:t>
      </w:r>
    </w:p>
    <w:p w:rsidR="004E2E11" w:rsidRPr="00057069" w:rsidRDefault="004E2E11" w:rsidP="00215E3C">
      <w:pPr>
        <w:spacing w:after="0" w:line="240" w:lineRule="auto"/>
        <w:rPr>
          <w:rFonts w:eastAsiaTheme="minorEastAsia"/>
          <w:b/>
          <w:sz w:val="28"/>
          <w:szCs w:val="28"/>
        </w:rPr>
      </w:pPr>
      <w:r w:rsidRPr="00057069">
        <w:rPr>
          <w:rFonts w:eastAsiaTheme="minorEastAsia"/>
          <w:b/>
          <w:sz w:val="28"/>
          <w:szCs w:val="28"/>
        </w:rPr>
        <w:tab/>
      </w:r>
    </w:p>
    <w:p w:rsidR="006E52A5" w:rsidRDefault="006E52A5" w:rsidP="006E52A5">
      <w:pPr>
        <w:spacing w:after="0" w:line="240" w:lineRule="auto"/>
        <w:jc w:val="center"/>
        <w:rPr>
          <w:rFonts w:eastAsiaTheme="minorEastAsia"/>
          <w:b/>
          <w:sz w:val="32"/>
          <w:szCs w:val="32"/>
        </w:rPr>
      </w:pP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32"/>
          <w:szCs w:val="32"/>
        </w:rPr>
        <w:tab/>
      </w:r>
      <w:r>
        <w:rPr>
          <w:rFonts w:eastAsiaTheme="minorEastAsia"/>
          <w:sz w:val="28"/>
          <w:szCs w:val="28"/>
        </w:rPr>
        <w:t>Единая  общепринятая классификация подземных вод до сих пор не создана. Это связано с большим разнообразием их свойств, условий залегания, движения и т.д. Подземные воды можно подразделить по ряду признаков, например по температуре</w:t>
      </w:r>
      <w:proofErr w:type="gramStart"/>
      <w:r>
        <w:rPr>
          <w:rFonts w:eastAsiaTheme="minorEastAsia"/>
          <w:sz w:val="28"/>
          <w:szCs w:val="28"/>
        </w:rPr>
        <w:t xml:space="preserve"> ,</w:t>
      </w:r>
      <w:proofErr w:type="gramEnd"/>
      <w:r>
        <w:rPr>
          <w:rFonts w:eastAsiaTheme="minorEastAsia"/>
          <w:sz w:val="28"/>
          <w:szCs w:val="28"/>
        </w:rPr>
        <w:t xml:space="preserve"> степени минерализации, интенсивности </w:t>
      </w:r>
      <w:proofErr w:type="spellStart"/>
      <w:r>
        <w:rPr>
          <w:rFonts w:eastAsiaTheme="minorEastAsia"/>
          <w:sz w:val="28"/>
          <w:szCs w:val="28"/>
        </w:rPr>
        <w:t>водообмена</w:t>
      </w:r>
      <w:proofErr w:type="spellEnd"/>
      <w:r>
        <w:rPr>
          <w:rFonts w:eastAsiaTheme="minorEastAsia"/>
          <w:sz w:val="28"/>
          <w:szCs w:val="28"/>
        </w:rPr>
        <w:t xml:space="preserve"> и т.д.</w:t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Наибольший практический интерес представляет классификация подземных  вод по характеру их использования в народном хозяйстве и по условиям залегания в земной коре.</w:t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</w:p>
    <w:p w:rsidR="006E52A5" w:rsidRDefault="006E52A5" w:rsidP="006E52A5">
      <w:pPr>
        <w:spacing w:after="0" w:line="240" w:lineRule="auto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4.1 Классификация подземных вод по характеру их использования.</w:t>
      </w:r>
    </w:p>
    <w:p w:rsidR="006E52A5" w:rsidRDefault="006E52A5" w:rsidP="006E52A5">
      <w:pPr>
        <w:spacing w:after="0" w:line="240" w:lineRule="auto"/>
        <w:jc w:val="center"/>
        <w:rPr>
          <w:rFonts w:eastAsiaTheme="minorEastAsia"/>
          <w:b/>
          <w:sz w:val="28"/>
          <w:szCs w:val="28"/>
        </w:rPr>
      </w:pP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ab/>
        <w:t xml:space="preserve">Хозяйственно – питьевые воды. </w:t>
      </w:r>
      <w:r>
        <w:rPr>
          <w:rFonts w:eastAsiaTheme="minorEastAsia"/>
          <w:sz w:val="28"/>
          <w:szCs w:val="28"/>
        </w:rPr>
        <w:t xml:space="preserve"> Подземные воды широко используются для хозяйственно – питьевых целей. Пресные подземные воды – лучший источник водоснабжения, поэтому использование их для других целей, как правило, не допускается.</w:t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  <w:t xml:space="preserve">Источником хозяйственно – питьевого водоснабжения являются подземные воды зоны интенсивного </w:t>
      </w:r>
      <w:proofErr w:type="spellStart"/>
      <w:r>
        <w:rPr>
          <w:rFonts w:eastAsiaTheme="minorEastAsia"/>
          <w:sz w:val="28"/>
          <w:szCs w:val="28"/>
        </w:rPr>
        <w:t>водообмена</w:t>
      </w:r>
      <w:proofErr w:type="spellEnd"/>
      <w:r>
        <w:rPr>
          <w:rFonts w:eastAsiaTheme="minorEastAsia"/>
          <w:sz w:val="28"/>
          <w:szCs w:val="28"/>
        </w:rPr>
        <w:t>. Глубина залегания пресных подземных вод от поверхности земли обычно не превышает нескольких десятков метров. Однако имеются районы, где они залегают на больших глубинах (300 – 500 м и более).</w:t>
      </w:r>
    </w:p>
    <w:p w:rsidR="006E52A5" w:rsidRDefault="006E52A5" w:rsidP="006E52A5">
      <w:pPr>
        <w:spacing w:after="0" w:line="240" w:lineRule="auto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b/>
          <w:sz w:val="28"/>
          <w:szCs w:val="28"/>
        </w:rPr>
        <w:t xml:space="preserve">Технические воды – </w:t>
      </w:r>
      <w:r>
        <w:rPr>
          <w:rFonts w:eastAsiaTheme="minorEastAsia"/>
          <w:sz w:val="28"/>
          <w:szCs w:val="28"/>
        </w:rPr>
        <w:t xml:space="preserve">это воды, которые используют в различных отраслях промышленности и сельского хозяйства. Требования к подземным техническим водам </w:t>
      </w:r>
      <w:r>
        <w:rPr>
          <w:sz w:val="28"/>
          <w:szCs w:val="28"/>
        </w:rPr>
        <w:t>отражают специфику того  или иного вида производства. В отличи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от питьевых качество технических вод оценивается прежде всего по величине жёсткости.</w:t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Промышленные воды  </w:t>
      </w:r>
      <w:r>
        <w:rPr>
          <w:sz w:val="28"/>
          <w:szCs w:val="28"/>
        </w:rPr>
        <w:t xml:space="preserve">содержат в растворе полезные элементы (бром, йод и др.) в количестве, </w:t>
      </w:r>
      <w:proofErr w:type="gramStart"/>
      <w:r>
        <w:rPr>
          <w:sz w:val="28"/>
          <w:szCs w:val="28"/>
        </w:rPr>
        <w:t>имеющим</w:t>
      </w:r>
      <w:proofErr w:type="gramEnd"/>
      <w:r>
        <w:rPr>
          <w:sz w:val="28"/>
          <w:szCs w:val="28"/>
        </w:rPr>
        <w:t xml:space="preserve"> промышленное значение. Обычно они залегают в зоне весьма замедленного </w:t>
      </w:r>
      <w:proofErr w:type="spellStart"/>
      <w:r>
        <w:rPr>
          <w:rFonts w:eastAsiaTheme="minorEastAsia"/>
          <w:sz w:val="28"/>
          <w:szCs w:val="28"/>
        </w:rPr>
        <w:t>водообмена</w:t>
      </w:r>
      <w:proofErr w:type="spellEnd"/>
      <w:proofErr w:type="gramStart"/>
      <w:r>
        <w:rPr>
          <w:rFonts w:eastAsiaTheme="minorEastAsia"/>
          <w:sz w:val="28"/>
          <w:szCs w:val="28"/>
        </w:rPr>
        <w:t xml:space="preserve"> ,</w:t>
      </w:r>
      <w:proofErr w:type="gramEnd"/>
      <w:r>
        <w:rPr>
          <w:rFonts w:eastAsiaTheme="minorEastAsia"/>
          <w:sz w:val="28"/>
          <w:szCs w:val="28"/>
        </w:rPr>
        <w:t xml:space="preserve"> минерализация их высокая ( от 20 до 500-600 г/л), состав хлоридно-натриевый, температура нередко достигает 60-80 </w:t>
      </w:r>
      <w:r>
        <w:rPr>
          <w:rFonts w:eastAsiaTheme="minorEastAsia"/>
          <w:sz w:val="28"/>
          <w:szCs w:val="28"/>
          <w:vertAlign w:val="superscript"/>
        </w:rPr>
        <w:t>0</w:t>
      </w:r>
      <w:r>
        <w:rPr>
          <w:rFonts w:eastAsiaTheme="minorEastAsia"/>
          <w:sz w:val="28"/>
          <w:szCs w:val="28"/>
        </w:rPr>
        <w:t xml:space="preserve"> С. </w:t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proofErr w:type="gramStart"/>
      <w:r>
        <w:rPr>
          <w:rFonts w:eastAsiaTheme="minorEastAsia"/>
          <w:sz w:val="28"/>
          <w:szCs w:val="28"/>
        </w:rPr>
        <w:t>Эксплуатация промышленных вод с целью добычи йода и брома рентабельна лишь при глубине залегания вод не более 3 км, уровне воды в скважине не ниже 200-600 м, количестве извлекаемой воды в сутки не менее 200-500 м</w:t>
      </w:r>
      <w:r>
        <w:rPr>
          <w:rFonts w:eastAsiaTheme="minorEastAsia"/>
          <w:sz w:val="28"/>
          <w:szCs w:val="28"/>
          <w:vertAlign w:val="superscript"/>
        </w:rPr>
        <w:t>3</w:t>
      </w:r>
      <w:r>
        <w:rPr>
          <w:rFonts w:eastAsiaTheme="minorEastAsia"/>
          <w:sz w:val="28"/>
          <w:szCs w:val="28"/>
        </w:rPr>
        <w:t>.</w:t>
      </w:r>
      <w:proofErr w:type="gramEnd"/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b/>
          <w:sz w:val="28"/>
          <w:szCs w:val="28"/>
        </w:rPr>
        <w:t xml:space="preserve">Минеральными </w:t>
      </w:r>
      <w:r>
        <w:rPr>
          <w:rFonts w:eastAsiaTheme="minorEastAsia"/>
          <w:sz w:val="28"/>
          <w:szCs w:val="28"/>
        </w:rPr>
        <w:t>называют подземные воды</w:t>
      </w:r>
      <w:proofErr w:type="gramStart"/>
      <w:r>
        <w:rPr>
          <w:rFonts w:eastAsiaTheme="minorEastAsia"/>
          <w:sz w:val="28"/>
          <w:szCs w:val="28"/>
        </w:rPr>
        <w:t xml:space="preserve"> ,</w:t>
      </w:r>
      <w:proofErr w:type="gramEnd"/>
      <w:r>
        <w:rPr>
          <w:rFonts w:eastAsiaTheme="minorEastAsia"/>
          <w:sz w:val="28"/>
          <w:szCs w:val="28"/>
        </w:rPr>
        <w:t xml:space="preserve"> которые имеют повышенное содержание биологически активных микрокомпонентов, газов, радиоактивных элементов и т.д. Минеральные воды выходят на поверхность земли естественным путём</w:t>
      </w:r>
      <w:proofErr w:type="gramStart"/>
      <w:r>
        <w:rPr>
          <w:rFonts w:eastAsiaTheme="minorEastAsia"/>
          <w:sz w:val="28"/>
          <w:szCs w:val="28"/>
        </w:rPr>
        <w:t xml:space="preserve"> ,</w:t>
      </w:r>
      <w:proofErr w:type="gramEnd"/>
      <w:r>
        <w:rPr>
          <w:rFonts w:eastAsiaTheme="minorEastAsia"/>
          <w:sz w:val="28"/>
          <w:szCs w:val="28"/>
        </w:rPr>
        <w:t xml:space="preserve"> то есть в виде источников, или вскрываются с помощью буровых скважин.</w:t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b/>
          <w:sz w:val="28"/>
          <w:szCs w:val="28"/>
        </w:rPr>
        <w:t xml:space="preserve">Термальные воды </w:t>
      </w:r>
      <w:r>
        <w:rPr>
          <w:rFonts w:eastAsiaTheme="minorEastAsia"/>
          <w:sz w:val="28"/>
          <w:szCs w:val="28"/>
        </w:rPr>
        <w:t>имеют температуру более 37</w:t>
      </w:r>
      <w:r>
        <w:rPr>
          <w:rFonts w:eastAsiaTheme="minorEastAsia"/>
          <w:sz w:val="28"/>
          <w:szCs w:val="28"/>
          <w:vertAlign w:val="superscript"/>
        </w:rPr>
        <w:t>0</w:t>
      </w:r>
      <w:r>
        <w:rPr>
          <w:rFonts w:eastAsiaTheme="minorEastAsia"/>
          <w:sz w:val="28"/>
          <w:szCs w:val="28"/>
        </w:rPr>
        <w:t xml:space="preserve">С. Термальные подземные воды залегают повсеместно на глубинах от нескольких десятков и сотен метров </w:t>
      </w:r>
      <w:proofErr w:type="gramStart"/>
      <w:r>
        <w:rPr>
          <w:rFonts w:eastAsiaTheme="minorEastAsia"/>
          <w:sz w:val="28"/>
          <w:szCs w:val="28"/>
        </w:rPr>
        <w:t xml:space="preserve">( </w:t>
      </w:r>
      <w:proofErr w:type="gramEnd"/>
      <w:r>
        <w:rPr>
          <w:rFonts w:eastAsiaTheme="minorEastAsia"/>
          <w:sz w:val="28"/>
          <w:szCs w:val="28"/>
        </w:rPr>
        <w:t>в горно-складчатых районах) до нескольких километров (на платформах).</w:t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По трещинам термальные воды часто выходят на поверхность земли, образуя горячие источники с температурой до 100</w:t>
      </w:r>
      <w:r>
        <w:rPr>
          <w:rFonts w:eastAsiaTheme="minorEastAsia"/>
          <w:sz w:val="28"/>
          <w:szCs w:val="28"/>
          <w:vertAlign w:val="superscript"/>
        </w:rPr>
        <w:t>0</w:t>
      </w:r>
      <w:r>
        <w:rPr>
          <w:rFonts w:eastAsiaTheme="minorEastAsia"/>
          <w:sz w:val="28"/>
          <w:szCs w:val="28"/>
        </w:rPr>
        <w:t>С ( Камчатка, Кавказ, Тянь-Шань)</w:t>
      </w:r>
      <w:proofErr w:type="gramStart"/>
      <w:r>
        <w:rPr>
          <w:rFonts w:eastAsiaTheme="minorEastAsia"/>
          <w:sz w:val="28"/>
          <w:szCs w:val="28"/>
        </w:rPr>
        <w:t>.Р</w:t>
      </w:r>
      <w:proofErr w:type="gramEnd"/>
      <w:r>
        <w:rPr>
          <w:rFonts w:eastAsiaTheme="minorEastAsia"/>
          <w:sz w:val="28"/>
          <w:szCs w:val="28"/>
        </w:rPr>
        <w:t>азновидностью горячих источников являются гейзеры, выбрасывающие струю пара и воды на высоту до нескольких десятков метров.</w:t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Общие запасы термальных вод в нашей стране оцениваются миллионами кубометров. Термальные воды уже используют для теплофикации некоторых городо</w:t>
      </w:r>
      <w:proofErr w:type="gramStart"/>
      <w:r>
        <w:rPr>
          <w:rFonts w:eastAsiaTheme="minorEastAsia"/>
          <w:sz w:val="28"/>
          <w:szCs w:val="28"/>
        </w:rPr>
        <w:t>в(</w:t>
      </w:r>
      <w:proofErr w:type="gramEnd"/>
      <w:r>
        <w:rPr>
          <w:rFonts w:eastAsiaTheme="minorEastAsia"/>
          <w:sz w:val="28"/>
          <w:szCs w:val="28"/>
        </w:rPr>
        <w:t xml:space="preserve"> Кизляр, Махачкала, </w:t>
      </w:r>
      <w:proofErr w:type="spellStart"/>
      <w:r>
        <w:rPr>
          <w:rFonts w:eastAsiaTheme="minorEastAsia"/>
          <w:sz w:val="28"/>
          <w:szCs w:val="28"/>
        </w:rPr>
        <w:t>Черкасск</w:t>
      </w:r>
      <w:proofErr w:type="spellEnd"/>
      <w:r>
        <w:rPr>
          <w:rFonts w:eastAsiaTheme="minorEastAsia"/>
          <w:sz w:val="28"/>
          <w:szCs w:val="28"/>
        </w:rPr>
        <w:t xml:space="preserve">) и сельскохозяйственных объектов, а также для энергетических целей                            ( </w:t>
      </w:r>
      <w:proofErr w:type="spellStart"/>
      <w:r>
        <w:rPr>
          <w:rFonts w:eastAsiaTheme="minorEastAsia"/>
          <w:sz w:val="28"/>
          <w:szCs w:val="28"/>
        </w:rPr>
        <w:t>Паужетская</w:t>
      </w:r>
      <w:proofErr w:type="spellEnd"/>
      <w:r>
        <w:rPr>
          <w:rFonts w:eastAsiaTheme="minorEastAsia"/>
          <w:sz w:val="28"/>
          <w:szCs w:val="28"/>
        </w:rPr>
        <w:t xml:space="preserve"> геотермальная станция на Камчатке и др.)</w:t>
      </w:r>
    </w:p>
    <w:p w:rsidR="00F25BF5" w:rsidRDefault="00F25BF5" w:rsidP="006E52A5">
      <w:pPr>
        <w:spacing w:after="0" w:line="240" w:lineRule="auto"/>
        <w:rPr>
          <w:rFonts w:eastAsiaTheme="minorEastAsia"/>
          <w:sz w:val="28"/>
          <w:szCs w:val="28"/>
        </w:rPr>
      </w:pPr>
    </w:p>
    <w:p w:rsidR="00F25BF5" w:rsidRDefault="00F25BF5" w:rsidP="006E52A5">
      <w:pPr>
        <w:spacing w:after="0" w:line="240" w:lineRule="auto"/>
        <w:rPr>
          <w:rFonts w:eastAsiaTheme="minorEastAsia"/>
          <w:sz w:val="28"/>
          <w:szCs w:val="28"/>
        </w:rPr>
      </w:pPr>
    </w:p>
    <w:p w:rsidR="00F25BF5" w:rsidRDefault="00F25BF5" w:rsidP="006E52A5">
      <w:pPr>
        <w:spacing w:after="0" w:line="240" w:lineRule="auto"/>
        <w:rPr>
          <w:rFonts w:eastAsiaTheme="minorEastAsia"/>
          <w:sz w:val="28"/>
          <w:szCs w:val="28"/>
        </w:rPr>
      </w:pP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</w:p>
    <w:p w:rsidR="006E52A5" w:rsidRDefault="006E52A5" w:rsidP="006E52A5">
      <w:pPr>
        <w:spacing w:after="0" w:line="240" w:lineRule="auto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lastRenderedPageBreak/>
        <w:t>4.2 Классификация подземных вод по условиям залегания.</w:t>
      </w:r>
    </w:p>
    <w:p w:rsidR="006E52A5" w:rsidRDefault="006E52A5" w:rsidP="006E52A5">
      <w:pPr>
        <w:spacing w:after="0" w:line="240" w:lineRule="auto"/>
        <w:jc w:val="center"/>
        <w:rPr>
          <w:rFonts w:eastAsiaTheme="minorEastAsia"/>
          <w:b/>
          <w:sz w:val="28"/>
          <w:szCs w:val="28"/>
        </w:rPr>
      </w:pP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По условиям залегания  в земной коре подземные воды подразделяют на </w:t>
      </w:r>
      <w:r w:rsidRPr="00EE5F74">
        <w:rPr>
          <w:rFonts w:eastAsiaTheme="minorEastAsia"/>
          <w:i/>
          <w:sz w:val="28"/>
          <w:szCs w:val="28"/>
        </w:rPr>
        <w:t>верховодку</w:t>
      </w:r>
      <w:r>
        <w:rPr>
          <w:rFonts w:eastAsiaTheme="minorEastAsia"/>
          <w:sz w:val="28"/>
          <w:szCs w:val="28"/>
        </w:rPr>
        <w:t xml:space="preserve">, </w:t>
      </w:r>
      <w:r w:rsidRPr="00EE5F74">
        <w:rPr>
          <w:rFonts w:eastAsiaTheme="minorEastAsia"/>
          <w:i/>
          <w:sz w:val="28"/>
          <w:szCs w:val="28"/>
        </w:rPr>
        <w:t>грунтовые</w:t>
      </w:r>
      <w:r>
        <w:rPr>
          <w:rFonts w:eastAsiaTheme="minorEastAsia"/>
          <w:sz w:val="28"/>
          <w:szCs w:val="28"/>
        </w:rPr>
        <w:t xml:space="preserve"> и </w:t>
      </w:r>
      <w:r w:rsidRPr="00EE5F74">
        <w:rPr>
          <w:rFonts w:eastAsiaTheme="minorEastAsia"/>
          <w:i/>
          <w:sz w:val="28"/>
          <w:szCs w:val="28"/>
        </w:rPr>
        <w:t>межпластовые воды</w:t>
      </w:r>
      <w:r>
        <w:rPr>
          <w:rFonts w:eastAsiaTheme="minorEastAsia"/>
          <w:sz w:val="28"/>
          <w:szCs w:val="28"/>
        </w:rPr>
        <w:t xml:space="preserve"> (рис. 1).</w:t>
      </w:r>
    </w:p>
    <w:p w:rsidR="006E52A5" w:rsidRDefault="003E1CEC" w:rsidP="003E1CEC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120640" cy="56083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</w:p>
    <w:p w:rsidR="00D22ACF" w:rsidRDefault="00D22ACF" w:rsidP="003E1CEC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 1 Условия залегания подземных вод.</w:t>
      </w:r>
    </w:p>
    <w:p w:rsidR="00D22ACF" w:rsidRDefault="00D22ACF" w:rsidP="003E1CEC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 – водопроницаемые; 2 – водоупорные породы; 3 – уровень грунтовой воды; 4 – уровень напорной воды</w:t>
      </w:r>
      <w:r w:rsidR="00F37BE0">
        <w:rPr>
          <w:rFonts w:eastAsiaTheme="minorEastAsia"/>
          <w:sz w:val="28"/>
          <w:szCs w:val="28"/>
        </w:rPr>
        <w:t>; 5 – буровые скважины.</w:t>
      </w:r>
    </w:p>
    <w:p w:rsidR="00F25BF5" w:rsidRDefault="00F25BF5" w:rsidP="00D22ACF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6E52A5" w:rsidRDefault="006E52A5" w:rsidP="00F37BE0">
      <w:pPr>
        <w:spacing w:after="0" w:line="240" w:lineRule="auto"/>
        <w:ind w:firstLine="70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Верховодка и грунтовые воды относятся к </w:t>
      </w:r>
      <w:proofErr w:type="spellStart"/>
      <w:r>
        <w:rPr>
          <w:rFonts w:eastAsiaTheme="minorEastAsia"/>
          <w:sz w:val="28"/>
          <w:szCs w:val="28"/>
        </w:rPr>
        <w:t>ненапорным</w:t>
      </w:r>
      <w:proofErr w:type="spellEnd"/>
      <w:r>
        <w:rPr>
          <w:rFonts w:eastAsiaTheme="minorEastAsia"/>
          <w:sz w:val="28"/>
          <w:szCs w:val="28"/>
        </w:rPr>
        <w:t xml:space="preserve"> водам и имеют свободную поверхность, давление на которую равно </w:t>
      </w:r>
      <w:proofErr w:type="gramStart"/>
      <w:r>
        <w:rPr>
          <w:rFonts w:eastAsiaTheme="minorEastAsia"/>
          <w:sz w:val="28"/>
          <w:szCs w:val="28"/>
        </w:rPr>
        <w:t>атмосферному</w:t>
      </w:r>
      <w:proofErr w:type="gramEnd"/>
      <w:r>
        <w:rPr>
          <w:rFonts w:eastAsiaTheme="minorEastAsia"/>
          <w:sz w:val="28"/>
          <w:szCs w:val="28"/>
        </w:rPr>
        <w:t>. Межпластовые воды бывают не напорными и напорными, последние иначе называют артезианскими.</w:t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Артезианские воды имеют пьезометрическую (напорную) поверхность.</w:t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Помимо этих основных типов подземных вод выделяют также </w:t>
      </w:r>
      <w:r>
        <w:rPr>
          <w:rFonts w:eastAsiaTheme="minorEastAsia"/>
          <w:i/>
          <w:sz w:val="28"/>
          <w:szCs w:val="28"/>
        </w:rPr>
        <w:t xml:space="preserve">трещинные, карстовые </w:t>
      </w:r>
      <w:r>
        <w:rPr>
          <w:rFonts w:eastAsiaTheme="minorEastAsia"/>
          <w:sz w:val="28"/>
          <w:szCs w:val="28"/>
        </w:rPr>
        <w:t xml:space="preserve">и подземные воды районов </w:t>
      </w:r>
      <w:r>
        <w:rPr>
          <w:rFonts w:eastAsiaTheme="minorEastAsia"/>
          <w:i/>
          <w:sz w:val="28"/>
          <w:szCs w:val="28"/>
        </w:rPr>
        <w:t>многолетней мерзлоты</w:t>
      </w:r>
      <w:r>
        <w:rPr>
          <w:rFonts w:eastAsiaTheme="minorEastAsia"/>
          <w:sz w:val="28"/>
          <w:szCs w:val="28"/>
        </w:rPr>
        <w:t>.</w:t>
      </w:r>
    </w:p>
    <w:p w:rsidR="00A0022B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  <w:t>Верхняя часть земной коры в зависимости от степени насыщения водой пор горных пород делится на две зоны: верхнюю – зона аэрации и нижнюю – зона насыщения</w:t>
      </w:r>
      <w:r w:rsidR="00F37BE0">
        <w:rPr>
          <w:rFonts w:eastAsiaTheme="minorEastAsia"/>
          <w:sz w:val="28"/>
          <w:szCs w:val="28"/>
        </w:rPr>
        <w:t xml:space="preserve"> </w:t>
      </w:r>
      <w:proofErr w:type="gramStart"/>
      <w:r w:rsidR="00A00F80">
        <w:rPr>
          <w:rFonts w:eastAsiaTheme="minorEastAsia"/>
          <w:sz w:val="28"/>
          <w:szCs w:val="28"/>
        </w:rPr>
        <w:t xml:space="preserve">( </w:t>
      </w:r>
      <w:proofErr w:type="gramEnd"/>
      <w:r w:rsidR="00A00F80">
        <w:rPr>
          <w:rFonts w:eastAsiaTheme="minorEastAsia"/>
          <w:sz w:val="28"/>
          <w:szCs w:val="28"/>
        </w:rPr>
        <w:t>рис. 2)</w:t>
      </w:r>
    </w:p>
    <w:p w:rsidR="00A0022B" w:rsidRDefault="00A0022B" w:rsidP="006E52A5">
      <w:pPr>
        <w:spacing w:after="0" w:line="240" w:lineRule="auto"/>
        <w:rPr>
          <w:rFonts w:eastAsiaTheme="minorEastAsia"/>
          <w:sz w:val="28"/>
          <w:szCs w:val="28"/>
        </w:rPr>
      </w:pPr>
    </w:p>
    <w:p w:rsidR="00A0022B" w:rsidRDefault="00A00F80" w:rsidP="00A00F80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364736" cy="29016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736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2B" w:rsidRDefault="00A0022B" w:rsidP="00A00F80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Рис. 2 </w:t>
      </w:r>
      <w:r w:rsidR="00762304">
        <w:rPr>
          <w:rFonts w:eastAsiaTheme="minorEastAsia"/>
          <w:sz w:val="28"/>
          <w:szCs w:val="28"/>
        </w:rPr>
        <w:t xml:space="preserve"> Зоны:</w:t>
      </w:r>
    </w:p>
    <w:p w:rsidR="00762304" w:rsidRDefault="00762304" w:rsidP="00A0022B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 w:rsidRPr="00762304">
        <w:rPr>
          <w:rFonts w:eastAsiaTheme="minorEastAsia"/>
          <w:i/>
          <w:sz w:val="28"/>
          <w:szCs w:val="28"/>
          <w:lang w:val="en-US"/>
        </w:rPr>
        <w:t>I</w:t>
      </w:r>
      <w:r w:rsidRPr="00762304">
        <w:rPr>
          <w:rFonts w:eastAsiaTheme="minorEastAsia"/>
          <w:i/>
          <w:sz w:val="28"/>
          <w:szCs w:val="28"/>
        </w:rPr>
        <w:t xml:space="preserve"> –</w:t>
      </w:r>
      <w:r>
        <w:rPr>
          <w:rFonts w:eastAsiaTheme="minorEastAsia"/>
          <w:sz w:val="28"/>
          <w:szCs w:val="28"/>
        </w:rPr>
        <w:t xml:space="preserve"> аэрации</w:t>
      </w:r>
      <w:proofErr w:type="gramStart"/>
      <w:r>
        <w:rPr>
          <w:rFonts w:eastAsiaTheme="minorEastAsia"/>
          <w:sz w:val="28"/>
          <w:szCs w:val="28"/>
        </w:rPr>
        <w:t xml:space="preserve">; </w:t>
      </w:r>
      <w:r w:rsidRPr="00762304">
        <w:rPr>
          <w:rFonts w:eastAsiaTheme="minorEastAsia"/>
          <w:sz w:val="28"/>
          <w:szCs w:val="28"/>
        </w:rPr>
        <w:t xml:space="preserve"> </w:t>
      </w:r>
      <w:r w:rsidRPr="00762304">
        <w:rPr>
          <w:rFonts w:eastAsiaTheme="minorEastAsia"/>
          <w:i/>
          <w:sz w:val="28"/>
          <w:szCs w:val="28"/>
          <w:lang w:val="en-US"/>
        </w:rPr>
        <w:t>II</w:t>
      </w:r>
      <w:proofErr w:type="gramEnd"/>
      <w:r w:rsidRPr="00762304">
        <w:rPr>
          <w:rFonts w:eastAsiaTheme="minorEastAsia"/>
          <w:i/>
          <w:sz w:val="28"/>
          <w:szCs w:val="28"/>
        </w:rPr>
        <w:t xml:space="preserve"> </w:t>
      </w:r>
      <w:r w:rsidR="00F25BF5">
        <w:rPr>
          <w:rFonts w:eastAsiaTheme="minorEastAsia"/>
          <w:i/>
          <w:sz w:val="28"/>
          <w:szCs w:val="28"/>
        </w:rPr>
        <w:t>–</w:t>
      </w:r>
      <w:r>
        <w:rPr>
          <w:rFonts w:eastAsiaTheme="minorEastAsia"/>
          <w:i/>
          <w:sz w:val="28"/>
          <w:szCs w:val="28"/>
        </w:rPr>
        <w:t>нас</w:t>
      </w:r>
      <w:r>
        <w:rPr>
          <w:rFonts w:eastAsiaTheme="minorEastAsia"/>
          <w:sz w:val="28"/>
          <w:szCs w:val="28"/>
        </w:rPr>
        <w:t>ыщения</w:t>
      </w:r>
      <w:r w:rsidR="00F25BF5">
        <w:rPr>
          <w:rFonts w:eastAsiaTheme="minorEastAsia"/>
          <w:sz w:val="28"/>
          <w:szCs w:val="28"/>
        </w:rPr>
        <w:t xml:space="preserve">; </w:t>
      </w:r>
    </w:p>
    <w:p w:rsidR="00F25BF5" w:rsidRPr="00762304" w:rsidRDefault="00F25BF5" w:rsidP="00A0022B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 – капиллярная кайма; 2 – уровень грунтовых вод</w:t>
      </w:r>
    </w:p>
    <w:p w:rsidR="00A0022B" w:rsidRDefault="00A0022B" w:rsidP="00A0022B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6E52A5" w:rsidRDefault="006E52A5" w:rsidP="00AD3016">
      <w:pPr>
        <w:spacing w:after="0" w:line="240" w:lineRule="auto"/>
        <w:ind w:firstLine="708"/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Зона аэрации</w:t>
      </w:r>
      <w:r>
        <w:rPr>
          <w:rFonts w:eastAsiaTheme="minorEastAsia"/>
          <w:sz w:val="28"/>
          <w:szCs w:val="28"/>
        </w:rPr>
        <w:t xml:space="preserve"> расположена между поверхностью земли и уровнем грунтовых вод. В этой зоне, непосредственно связанной с атмосферой и почвенным покровом, наблюдается просачивание атмосферных осадков и поверхностных вод вглубь, в сторону зоны насыщения. Поры горных пород в зоне аэрации лишь частично заполнены водой, остальная часть их занята воздухом. Зона аэрации играет важную роль в формировании подземных вод. Мощность, т. е. толщина, зоны </w:t>
      </w:r>
      <w:proofErr w:type="gramStart"/>
      <w:r>
        <w:rPr>
          <w:rFonts w:eastAsiaTheme="minorEastAsia"/>
          <w:sz w:val="28"/>
          <w:szCs w:val="28"/>
        </w:rPr>
        <w:t>аэрации</w:t>
      </w:r>
      <w:proofErr w:type="gramEnd"/>
      <w:r>
        <w:rPr>
          <w:rFonts w:eastAsiaTheme="minorEastAsia"/>
          <w:sz w:val="28"/>
          <w:szCs w:val="28"/>
        </w:rPr>
        <w:t xml:space="preserve"> колеблется от нуля в заболоченных низинах до несколько сотен метров в горных районах с сильно расчленённым рельефом. </w:t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Непосредственно над поверхностью подземных вод располагается зона повышенной влажности – капиллярная кайма. Мощность каймы зависит от состава и структуры горных пород.</w:t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b/>
          <w:sz w:val="28"/>
          <w:szCs w:val="28"/>
        </w:rPr>
        <w:t>Зона насыщения</w:t>
      </w:r>
      <w:r>
        <w:rPr>
          <w:rFonts w:eastAsiaTheme="minorEastAsia"/>
          <w:sz w:val="28"/>
          <w:szCs w:val="28"/>
        </w:rPr>
        <w:t xml:space="preserve"> горных пород расположена ниже уровня грунтовых вод. В этой зоне все поры, трещины, каверны и другие пустоты заполнены гравитационной водой. </w:t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Подземные воды в зоне насыщения циркулируют в виде грунтовых, артезианских, трещинных и других вод. </w:t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Мощность зоны насыщения, так же как и зоны аэрации, изменяется соответственно изменению уровня грунтовых вод.</w:t>
      </w:r>
    </w:p>
    <w:p w:rsidR="00A0022B" w:rsidRDefault="00A0022B" w:rsidP="006E52A5">
      <w:pPr>
        <w:spacing w:after="0" w:line="240" w:lineRule="auto"/>
        <w:rPr>
          <w:rFonts w:eastAsiaTheme="minorEastAsia"/>
          <w:sz w:val="28"/>
          <w:szCs w:val="28"/>
        </w:rPr>
      </w:pPr>
    </w:p>
    <w:p w:rsidR="00C66233" w:rsidRDefault="00C66233" w:rsidP="00C66233">
      <w:pPr>
        <w:spacing w:after="0" w:line="240" w:lineRule="auto"/>
        <w:rPr>
          <w:rFonts w:eastAsiaTheme="minorEastAsia"/>
          <w:sz w:val="28"/>
          <w:szCs w:val="28"/>
        </w:rPr>
      </w:pPr>
    </w:p>
    <w:p w:rsidR="00A66CC8" w:rsidRPr="00A66CC8" w:rsidRDefault="00A66CC8" w:rsidP="00C66233">
      <w:pPr>
        <w:spacing w:after="0" w:line="240" w:lineRule="auto"/>
        <w:jc w:val="center"/>
        <w:rPr>
          <w:rFonts w:eastAsiaTheme="minorEastAsia"/>
          <w:b/>
          <w:sz w:val="32"/>
          <w:szCs w:val="32"/>
        </w:rPr>
      </w:pPr>
      <w:r>
        <w:rPr>
          <w:rFonts w:eastAsiaTheme="minorEastAsia"/>
          <w:b/>
          <w:sz w:val="32"/>
          <w:szCs w:val="32"/>
        </w:rPr>
        <w:t>5.</w:t>
      </w:r>
      <w:r w:rsidRPr="00A66CC8">
        <w:rPr>
          <w:rFonts w:eastAsiaTheme="minorEastAsia"/>
          <w:b/>
          <w:sz w:val="32"/>
          <w:szCs w:val="32"/>
        </w:rPr>
        <w:t>Характеристика отдельных типов подземных вод по условиям залегания.</w:t>
      </w:r>
    </w:p>
    <w:p w:rsidR="00A66CC8" w:rsidRDefault="00A66CC8" w:rsidP="00C66233">
      <w:pPr>
        <w:spacing w:after="0" w:line="240" w:lineRule="auto"/>
        <w:jc w:val="center"/>
        <w:rPr>
          <w:rFonts w:eastAsiaTheme="minorEastAsia"/>
          <w:b/>
          <w:sz w:val="28"/>
          <w:szCs w:val="28"/>
        </w:rPr>
      </w:pPr>
    </w:p>
    <w:p w:rsidR="006E52A5" w:rsidRDefault="00A66CC8" w:rsidP="00C66233">
      <w:pPr>
        <w:spacing w:after="0" w:line="240" w:lineRule="auto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5.1 </w:t>
      </w:r>
      <w:r w:rsidR="006E52A5">
        <w:rPr>
          <w:rFonts w:eastAsiaTheme="minorEastAsia"/>
          <w:b/>
          <w:sz w:val="28"/>
          <w:szCs w:val="28"/>
        </w:rPr>
        <w:t>Верховодка</w:t>
      </w:r>
      <w:r w:rsidR="0046162E">
        <w:rPr>
          <w:rFonts w:eastAsiaTheme="minorEastAsia"/>
          <w:b/>
          <w:sz w:val="28"/>
          <w:szCs w:val="28"/>
        </w:rPr>
        <w:t>.</w:t>
      </w:r>
    </w:p>
    <w:p w:rsidR="00C66233" w:rsidRDefault="00C66233" w:rsidP="00C66233">
      <w:pPr>
        <w:spacing w:after="0" w:line="240" w:lineRule="auto"/>
        <w:jc w:val="center"/>
        <w:rPr>
          <w:rFonts w:eastAsiaTheme="minorEastAsia"/>
          <w:b/>
          <w:sz w:val="28"/>
          <w:szCs w:val="28"/>
        </w:rPr>
      </w:pPr>
    </w:p>
    <w:p w:rsidR="00C66233" w:rsidRDefault="00C66233" w:rsidP="00C66233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Верховодкой  называют временное скопление подземных вод в зоне аэрации. </w:t>
      </w:r>
      <w:r w:rsidR="00A46449">
        <w:rPr>
          <w:rFonts w:eastAsiaTheme="minorEastAsia"/>
          <w:sz w:val="28"/>
          <w:szCs w:val="28"/>
        </w:rPr>
        <w:t xml:space="preserve">Залегает она на небольшой глубине от поверхности земли и образуется </w:t>
      </w:r>
      <w:proofErr w:type="gramStart"/>
      <w:r w:rsidR="00A46449">
        <w:rPr>
          <w:rFonts w:eastAsiaTheme="minorEastAsia"/>
          <w:sz w:val="28"/>
          <w:szCs w:val="28"/>
        </w:rPr>
        <w:t>над</w:t>
      </w:r>
      <w:proofErr w:type="gramEnd"/>
      <w:r w:rsidR="00A46449">
        <w:rPr>
          <w:rFonts w:eastAsiaTheme="minorEastAsia"/>
          <w:sz w:val="28"/>
          <w:szCs w:val="28"/>
        </w:rPr>
        <w:t xml:space="preserve"> локальными </w:t>
      </w:r>
      <w:proofErr w:type="spellStart"/>
      <w:r w:rsidR="00A46449">
        <w:rPr>
          <w:rFonts w:eastAsiaTheme="minorEastAsia"/>
          <w:sz w:val="28"/>
          <w:szCs w:val="28"/>
        </w:rPr>
        <w:t>водоупорами</w:t>
      </w:r>
      <w:proofErr w:type="spellEnd"/>
      <w:r w:rsidR="00A46449">
        <w:rPr>
          <w:rFonts w:eastAsiaTheme="minorEastAsia"/>
          <w:sz w:val="28"/>
          <w:szCs w:val="28"/>
        </w:rPr>
        <w:t xml:space="preserve"> (или </w:t>
      </w:r>
      <w:proofErr w:type="spellStart"/>
      <w:r w:rsidR="00A46449">
        <w:rPr>
          <w:rFonts w:eastAsiaTheme="minorEastAsia"/>
          <w:sz w:val="28"/>
          <w:szCs w:val="28"/>
        </w:rPr>
        <w:t>полуводоупорами</w:t>
      </w:r>
      <w:proofErr w:type="spellEnd"/>
      <w:r w:rsidR="00A46449">
        <w:rPr>
          <w:rFonts w:eastAsiaTheme="minorEastAsia"/>
          <w:sz w:val="28"/>
          <w:szCs w:val="28"/>
        </w:rPr>
        <w:t>), в роли которых могут быть</w:t>
      </w:r>
      <w:r w:rsidR="0085442E">
        <w:rPr>
          <w:rFonts w:eastAsiaTheme="minorEastAsia"/>
          <w:sz w:val="28"/>
          <w:szCs w:val="28"/>
        </w:rPr>
        <w:t xml:space="preserve"> линзы глин и суглинков в песке, прослойки плотных пород и т. д. (рис. 3).</w:t>
      </w:r>
    </w:p>
    <w:p w:rsidR="0085442E" w:rsidRDefault="004564DE" w:rsidP="004564DE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413504" cy="28041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504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42E" w:rsidRDefault="0085442E" w:rsidP="004564DE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Рис.3 Верховодка:</w:t>
      </w:r>
    </w:p>
    <w:p w:rsidR="0085442E" w:rsidRDefault="0085442E" w:rsidP="0085442E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 </w:t>
      </w:r>
      <w:r w:rsidR="00AF78D8">
        <w:rPr>
          <w:rFonts w:eastAsiaTheme="minorEastAsia"/>
          <w:sz w:val="28"/>
          <w:szCs w:val="28"/>
        </w:rPr>
        <w:t>–</w:t>
      </w:r>
      <w:r>
        <w:rPr>
          <w:rFonts w:eastAsiaTheme="minorEastAsia"/>
          <w:sz w:val="28"/>
          <w:szCs w:val="28"/>
        </w:rPr>
        <w:t xml:space="preserve"> </w:t>
      </w:r>
      <w:r w:rsidR="00AF78D8">
        <w:rPr>
          <w:rFonts w:eastAsiaTheme="minorEastAsia"/>
          <w:sz w:val="28"/>
          <w:szCs w:val="28"/>
        </w:rPr>
        <w:t>водопроницаемая порода; 2 – водоупорные породы; 3 – грунтовая вода; 4 – верховодка.</w:t>
      </w:r>
    </w:p>
    <w:p w:rsidR="00AF78D8" w:rsidRDefault="00AF78D8" w:rsidP="0085442E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AF78D8" w:rsidRDefault="00AF78D8" w:rsidP="00AF78D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При инфильтрации вода временно задерживается на них и образует </w:t>
      </w:r>
      <w:r w:rsidR="005F37D4">
        <w:rPr>
          <w:rFonts w:eastAsiaTheme="minorEastAsia"/>
          <w:sz w:val="28"/>
          <w:szCs w:val="28"/>
        </w:rPr>
        <w:t xml:space="preserve">своеобразный тип подземной воды. Чаще всего это бывает связано с периодом обильного снеготаяния и выпадение дождей. В засушливое время года верховодка может полностью исчезнуть в результате </w:t>
      </w:r>
      <w:r w:rsidR="00742302">
        <w:rPr>
          <w:rFonts w:eastAsiaTheme="minorEastAsia"/>
          <w:sz w:val="28"/>
          <w:szCs w:val="28"/>
        </w:rPr>
        <w:t>испарения и просачивания в нижележащие слои.</w:t>
      </w:r>
    </w:p>
    <w:p w:rsidR="00742302" w:rsidRDefault="00742302" w:rsidP="00AF78D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В легко водопроницаемых невлагоёмких породах (пески, галечники, трещиноватые породы) верховодка возникает сравнительно редко, так же как и в </w:t>
      </w:r>
      <w:proofErr w:type="spellStart"/>
      <w:r>
        <w:rPr>
          <w:rFonts w:eastAsiaTheme="minorEastAsia"/>
          <w:sz w:val="28"/>
          <w:szCs w:val="28"/>
        </w:rPr>
        <w:t>сильновлагоёмких</w:t>
      </w:r>
      <w:proofErr w:type="spellEnd"/>
      <w:r w:rsidR="00311E08">
        <w:rPr>
          <w:rFonts w:eastAsiaTheme="minorEastAsia"/>
          <w:sz w:val="28"/>
          <w:szCs w:val="28"/>
        </w:rPr>
        <w:t xml:space="preserve"> набухающих глинах. Наиболее типичны для неё раз</w:t>
      </w:r>
      <w:r w:rsidR="000962AC">
        <w:rPr>
          <w:rFonts w:eastAsiaTheme="minorEastAsia"/>
          <w:sz w:val="28"/>
          <w:szCs w:val="28"/>
        </w:rPr>
        <w:t>личные  суглинки и лёссовые породы</w:t>
      </w:r>
      <w:r w:rsidR="00495D84">
        <w:rPr>
          <w:rFonts w:eastAsiaTheme="minorEastAsia"/>
          <w:sz w:val="28"/>
          <w:szCs w:val="28"/>
        </w:rPr>
        <w:t>.</w:t>
      </w:r>
    </w:p>
    <w:p w:rsidR="00495D84" w:rsidRDefault="00495D84" w:rsidP="00AF78D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Другой особенностью верховодки является возможность её образования даже при отсутствии в зоне аэрации </w:t>
      </w:r>
      <w:proofErr w:type="gramStart"/>
      <w:r>
        <w:rPr>
          <w:rFonts w:eastAsiaTheme="minorEastAsia"/>
          <w:sz w:val="28"/>
          <w:szCs w:val="28"/>
        </w:rPr>
        <w:t>каких</w:t>
      </w:r>
      <w:proofErr w:type="gramEnd"/>
      <w:r>
        <w:rPr>
          <w:rFonts w:eastAsiaTheme="minorEastAsia"/>
          <w:sz w:val="28"/>
          <w:szCs w:val="28"/>
        </w:rPr>
        <w:t xml:space="preserve"> – либо водоупорных </w:t>
      </w:r>
      <w:proofErr w:type="spellStart"/>
      <w:r>
        <w:rPr>
          <w:rFonts w:eastAsiaTheme="minorEastAsia"/>
          <w:sz w:val="28"/>
          <w:szCs w:val="28"/>
        </w:rPr>
        <w:t>пропластков</w:t>
      </w:r>
      <w:proofErr w:type="spellEnd"/>
      <w:r>
        <w:rPr>
          <w:rFonts w:eastAsiaTheme="minorEastAsia"/>
          <w:sz w:val="28"/>
          <w:szCs w:val="28"/>
        </w:rPr>
        <w:t xml:space="preserve">. </w:t>
      </w:r>
      <w:r w:rsidR="00374CB0">
        <w:rPr>
          <w:rFonts w:eastAsiaTheme="minorEastAsia"/>
          <w:sz w:val="28"/>
          <w:szCs w:val="28"/>
        </w:rPr>
        <w:t xml:space="preserve">Например, в толщу суглинков обильно поступает вода, но вследствие низкой водопроницаемости просачивание происходит </w:t>
      </w:r>
      <w:r w:rsidR="00374CB0">
        <w:rPr>
          <w:rFonts w:eastAsiaTheme="minorEastAsia"/>
          <w:sz w:val="28"/>
          <w:szCs w:val="28"/>
        </w:rPr>
        <w:lastRenderedPageBreak/>
        <w:t xml:space="preserve">замедленно и в верхней части толщи образуется верховодка. Через некоторое время эта вода </w:t>
      </w:r>
      <w:r w:rsidR="001518E7">
        <w:rPr>
          <w:rFonts w:eastAsiaTheme="minorEastAsia"/>
          <w:sz w:val="28"/>
          <w:szCs w:val="28"/>
        </w:rPr>
        <w:t xml:space="preserve">рассасывается. </w:t>
      </w:r>
    </w:p>
    <w:p w:rsidR="001518E7" w:rsidRDefault="001518E7" w:rsidP="00AF78D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На склонах верховодка практически отсутствует. Чаще всего она наблюдается на </w:t>
      </w:r>
      <w:proofErr w:type="gramStart"/>
      <w:r>
        <w:rPr>
          <w:rFonts w:eastAsiaTheme="minorEastAsia"/>
          <w:sz w:val="28"/>
          <w:szCs w:val="28"/>
        </w:rPr>
        <w:t>водораздельных равнинных</w:t>
      </w:r>
      <w:proofErr w:type="gramEnd"/>
      <w:r>
        <w:rPr>
          <w:rFonts w:eastAsiaTheme="minorEastAsia"/>
          <w:sz w:val="28"/>
          <w:szCs w:val="28"/>
        </w:rPr>
        <w:t xml:space="preserve"> участках, особенно </w:t>
      </w:r>
    </w:p>
    <w:p w:rsidR="001518E7" w:rsidRDefault="001518E7" w:rsidP="00AF78D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 понижениях  микрорельефа</w:t>
      </w:r>
      <w:r w:rsidR="00492079">
        <w:rPr>
          <w:rFonts w:eastAsiaTheme="minorEastAsia"/>
          <w:sz w:val="28"/>
          <w:szCs w:val="28"/>
        </w:rPr>
        <w:t xml:space="preserve"> (степные блюдца, западины и т. п.), задерживающих талые снеговые и дождевые осадки. </w:t>
      </w:r>
    </w:p>
    <w:p w:rsidR="00492079" w:rsidRDefault="00492079" w:rsidP="00AF78D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По величине минерализации воды</w:t>
      </w:r>
      <w:r w:rsidRPr="0049207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верховодки пёстрые: от пресных (</w:t>
      </w:r>
      <w:r w:rsidR="00185085">
        <w:rPr>
          <w:rFonts w:eastAsiaTheme="minorEastAsia"/>
          <w:sz w:val="28"/>
          <w:szCs w:val="28"/>
        </w:rPr>
        <w:t xml:space="preserve">в северных районах страны) </w:t>
      </w:r>
      <w:proofErr w:type="gramStart"/>
      <w:r w:rsidR="00185085">
        <w:rPr>
          <w:rFonts w:eastAsiaTheme="minorEastAsia"/>
          <w:sz w:val="28"/>
          <w:szCs w:val="28"/>
        </w:rPr>
        <w:t>до</w:t>
      </w:r>
      <w:proofErr w:type="gramEnd"/>
      <w:r w:rsidR="00185085">
        <w:rPr>
          <w:rFonts w:eastAsiaTheme="minorEastAsia"/>
          <w:sz w:val="28"/>
          <w:szCs w:val="28"/>
        </w:rPr>
        <w:t xml:space="preserve"> солоноватых и солёных (в засушливых районах, с интенсивным испарением). Близость верховодки к поверхности земли часто приводит к её загрязнению</w:t>
      </w:r>
      <w:r w:rsidR="00FC114F">
        <w:rPr>
          <w:rFonts w:eastAsiaTheme="minorEastAsia"/>
          <w:sz w:val="28"/>
          <w:szCs w:val="28"/>
        </w:rPr>
        <w:t xml:space="preserve"> органическими соединениями. </w:t>
      </w:r>
      <w:proofErr w:type="spellStart"/>
      <w:r w:rsidR="00FC114F">
        <w:rPr>
          <w:rFonts w:eastAsiaTheme="minorEastAsia"/>
          <w:sz w:val="28"/>
          <w:szCs w:val="28"/>
        </w:rPr>
        <w:t>Водообильность</w:t>
      </w:r>
      <w:proofErr w:type="spellEnd"/>
      <w:r w:rsidR="00FC114F">
        <w:rPr>
          <w:rFonts w:eastAsiaTheme="minorEastAsia"/>
          <w:sz w:val="28"/>
          <w:szCs w:val="28"/>
        </w:rPr>
        <w:t xml:space="preserve"> </w:t>
      </w:r>
      <w:proofErr w:type="gramStart"/>
      <w:r w:rsidR="00FC114F">
        <w:rPr>
          <w:rFonts w:eastAsiaTheme="minorEastAsia"/>
          <w:sz w:val="28"/>
          <w:szCs w:val="28"/>
        </w:rPr>
        <w:t>незначительная</w:t>
      </w:r>
      <w:proofErr w:type="gramEnd"/>
      <w:r w:rsidR="00FC114F">
        <w:rPr>
          <w:rFonts w:eastAsiaTheme="minorEastAsia"/>
          <w:sz w:val="28"/>
          <w:szCs w:val="28"/>
        </w:rPr>
        <w:t>, поэтому использование верховодки для водоснабжения ограничено: неглубокие колодцы в сельской мес</w:t>
      </w:r>
      <w:r w:rsidR="00627277">
        <w:rPr>
          <w:rFonts w:eastAsiaTheme="minorEastAsia"/>
          <w:sz w:val="28"/>
          <w:szCs w:val="28"/>
        </w:rPr>
        <w:t xml:space="preserve">тности, сезонное </w:t>
      </w:r>
      <w:r w:rsidR="006C6D04">
        <w:rPr>
          <w:rFonts w:eastAsiaTheme="minorEastAsia"/>
          <w:sz w:val="28"/>
          <w:szCs w:val="28"/>
        </w:rPr>
        <w:t>водоснабжение мелких предприятий. Для постоянного водоснабжения верховодка непригодна.</w:t>
      </w:r>
    </w:p>
    <w:p w:rsidR="006C6D04" w:rsidRDefault="006C6D04" w:rsidP="00AF78D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Верховодка представляет значительную опасность для строительства. </w:t>
      </w:r>
      <w:r w:rsidR="007854CE">
        <w:rPr>
          <w:rFonts w:eastAsiaTheme="minorEastAsia"/>
          <w:sz w:val="28"/>
          <w:szCs w:val="28"/>
        </w:rPr>
        <w:t xml:space="preserve">Залегая в пределах подземных частей зданий и сооружений, она может вызвать их подтопление, если заранее не были предусмотрены меры дренирования или гидроизоляции. В результате значительных утечек воды (водопровод, канализационные сети, </w:t>
      </w:r>
      <w:r w:rsidR="003D1BF3">
        <w:rPr>
          <w:rFonts w:eastAsiaTheme="minorEastAsia"/>
          <w:sz w:val="28"/>
          <w:szCs w:val="28"/>
        </w:rPr>
        <w:t>бассейны и др.) отмечено частое появление горизонтов верховодок  на площадках очистных водопроводных и канализационных сооружений, насосных станций и других объектов, расположенных в зоне распространения лёссовых пород.</w:t>
      </w:r>
      <w:r w:rsidR="00F73AB4">
        <w:rPr>
          <w:rFonts w:eastAsiaTheme="minorEastAsia"/>
          <w:sz w:val="28"/>
          <w:szCs w:val="28"/>
        </w:rPr>
        <w:t xml:space="preserve"> Это представляет серьёзную опасность, так как грунты оснований снижают свою устойчивость, затрудняется эксплуатация сооружений.</w:t>
      </w:r>
    </w:p>
    <w:p w:rsidR="00952A45" w:rsidRDefault="00952A45" w:rsidP="00AF78D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При инженерно – геологических изысканиях, проводимых в сухое время года, верховодка не всегда обнаруживается, поэтому её появление при отрывке котлованов, траншей может быть неожиданным. </w:t>
      </w:r>
    </w:p>
    <w:p w:rsidR="00952A45" w:rsidRDefault="00952A45" w:rsidP="00AF78D8">
      <w:pPr>
        <w:spacing w:after="0" w:line="240" w:lineRule="auto"/>
        <w:rPr>
          <w:rFonts w:eastAsiaTheme="minorEastAsia"/>
          <w:sz w:val="28"/>
          <w:szCs w:val="28"/>
        </w:rPr>
      </w:pPr>
    </w:p>
    <w:p w:rsidR="00952A45" w:rsidRPr="000801C2" w:rsidRDefault="00B6615A" w:rsidP="00952A45">
      <w:pPr>
        <w:spacing w:after="0" w:line="240" w:lineRule="auto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5.2 </w:t>
      </w:r>
      <w:r w:rsidR="000801C2" w:rsidRPr="000801C2">
        <w:rPr>
          <w:rFonts w:eastAsiaTheme="minorEastAsia"/>
          <w:b/>
          <w:sz w:val="28"/>
          <w:szCs w:val="28"/>
        </w:rPr>
        <w:t>Грунтовые воды</w:t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</w:p>
    <w:p w:rsidR="006E52A5" w:rsidRDefault="000801C2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Грунтовыми  называют  воды первого от поверхности постоянного водоносного горизонта, выдержанного по площади и расположенного на первом водоупорном слое.</w:t>
      </w:r>
    </w:p>
    <w:p w:rsidR="000801C2" w:rsidRPr="0092611D" w:rsidRDefault="000801C2" w:rsidP="006E52A5">
      <w:pPr>
        <w:spacing w:after="0" w:line="240" w:lineRule="auto"/>
        <w:rPr>
          <w:rFonts w:eastAsiaTheme="minorEastAsia"/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Грунтовые воды имеют свободную поверхность, т. е. сверху они не </w:t>
      </w:r>
      <w:r w:rsidR="00ED7EA3">
        <w:rPr>
          <w:rFonts w:eastAsiaTheme="minorEastAsia"/>
          <w:sz w:val="28"/>
          <w:szCs w:val="28"/>
        </w:rPr>
        <w:t xml:space="preserve">перекрыты водоупорными слоями. Свободную поверхность грунтовых вод называют </w:t>
      </w:r>
      <w:r w:rsidR="00ED7EA3" w:rsidRPr="00ED7EA3">
        <w:rPr>
          <w:rFonts w:eastAsiaTheme="minorEastAsia"/>
          <w:i/>
          <w:sz w:val="28"/>
          <w:szCs w:val="28"/>
        </w:rPr>
        <w:t>зеркалом</w:t>
      </w:r>
      <w:r w:rsidR="00ED7EA3">
        <w:rPr>
          <w:rFonts w:eastAsiaTheme="minorEastAsia"/>
          <w:i/>
          <w:sz w:val="28"/>
          <w:szCs w:val="28"/>
        </w:rPr>
        <w:t xml:space="preserve"> </w:t>
      </w:r>
      <w:r w:rsidR="00ED7EA3">
        <w:rPr>
          <w:rFonts w:eastAsiaTheme="minorEastAsia"/>
          <w:sz w:val="28"/>
          <w:szCs w:val="28"/>
        </w:rPr>
        <w:t xml:space="preserve">(в разрезе – уровнем). Слой или пласт горных пород, насыщенный подземной водой, именуют </w:t>
      </w:r>
      <w:r w:rsidR="0092611D" w:rsidRPr="0092611D">
        <w:rPr>
          <w:rFonts w:eastAsiaTheme="minorEastAsia"/>
          <w:i/>
          <w:sz w:val="28"/>
          <w:szCs w:val="28"/>
        </w:rPr>
        <w:t>водоносным слоем (пластом)</w:t>
      </w:r>
    </w:p>
    <w:p w:rsidR="006E52A5" w:rsidRDefault="0092611D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или </w:t>
      </w:r>
      <w:r w:rsidRPr="0092611D">
        <w:rPr>
          <w:rFonts w:eastAsiaTheme="minorEastAsia"/>
          <w:i/>
          <w:sz w:val="28"/>
          <w:szCs w:val="28"/>
        </w:rPr>
        <w:t>водоносным горизонтом.</w:t>
      </w:r>
      <w:r>
        <w:rPr>
          <w:rFonts w:eastAsiaTheme="minorEastAsia"/>
          <w:i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Расстояние от </w:t>
      </w:r>
      <w:proofErr w:type="spellStart"/>
      <w:r>
        <w:rPr>
          <w:rFonts w:eastAsiaTheme="minorEastAsia"/>
          <w:sz w:val="28"/>
          <w:szCs w:val="28"/>
        </w:rPr>
        <w:t>водоупора</w:t>
      </w:r>
      <w:proofErr w:type="spellEnd"/>
      <w:r>
        <w:rPr>
          <w:rFonts w:eastAsiaTheme="minorEastAsia"/>
          <w:sz w:val="28"/>
          <w:szCs w:val="28"/>
        </w:rPr>
        <w:t xml:space="preserve"> до уровня </w:t>
      </w:r>
      <w:proofErr w:type="gramStart"/>
      <w:r>
        <w:rPr>
          <w:rFonts w:eastAsiaTheme="minorEastAsia"/>
          <w:sz w:val="28"/>
          <w:szCs w:val="28"/>
        </w:rPr>
        <w:t>подземных</w:t>
      </w:r>
      <w:proofErr w:type="gramEnd"/>
      <w:r>
        <w:rPr>
          <w:rFonts w:eastAsiaTheme="minorEastAsia"/>
          <w:sz w:val="28"/>
          <w:szCs w:val="28"/>
        </w:rPr>
        <w:t xml:space="preserve"> под называется мощностью водоносного горизонта (пласта)</w:t>
      </w:r>
      <w:r w:rsidR="00E30519">
        <w:rPr>
          <w:rFonts w:eastAsiaTheme="minorEastAsia"/>
          <w:sz w:val="28"/>
          <w:szCs w:val="28"/>
        </w:rPr>
        <w:t xml:space="preserve">             (рис. 4).</w:t>
      </w:r>
    </w:p>
    <w:p w:rsidR="00CC7148" w:rsidRDefault="00CC7148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Грунтовые воды в силу наличия свободной поверхности – </w:t>
      </w:r>
      <w:proofErr w:type="spellStart"/>
      <w:r>
        <w:rPr>
          <w:rFonts w:eastAsiaTheme="minorEastAsia"/>
          <w:sz w:val="28"/>
          <w:szCs w:val="28"/>
        </w:rPr>
        <w:t>ненапорные</w:t>
      </w:r>
      <w:proofErr w:type="spellEnd"/>
      <w:r>
        <w:rPr>
          <w:rFonts w:eastAsiaTheme="minorEastAsia"/>
          <w:sz w:val="28"/>
          <w:szCs w:val="28"/>
        </w:rPr>
        <w:t xml:space="preserve">. Иногда при вскрытии грунтовых вод </w:t>
      </w:r>
      <w:r w:rsidR="005B6273">
        <w:rPr>
          <w:rFonts w:eastAsiaTheme="minorEastAsia"/>
          <w:sz w:val="28"/>
          <w:szCs w:val="28"/>
        </w:rPr>
        <w:t xml:space="preserve">скважинами и другими выработками </w:t>
      </w:r>
      <w:r w:rsidR="005B6273">
        <w:rPr>
          <w:rFonts w:eastAsiaTheme="minorEastAsia"/>
          <w:sz w:val="28"/>
          <w:szCs w:val="28"/>
        </w:rPr>
        <w:lastRenderedPageBreak/>
        <w:t>наблюдается местный (обычно небольшой) напор. Возникает он при проходке скважинами прослоев водоупорных пород, залегающих в толще водоносного слоя (рис. 5).</w:t>
      </w:r>
    </w:p>
    <w:p w:rsidR="00AF5869" w:rsidRDefault="00AF5869" w:rsidP="006E52A5">
      <w:pPr>
        <w:spacing w:after="0" w:line="240" w:lineRule="auto"/>
        <w:rPr>
          <w:rFonts w:eastAsiaTheme="minorEastAsia"/>
          <w:sz w:val="28"/>
          <w:szCs w:val="28"/>
        </w:rPr>
      </w:pPr>
    </w:p>
    <w:p w:rsidR="0050085F" w:rsidRDefault="0050085F" w:rsidP="0050085F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 wp14:anchorId="6325BB79" wp14:editId="3995FD87">
            <wp:extent cx="4852416" cy="256032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416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A5" w:rsidRDefault="00AF5869" w:rsidP="0050085F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Рис. 4 Элементы грунтовой воды.                     </w:t>
      </w:r>
    </w:p>
    <w:p w:rsidR="006E52A5" w:rsidRDefault="00F5763D" w:rsidP="00F84CB7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h</m:t>
        </m:r>
      </m:oMath>
      <w:r>
        <w:rPr>
          <w:rFonts w:eastAsiaTheme="minorEastAsia"/>
          <w:sz w:val="28"/>
          <w:szCs w:val="28"/>
        </w:rPr>
        <w:t xml:space="preserve"> </w:t>
      </w:r>
      <w:r w:rsidRPr="00F5763D">
        <w:rPr>
          <w:rFonts w:eastAsiaTheme="minorEastAsia"/>
          <w:sz w:val="28"/>
          <w:szCs w:val="28"/>
        </w:rPr>
        <w:t xml:space="preserve"> - </w:t>
      </w:r>
      <w:r>
        <w:rPr>
          <w:rFonts w:eastAsiaTheme="minorEastAsia"/>
          <w:sz w:val="28"/>
          <w:szCs w:val="28"/>
        </w:rPr>
        <w:t xml:space="preserve">мощность водопроницаемых </w:t>
      </w:r>
      <w:r w:rsidR="00273458">
        <w:rPr>
          <w:rFonts w:eastAsiaTheme="minorEastAsia"/>
          <w:sz w:val="28"/>
          <w:szCs w:val="28"/>
        </w:rPr>
        <w:t xml:space="preserve">пород;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H</m:t>
        </m:r>
      </m:oMath>
      <w:r>
        <w:rPr>
          <w:rFonts w:eastAsiaTheme="minorEastAsia"/>
          <w:sz w:val="28"/>
          <w:szCs w:val="28"/>
        </w:rPr>
        <w:t xml:space="preserve"> </w:t>
      </w:r>
      <w:r w:rsidR="00273458">
        <w:rPr>
          <w:rFonts w:eastAsiaTheme="minorEastAsia"/>
          <w:sz w:val="28"/>
          <w:szCs w:val="28"/>
        </w:rPr>
        <w:t>–</w:t>
      </w:r>
      <w:r w:rsidR="00273458" w:rsidRPr="00273458">
        <w:rPr>
          <w:rFonts w:eastAsiaTheme="minorEastAsia"/>
          <w:sz w:val="28"/>
          <w:szCs w:val="28"/>
        </w:rPr>
        <w:t xml:space="preserve"> </w:t>
      </w:r>
      <w:r w:rsidR="00273458">
        <w:rPr>
          <w:rFonts w:eastAsiaTheme="minorEastAsia"/>
          <w:sz w:val="28"/>
          <w:szCs w:val="28"/>
        </w:rPr>
        <w:t xml:space="preserve">мощность водоносного </w:t>
      </w:r>
      <w:r w:rsidR="00F84CB7">
        <w:rPr>
          <w:rFonts w:eastAsiaTheme="minorEastAsia"/>
          <w:sz w:val="28"/>
          <w:szCs w:val="28"/>
        </w:rPr>
        <w:t xml:space="preserve">   </w:t>
      </w:r>
      <w:r w:rsidR="00273458">
        <w:rPr>
          <w:rFonts w:eastAsiaTheme="minorEastAsia"/>
          <w:sz w:val="28"/>
          <w:szCs w:val="28"/>
        </w:rPr>
        <w:t xml:space="preserve">горизонта (пласта);  1 - уровень грунтовой воды; </w:t>
      </w:r>
      <w:r w:rsidR="00F84CB7">
        <w:rPr>
          <w:rFonts w:eastAsiaTheme="minorEastAsia"/>
          <w:sz w:val="28"/>
          <w:szCs w:val="28"/>
        </w:rPr>
        <w:t xml:space="preserve">                                                             </w:t>
      </w:r>
      <w:r w:rsidR="00273458">
        <w:rPr>
          <w:rFonts w:eastAsiaTheme="minorEastAsia"/>
          <w:sz w:val="28"/>
          <w:szCs w:val="28"/>
        </w:rPr>
        <w:t xml:space="preserve">2 </w:t>
      </w:r>
      <w:r w:rsidR="00F84CB7">
        <w:rPr>
          <w:rFonts w:eastAsiaTheme="minorEastAsia"/>
          <w:sz w:val="28"/>
          <w:szCs w:val="28"/>
        </w:rPr>
        <w:t>–</w:t>
      </w:r>
      <w:r w:rsidR="00273458">
        <w:rPr>
          <w:rFonts w:eastAsiaTheme="minorEastAsia"/>
          <w:sz w:val="28"/>
          <w:szCs w:val="28"/>
        </w:rPr>
        <w:t xml:space="preserve"> </w:t>
      </w:r>
      <w:r w:rsidR="00F84CB7">
        <w:rPr>
          <w:rFonts w:eastAsiaTheme="minorEastAsia"/>
          <w:sz w:val="28"/>
          <w:szCs w:val="28"/>
        </w:rPr>
        <w:t>водоупорное ложе.</w:t>
      </w:r>
    </w:p>
    <w:p w:rsidR="00F84CB7" w:rsidRDefault="00F84CB7" w:rsidP="00F84CB7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50085F" w:rsidRDefault="0050085F" w:rsidP="00F84CB7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 wp14:anchorId="100C5079" wp14:editId="4377F2D8">
            <wp:extent cx="4925568" cy="2852928"/>
            <wp:effectExtent l="0" t="0" r="889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568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CB7" w:rsidRDefault="00F84CB7" w:rsidP="0050085F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 5 Местный напор грунтовых вод.</w:t>
      </w:r>
    </w:p>
    <w:p w:rsidR="00F84CB7" w:rsidRDefault="00F84CB7" w:rsidP="00F84CB7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 – линза водоупорной породы; 2 – уровень грунтовой воды в скважине; </w:t>
      </w:r>
    </w:p>
    <w:p w:rsidR="00DB668C" w:rsidRDefault="00DB668C" w:rsidP="00F84CB7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h</m:t>
        </m:r>
      </m:oMath>
      <w:r>
        <w:rPr>
          <w:rFonts w:eastAsiaTheme="minorEastAsia"/>
          <w:sz w:val="28"/>
          <w:szCs w:val="28"/>
        </w:rPr>
        <w:t xml:space="preserve"> - высота местного напора воды.</w:t>
      </w:r>
    </w:p>
    <w:p w:rsidR="00DB668C" w:rsidRDefault="00DB668C" w:rsidP="00F84CB7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C06EE0" w:rsidRDefault="00DB668C" w:rsidP="00C06EE0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Питание грунтовых вод происходит за счёт инфильтрации (просачивания) атмосферных осадков и конденсации водяных </w:t>
      </w:r>
      <w:proofErr w:type="gramStart"/>
      <w:r>
        <w:rPr>
          <w:rFonts w:eastAsiaTheme="minorEastAsia"/>
          <w:sz w:val="28"/>
          <w:szCs w:val="28"/>
        </w:rPr>
        <w:t>поров</w:t>
      </w:r>
      <w:proofErr w:type="gramEnd"/>
      <w:r>
        <w:rPr>
          <w:rFonts w:eastAsiaTheme="minorEastAsia"/>
          <w:sz w:val="28"/>
          <w:szCs w:val="28"/>
        </w:rPr>
        <w:t xml:space="preserve">, а также </w:t>
      </w:r>
      <w:r w:rsidR="008D5625">
        <w:rPr>
          <w:rFonts w:eastAsiaTheme="minorEastAsia"/>
          <w:sz w:val="28"/>
          <w:szCs w:val="28"/>
        </w:rPr>
        <w:t>поступления из поверхностных</w:t>
      </w:r>
      <w:r w:rsidR="00334DC2">
        <w:rPr>
          <w:rFonts w:eastAsiaTheme="minorEastAsia"/>
          <w:sz w:val="28"/>
          <w:szCs w:val="28"/>
        </w:rPr>
        <w:t xml:space="preserve"> водоёмов (рек, озёр и т. д.). З</w:t>
      </w:r>
      <w:r w:rsidR="008D5625">
        <w:rPr>
          <w:rFonts w:eastAsiaTheme="minorEastAsia"/>
          <w:sz w:val="28"/>
          <w:szCs w:val="28"/>
        </w:rPr>
        <w:t xml:space="preserve">начительно реже грунтовые воды подпитываются со стороны глубокозалегающих </w:t>
      </w:r>
      <w:r w:rsidR="008D5625">
        <w:rPr>
          <w:rFonts w:eastAsiaTheme="minorEastAsia"/>
          <w:sz w:val="28"/>
          <w:szCs w:val="28"/>
        </w:rPr>
        <w:lastRenderedPageBreak/>
        <w:t xml:space="preserve">напорных вод. Территория, на которой происходит питание водоносного горизонта, </w:t>
      </w:r>
      <w:r w:rsidR="00C06EE0">
        <w:rPr>
          <w:rFonts w:eastAsiaTheme="minorEastAsia"/>
          <w:sz w:val="28"/>
          <w:szCs w:val="28"/>
        </w:rPr>
        <w:t xml:space="preserve">называется </w:t>
      </w:r>
      <w:r w:rsidR="00C06EE0" w:rsidRPr="00C06EE0">
        <w:rPr>
          <w:rFonts w:eastAsiaTheme="minorEastAsia"/>
          <w:i/>
          <w:sz w:val="28"/>
          <w:szCs w:val="28"/>
        </w:rPr>
        <w:t>областью питания.</w:t>
      </w:r>
      <w:r w:rsidR="00C06EE0">
        <w:rPr>
          <w:rFonts w:eastAsiaTheme="minorEastAsia"/>
          <w:sz w:val="28"/>
          <w:szCs w:val="28"/>
        </w:rPr>
        <w:t xml:space="preserve"> Для грунтовых вод характерно совпадение областей питания и распространения.</w:t>
      </w:r>
    </w:p>
    <w:p w:rsidR="00DB668C" w:rsidRPr="00C06EE0" w:rsidRDefault="00DB668C" w:rsidP="00DB668C">
      <w:pPr>
        <w:spacing w:after="0" w:line="240" w:lineRule="auto"/>
        <w:rPr>
          <w:rFonts w:eastAsiaTheme="minorEastAsia"/>
          <w:sz w:val="28"/>
          <w:szCs w:val="28"/>
        </w:rPr>
      </w:pPr>
    </w:p>
    <w:p w:rsidR="001B3C5E" w:rsidRDefault="00C06EE0" w:rsidP="001B3C5E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Грунтовые воды находятся в непрерывном движении, образуя </w:t>
      </w:r>
      <w:r w:rsidRPr="00C06EE0">
        <w:rPr>
          <w:rFonts w:eastAsiaTheme="minorEastAsia"/>
          <w:i/>
          <w:sz w:val="28"/>
          <w:szCs w:val="28"/>
        </w:rPr>
        <w:t>грунтовые потоки</w:t>
      </w:r>
      <w:r>
        <w:rPr>
          <w:rFonts w:eastAsiaTheme="minorEastAsia"/>
          <w:i/>
          <w:sz w:val="28"/>
          <w:szCs w:val="28"/>
        </w:rPr>
        <w:t xml:space="preserve"> </w:t>
      </w:r>
      <w:r w:rsidR="00CA47DC">
        <w:rPr>
          <w:rFonts w:eastAsiaTheme="minorEastAsia"/>
          <w:sz w:val="28"/>
          <w:szCs w:val="28"/>
        </w:rPr>
        <w:t xml:space="preserve">(рис. 6, а). В отдельных случаях их залегание имеет форму </w:t>
      </w:r>
      <w:r w:rsidR="00CA47DC" w:rsidRPr="00CA47DC">
        <w:rPr>
          <w:rFonts w:eastAsiaTheme="minorEastAsia"/>
          <w:i/>
          <w:sz w:val="28"/>
          <w:szCs w:val="28"/>
        </w:rPr>
        <w:t>грунтовых бассейнов</w:t>
      </w:r>
      <w:r w:rsidR="00CA47DC">
        <w:rPr>
          <w:rFonts w:eastAsiaTheme="minorEastAsia"/>
          <w:i/>
          <w:sz w:val="28"/>
          <w:szCs w:val="28"/>
        </w:rPr>
        <w:t xml:space="preserve"> </w:t>
      </w:r>
      <w:r w:rsidR="00CA47DC">
        <w:rPr>
          <w:rFonts w:eastAsiaTheme="minorEastAsia"/>
          <w:sz w:val="28"/>
          <w:szCs w:val="28"/>
        </w:rPr>
        <w:t>(рис. 6, б).</w:t>
      </w:r>
      <w:r w:rsidR="00F07B77" w:rsidRPr="00F07B77">
        <w:rPr>
          <w:rFonts w:eastAsiaTheme="minorEastAsia"/>
          <w:sz w:val="28"/>
          <w:szCs w:val="28"/>
        </w:rPr>
        <w:t xml:space="preserve"> </w:t>
      </w:r>
      <w:r w:rsidR="00F07B77">
        <w:rPr>
          <w:rFonts w:eastAsiaTheme="minorEastAsia"/>
          <w:sz w:val="28"/>
          <w:szCs w:val="28"/>
        </w:rPr>
        <w:t xml:space="preserve">Грунтовые воды в бассейнах остаются неподвижными и имеют горизонтальную поверхность. В противоположность им грунтовые потоки имеют соответствующие уклоны своей поверхности. Уклон поверхности грунтового потока обычно </w:t>
      </w:r>
      <w:r w:rsidR="008178FF">
        <w:rPr>
          <w:rFonts w:eastAsiaTheme="minorEastAsia"/>
          <w:sz w:val="28"/>
          <w:szCs w:val="28"/>
        </w:rPr>
        <w:t xml:space="preserve">соответствует уклону рельефа поверхности земли и направлен в сторону ближайшего понижения. Грунтовые воды движутся от водоразделов к речным долинам, оврагам, балкам и т. п. </w:t>
      </w:r>
      <w:r w:rsidR="001B3C5E">
        <w:rPr>
          <w:rFonts w:eastAsiaTheme="minorEastAsia"/>
          <w:sz w:val="28"/>
          <w:szCs w:val="28"/>
        </w:rPr>
        <w:t xml:space="preserve">В местах выхода грунтовых вод на поверхность образуются родники, мочажины, заболоченность. Это места естественной </w:t>
      </w:r>
      <w:r w:rsidR="001B3C5E" w:rsidRPr="001B3C5E">
        <w:rPr>
          <w:rFonts w:eastAsiaTheme="minorEastAsia"/>
          <w:i/>
          <w:sz w:val="28"/>
          <w:szCs w:val="28"/>
        </w:rPr>
        <w:t>разгрузки</w:t>
      </w:r>
      <w:r w:rsidR="001B3C5E">
        <w:rPr>
          <w:rFonts w:eastAsiaTheme="minorEastAsia"/>
          <w:sz w:val="28"/>
          <w:szCs w:val="28"/>
        </w:rPr>
        <w:t xml:space="preserve">  (дренирования) грунтовых  вод.</w:t>
      </w:r>
    </w:p>
    <w:p w:rsidR="00B86FA4" w:rsidRDefault="00B86FA4" w:rsidP="001B3C5E">
      <w:pPr>
        <w:spacing w:after="0" w:line="240" w:lineRule="auto"/>
        <w:rPr>
          <w:rFonts w:eastAsiaTheme="minorEastAsia"/>
          <w:sz w:val="28"/>
          <w:szCs w:val="28"/>
        </w:rPr>
      </w:pPr>
    </w:p>
    <w:p w:rsidR="00B86FA4" w:rsidRDefault="00334DC2" w:rsidP="00334DC2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941060" cy="2245995"/>
            <wp:effectExtent l="0" t="0" r="254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C2" w:rsidRDefault="00334DC2" w:rsidP="00334DC2">
      <w:pPr>
        <w:spacing w:after="0" w:line="240" w:lineRule="auto"/>
        <w:rPr>
          <w:rFonts w:eastAsiaTheme="minorEastAsia"/>
          <w:sz w:val="28"/>
          <w:szCs w:val="28"/>
        </w:rPr>
      </w:pPr>
    </w:p>
    <w:p w:rsidR="00B86FA4" w:rsidRDefault="00B86FA4" w:rsidP="00334DC2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 6 Формы залегания грунтовых вод:</w:t>
      </w:r>
    </w:p>
    <w:p w:rsidR="00B86FA4" w:rsidRDefault="00B86FA4" w:rsidP="00B86FA4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а – грунтовый </w:t>
      </w:r>
      <w:proofErr w:type="gramStart"/>
      <w:r>
        <w:rPr>
          <w:rFonts w:eastAsiaTheme="minorEastAsia"/>
          <w:sz w:val="28"/>
          <w:szCs w:val="28"/>
        </w:rPr>
        <w:t>поток; б</w:t>
      </w:r>
      <w:proofErr w:type="gramEnd"/>
      <w:r>
        <w:rPr>
          <w:rFonts w:eastAsiaTheme="minorEastAsia"/>
          <w:sz w:val="28"/>
          <w:szCs w:val="28"/>
        </w:rPr>
        <w:t xml:space="preserve"> – грунтовый бассейн; в - грунтовый поток с бассейном</w:t>
      </w:r>
      <w:r w:rsidR="001879E3">
        <w:rPr>
          <w:rFonts w:eastAsiaTheme="minorEastAsia"/>
          <w:sz w:val="28"/>
          <w:szCs w:val="28"/>
        </w:rPr>
        <w:t>.</w:t>
      </w:r>
    </w:p>
    <w:p w:rsidR="001879E3" w:rsidRDefault="001879E3" w:rsidP="00B86FA4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1879E3" w:rsidRDefault="001879E3" w:rsidP="001879E3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</w:p>
    <w:p w:rsidR="006C44AC" w:rsidRDefault="001879E3" w:rsidP="006C44AC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Грунтовые воды имеют почти повсеместное распространение. Глубина залегания грунтовых вод, химический состав и температура зависят от многих факторов: </w:t>
      </w:r>
      <w:r w:rsidR="006C44AC">
        <w:rPr>
          <w:rFonts w:eastAsiaTheme="minorEastAsia"/>
          <w:sz w:val="28"/>
          <w:szCs w:val="28"/>
        </w:rPr>
        <w:t xml:space="preserve">геологического строения района, рельефа местности, климатических условий. В целом зеркало грунтовых вод отражает рельеф земной поверхности. Наибольшая глубина залегания грунтовых вод отмечается на водоразделах, </w:t>
      </w:r>
      <w:r w:rsidR="00EF2514">
        <w:rPr>
          <w:rFonts w:eastAsiaTheme="minorEastAsia"/>
          <w:sz w:val="28"/>
          <w:szCs w:val="28"/>
        </w:rPr>
        <w:t xml:space="preserve"> на</w:t>
      </w:r>
      <w:r w:rsidR="00F20DC5">
        <w:rPr>
          <w:rFonts w:eastAsiaTheme="minorEastAsia"/>
          <w:sz w:val="28"/>
          <w:szCs w:val="28"/>
        </w:rPr>
        <w:t>именьшая – в понижениях рельефа.</w:t>
      </w:r>
    </w:p>
    <w:p w:rsidR="00474852" w:rsidRDefault="0021415B" w:rsidP="00474852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Обычно грунтовые воды залегают на небольшой глубине – 2 до 10м. По степени минерализации воды преимущественно пресные, реже солоноватые и солёные, состав гидрокарбонатно – кальциевый, сульфатный</w:t>
      </w:r>
      <w:r w:rsidR="00D74E6A">
        <w:rPr>
          <w:rFonts w:eastAsiaTheme="minorEastAsia"/>
          <w:sz w:val="28"/>
          <w:szCs w:val="28"/>
        </w:rPr>
        <w:t xml:space="preserve"> и сульфатно – </w:t>
      </w:r>
      <w:r w:rsidR="00F20DC5">
        <w:rPr>
          <w:rFonts w:eastAsiaTheme="minorEastAsia"/>
          <w:sz w:val="28"/>
          <w:szCs w:val="28"/>
        </w:rPr>
        <w:t xml:space="preserve">хлоридный (рис. </w:t>
      </w:r>
      <w:r w:rsidR="00474852">
        <w:rPr>
          <w:rFonts w:eastAsiaTheme="minorEastAsia"/>
          <w:sz w:val="28"/>
          <w:szCs w:val="28"/>
        </w:rPr>
        <w:t>7).</w:t>
      </w:r>
      <w:r w:rsidR="00301C1A">
        <w:rPr>
          <w:rFonts w:eastAsiaTheme="minorEastAsia"/>
          <w:sz w:val="28"/>
          <w:szCs w:val="28"/>
        </w:rPr>
        <w:t xml:space="preserve">                                          </w:t>
      </w:r>
    </w:p>
    <w:p w:rsidR="00474852" w:rsidRDefault="00474852" w:rsidP="00474852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 wp14:anchorId="02BF7596" wp14:editId="060E9ECA">
            <wp:extent cx="3121152" cy="131673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F5" w:rsidRDefault="00301C1A" w:rsidP="00474852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 7</w:t>
      </w:r>
    </w:p>
    <w:p w:rsidR="00FE4CF5" w:rsidRDefault="00301C1A" w:rsidP="00474852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Рельеф местности и зеркало грунтовых вод:</w:t>
      </w:r>
    </w:p>
    <w:p w:rsidR="00FE4CF5" w:rsidRPr="00DD34B5" w:rsidRDefault="00DD34B5" w:rsidP="00474852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lang w:val="en-US"/>
        </w:rPr>
        <w:t>h</w:t>
      </w:r>
      <w:r w:rsidR="00301C1A" w:rsidRPr="00DD34B5">
        <w:rPr>
          <w:rFonts w:eastAsiaTheme="minorEastAsia"/>
          <w:sz w:val="28"/>
          <w:szCs w:val="28"/>
          <w:vertAlign w:val="subscript"/>
        </w:rPr>
        <w:t>1</w:t>
      </w:r>
      <w:r w:rsidRPr="00DD34B5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  <w:lang w:val="en-US"/>
        </w:rPr>
        <w:t>h</w:t>
      </w:r>
      <w:r w:rsidRPr="00DD34B5">
        <w:rPr>
          <w:rFonts w:eastAsiaTheme="minorEastAsia"/>
          <w:sz w:val="28"/>
          <w:szCs w:val="28"/>
          <w:vertAlign w:val="subscript"/>
        </w:rPr>
        <w:t>2</w:t>
      </w:r>
      <w:r w:rsidRPr="00DD34B5">
        <w:rPr>
          <w:rFonts w:eastAsiaTheme="minorEastAsia"/>
          <w:sz w:val="28"/>
          <w:szCs w:val="28"/>
        </w:rPr>
        <w:t xml:space="preserve"> – </w:t>
      </w:r>
      <w:r>
        <w:rPr>
          <w:rFonts w:eastAsiaTheme="minorEastAsia"/>
          <w:sz w:val="28"/>
          <w:szCs w:val="28"/>
        </w:rPr>
        <w:t>глубины залегания грунтовых вод</w:t>
      </w:r>
    </w:p>
    <w:p w:rsidR="0021415B" w:rsidRDefault="00D74E6A" w:rsidP="00474852">
      <w:pPr>
        <w:spacing w:after="0" w:line="240" w:lineRule="auto"/>
        <w:ind w:firstLine="70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Грунтовые воды широко используют для водоснабжения во многих районах. </w:t>
      </w:r>
      <w:proofErr w:type="gramStart"/>
      <w:r>
        <w:rPr>
          <w:rFonts w:eastAsiaTheme="minorEastAsia"/>
          <w:sz w:val="28"/>
          <w:szCs w:val="28"/>
        </w:rPr>
        <w:t>Достаточно обильные</w:t>
      </w:r>
      <w:proofErr w:type="gramEnd"/>
      <w:r>
        <w:rPr>
          <w:rFonts w:eastAsiaTheme="minorEastAsia"/>
          <w:sz w:val="28"/>
          <w:szCs w:val="28"/>
        </w:rPr>
        <w:t xml:space="preserve"> грунтовые воды хорошего качества распространены в долине рек, </w:t>
      </w:r>
      <w:r w:rsidR="008D1E57">
        <w:rPr>
          <w:rFonts w:eastAsiaTheme="minorEastAsia"/>
          <w:sz w:val="28"/>
          <w:szCs w:val="28"/>
        </w:rPr>
        <w:t xml:space="preserve">предгорных равнинах, в областях развития ледниковых отложений и на некоторых междуречных пространствах. </w:t>
      </w:r>
    </w:p>
    <w:p w:rsidR="008D1E57" w:rsidRDefault="008D1E57" w:rsidP="006C44AC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Вместе с тем грунтовые воды создают большие трудности при производстве строительных работ (заливают котлованы, траншеи и др.)</w:t>
      </w:r>
      <w:r w:rsidR="0020528F">
        <w:rPr>
          <w:rFonts w:eastAsiaTheme="minorEastAsia"/>
          <w:sz w:val="28"/>
          <w:szCs w:val="28"/>
        </w:rPr>
        <w:t xml:space="preserve"> и мешают нормально эксплуатировать сооружения и другие объекты. В практике строительства чаще всего приходится принимать меры борьбы именно с грунтовыми водами.</w:t>
      </w:r>
    </w:p>
    <w:p w:rsidR="003C7940" w:rsidRDefault="0020528F" w:rsidP="000A595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0D7A4E">
        <w:rPr>
          <w:rFonts w:eastAsiaTheme="minorEastAsia"/>
          <w:b/>
          <w:sz w:val="28"/>
          <w:szCs w:val="28"/>
        </w:rPr>
        <w:t xml:space="preserve">Карты поверхности грунтовых вод (карты </w:t>
      </w:r>
      <w:proofErr w:type="spellStart"/>
      <w:r w:rsidR="000D7A4E" w:rsidRPr="000D7A4E">
        <w:rPr>
          <w:rFonts w:eastAsiaTheme="minorEastAsia"/>
          <w:b/>
          <w:sz w:val="28"/>
          <w:szCs w:val="28"/>
        </w:rPr>
        <w:t>гидроизогипс</w:t>
      </w:r>
      <w:proofErr w:type="spellEnd"/>
      <w:r w:rsidR="000D7A4E" w:rsidRPr="000D7A4E">
        <w:rPr>
          <w:rFonts w:eastAsiaTheme="minorEastAsia"/>
          <w:b/>
          <w:sz w:val="28"/>
          <w:szCs w:val="28"/>
        </w:rPr>
        <w:t>).</w:t>
      </w:r>
      <w:r w:rsidR="000D7A4E">
        <w:rPr>
          <w:rFonts w:eastAsiaTheme="minorEastAsia"/>
          <w:b/>
          <w:sz w:val="28"/>
          <w:szCs w:val="28"/>
        </w:rPr>
        <w:t xml:space="preserve"> </w:t>
      </w:r>
      <w:r w:rsidR="000D7A4E">
        <w:rPr>
          <w:rFonts w:eastAsiaTheme="minorEastAsia"/>
          <w:sz w:val="28"/>
          <w:szCs w:val="28"/>
        </w:rPr>
        <w:t>Для выявления характера поверхности (зеркала) грунтовых вод соста</w:t>
      </w:r>
      <w:r w:rsidR="003C7940">
        <w:rPr>
          <w:rFonts w:eastAsiaTheme="minorEastAsia"/>
          <w:sz w:val="28"/>
          <w:szCs w:val="28"/>
        </w:rPr>
        <w:t xml:space="preserve">вляют карты </w:t>
      </w:r>
      <w:proofErr w:type="spellStart"/>
      <w:r w:rsidR="003C7940">
        <w:rPr>
          <w:rFonts w:eastAsiaTheme="minorEastAsia"/>
          <w:sz w:val="28"/>
          <w:szCs w:val="28"/>
        </w:rPr>
        <w:t>гидроизогипс</w:t>
      </w:r>
      <w:proofErr w:type="spellEnd"/>
      <w:r w:rsidR="003C7940">
        <w:rPr>
          <w:rFonts w:eastAsiaTheme="minorEastAsia"/>
          <w:sz w:val="28"/>
          <w:szCs w:val="28"/>
        </w:rPr>
        <w:t xml:space="preserve"> (рис. 8</w:t>
      </w:r>
      <w:r w:rsidR="000D7A4E">
        <w:rPr>
          <w:rFonts w:eastAsiaTheme="minorEastAsia"/>
          <w:sz w:val="28"/>
          <w:szCs w:val="28"/>
        </w:rPr>
        <w:t xml:space="preserve">). </w:t>
      </w:r>
    </w:p>
    <w:p w:rsidR="003C7940" w:rsidRDefault="003C7940" w:rsidP="000A5955">
      <w:pPr>
        <w:spacing w:after="0" w:line="240" w:lineRule="auto"/>
        <w:rPr>
          <w:rFonts w:eastAsiaTheme="minorEastAsia"/>
          <w:sz w:val="28"/>
          <w:szCs w:val="28"/>
        </w:rPr>
      </w:pPr>
    </w:p>
    <w:p w:rsidR="003C7940" w:rsidRDefault="003C7940" w:rsidP="000A5955">
      <w:pPr>
        <w:spacing w:after="0" w:line="240" w:lineRule="auto"/>
        <w:rPr>
          <w:rFonts w:eastAsiaTheme="minorEastAsia"/>
          <w:sz w:val="28"/>
          <w:szCs w:val="28"/>
        </w:rPr>
      </w:pPr>
    </w:p>
    <w:p w:rsidR="003C7940" w:rsidRDefault="00E322CC" w:rsidP="001133F6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403840" cy="306000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84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40" w:rsidRDefault="003C7940" w:rsidP="000A5955">
      <w:pPr>
        <w:spacing w:after="0" w:line="240" w:lineRule="auto"/>
        <w:rPr>
          <w:rFonts w:eastAsiaTheme="minorEastAsia"/>
          <w:sz w:val="28"/>
          <w:szCs w:val="28"/>
        </w:rPr>
      </w:pPr>
    </w:p>
    <w:p w:rsidR="003C7940" w:rsidRDefault="003C7940" w:rsidP="000A5955">
      <w:pPr>
        <w:spacing w:after="0" w:line="240" w:lineRule="auto"/>
        <w:rPr>
          <w:rFonts w:eastAsiaTheme="minorEastAsia"/>
          <w:sz w:val="28"/>
          <w:szCs w:val="28"/>
        </w:rPr>
      </w:pPr>
    </w:p>
    <w:p w:rsidR="003C7940" w:rsidRDefault="003C7940" w:rsidP="00E322CC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0F4CA5" w:rsidRPr="00123D4A" w:rsidRDefault="000F4CA5" w:rsidP="00E322CC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Рис. 8. Карта </w:t>
      </w:r>
      <w:proofErr w:type="spellStart"/>
      <w:r>
        <w:rPr>
          <w:rFonts w:eastAsiaTheme="minorEastAsia"/>
          <w:sz w:val="28"/>
          <w:szCs w:val="28"/>
        </w:rPr>
        <w:t>гидроизогипс</w:t>
      </w:r>
      <w:proofErr w:type="spellEnd"/>
      <w:r>
        <w:rPr>
          <w:rFonts w:eastAsiaTheme="minorEastAsia"/>
          <w:sz w:val="28"/>
          <w:szCs w:val="28"/>
        </w:rPr>
        <w:t>:</w:t>
      </w:r>
    </w:p>
    <w:p w:rsidR="000F4CA5" w:rsidRPr="00123D4A" w:rsidRDefault="000F4CA5" w:rsidP="00E322CC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 – горизонтали; 2 - </w:t>
      </w:r>
      <w:proofErr w:type="spellStart"/>
      <w:r>
        <w:rPr>
          <w:rFonts w:eastAsiaTheme="minorEastAsia"/>
          <w:sz w:val="28"/>
          <w:szCs w:val="28"/>
        </w:rPr>
        <w:t>гидроизогипсы</w:t>
      </w:r>
      <w:proofErr w:type="spellEnd"/>
    </w:p>
    <w:p w:rsidR="003C7940" w:rsidRDefault="003C7940" w:rsidP="000F4CA5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0A5955" w:rsidRDefault="000D7A4E" w:rsidP="007C1FB7">
      <w:pPr>
        <w:spacing w:after="0" w:line="240" w:lineRule="auto"/>
        <w:ind w:firstLine="708"/>
        <w:rPr>
          <w:rFonts w:eastAsiaTheme="minorEastAsia"/>
          <w:sz w:val="28"/>
          <w:szCs w:val="28"/>
        </w:rPr>
      </w:pPr>
      <w:proofErr w:type="spellStart"/>
      <w:r w:rsidRPr="000D7A4E">
        <w:rPr>
          <w:rFonts w:eastAsiaTheme="minorEastAsia"/>
          <w:i/>
          <w:sz w:val="28"/>
          <w:szCs w:val="28"/>
        </w:rPr>
        <w:t>Гидроизогипсами</w:t>
      </w:r>
      <w:proofErr w:type="spellEnd"/>
      <w:r w:rsidRPr="000D7A4E">
        <w:rPr>
          <w:rFonts w:eastAsiaTheme="minorEastAsia"/>
          <w:i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 называют линии, </w:t>
      </w:r>
      <w:r w:rsidR="000A5955">
        <w:rPr>
          <w:rFonts w:eastAsiaTheme="minorEastAsia"/>
          <w:sz w:val="28"/>
          <w:szCs w:val="28"/>
        </w:rPr>
        <w:t>соединяющие точки с одинаковыми абсолютными или относительными отметками уровней</w:t>
      </w:r>
      <w:r w:rsidR="000A5955" w:rsidRPr="000A5955">
        <w:rPr>
          <w:rFonts w:eastAsiaTheme="minorEastAsia"/>
          <w:sz w:val="28"/>
          <w:szCs w:val="28"/>
        </w:rPr>
        <w:t xml:space="preserve"> </w:t>
      </w:r>
      <w:r w:rsidR="000A5955">
        <w:rPr>
          <w:rFonts w:eastAsiaTheme="minorEastAsia"/>
          <w:sz w:val="28"/>
          <w:szCs w:val="28"/>
        </w:rPr>
        <w:t xml:space="preserve">грунтовых вод. Эти линии аналогичны горизонталям рельефа местности и подобно им отражают рельеф зеркала вод. Форма поверхности </w:t>
      </w:r>
      <w:proofErr w:type="gramStart"/>
      <w:r w:rsidR="000A5955">
        <w:rPr>
          <w:rFonts w:eastAsiaTheme="minorEastAsia"/>
          <w:sz w:val="28"/>
          <w:szCs w:val="28"/>
        </w:rPr>
        <w:t>грунтовых</w:t>
      </w:r>
      <w:proofErr w:type="gramEnd"/>
      <w:r w:rsidR="000A5955">
        <w:rPr>
          <w:rFonts w:eastAsiaTheme="minorEastAsia"/>
          <w:sz w:val="28"/>
          <w:szCs w:val="28"/>
        </w:rPr>
        <w:t xml:space="preserve"> </w:t>
      </w:r>
    </w:p>
    <w:p w:rsidR="000A5955" w:rsidRDefault="00DA5CA4" w:rsidP="000A595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Вод </w:t>
      </w:r>
      <w:proofErr w:type="gramStart"/>
      <w:r>
        <w:rPr>
          <w:rFonts w:eastAsiaTheme="minorEastAsia"/>
          <w:sz w:val="28"/>
          <w:szCs w:val="28"/>
        </w:rPr>
        <w:t>сложная</w:t>
      </w:r>
      <w:proofErr w:type="gramEnd"/>
      <w:r>
        <w:rPr>
          <w:rFonts w:eastAsiaTheme="minorEastAsia"/>
          <w:sz w:val="28"/>
          <w:szCs w:val="28"/>
        </w:rPr>
        <w:t xml:space="preserve"> и зависит от многих факторов: состава водовмещающих пород и их водопроницаемости, рельефа, условий залегания и дренирования.</w:t>
      </w:r>
    </w:p>
    <w:p w:rsidR="00F33150" w:rsidRDefault="00DA5CA4" w:rsidP="00F33150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Карты </w:t>
      </w:r>
      <w:proofErr w:type="spellStart"/>
      <w:r>
        <w:rPr>
          <w:rFonts w:eastAsiaTheme="minorEastAsia"/>
          <w:sz w:val="28"/>
          <w:szCs w:val="28"/>
        </w:rPr>
        <w:t>гидроизогипс</w:t>
      </w:r>
      <w:proofErr w:type="spellEnd"/>
      <w:r>
        <w:rPr>
          <w:rFonts w:eastAsiaTheme="minorEastAsia"/>
          <w:sz w:val="28"/>
          <w:szCs w:val="28"/>
        </w:rPr>
        <w:t xml:space="preserve"> необходимы при решении многих задач, связанных</w:t>
      </w:r>
      <w:r w:rsidR="00F33150">
        <w:rPr>
          <w:rFonts w:eastAsiaTheme="minorEastAsia"/>
          <w:sz w:val="28"/>
          <w:szCs w:val="28"/>
        </w:rPr>
        <w:t xml:space="preserve"> с проектированием водозаборов подземных вод, борьбой с подтоплением территории и др. Для построения карты </w:t>
      </w:r>
      <w:proofErr w:type="spellStart"/>
      <w:r w:rsidR="00F33150">
        <w:rPr>
          <w:rFonts w:eastAsiaTheme="minorEastAsia"/>
          <w:sz w:val="28"/>
          <w:szCs w:val="28"/>
        </w:rPr>
        <w:t>гидроизогипс</w:t>
      </w:r>
      <w:proofErr w:type="spellEnd"/>
      <w:r w:rsidR="00F33150">
        <w:rPr>
          <w:rFonts w:eastAsiaTheme="minorEastAsia"/>
          <w:sz w:val="28"/>
          <w:szCs w:val="28"/>
        </w:rPr>
        <w:t xml:space="preserve"> замеряют уровень грунтовых вод в скважинах, расположенных обычно по сетке. Замеры уровней воды должны быть </w:t>
      </w:r>
      <w:r w:rsidR="0072534E">
        <w:rPr>
          <w:rFonts w:eastAsiaTheme="minorEastAsia"/>
          <w:sz w:val="28"/>
          <w:szCs w:val="28"/>
        </w:rPr>
        <w:t xml:space="preserve">единовременными. </w:t>
      </w:r>
      <w:proofErr w:type="gramStart"/>
      <w:r w:rsidR="0072534E">
        <w:rPr>
          <w:rFonts w:eastAsiaTheme="minorEastAsia"/>
          <w:sz w:val="28"/>
          <w:szCs w:val="28"/>
        </w:rPr>
        <w:t>Абсолютные отметки уровня подземных вод 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 w:rsidR="0072534E">
        <w:rPr>
          <w:rFonts w:eastAsiaTheme="minorEastAsia"/>
          <w:sz w:val="28"/>
          <w:szCs w:val="28"/>
        </w:rPr>
        <w:t xml:space="preserve"> в скважинах определяют по формуле:</w:t>
      </w:r>
      <w:proofErr w:type="gramEnd"/>
    </w:p>
    <w:p w:rsidR="0072534E" w:rsidRDefault="0072534E" w:rsidP="00F33150">
      <w:pPr>
        <w:spacing w:after="0" w:line="240" w:lineRule="auto"/>
        <w:rPr>
          <w:rFonts w:eastAsiaTheme="minorEastAsia"/>
          <w:sz w:val="28"/>
          <w:szCs w:val="28"/>
        </w:rPr>
      </w:pPr>
    </w:p>
    <w:p w:rsidR="0072534E" w:rsidRDefault="00295189" w:rsidP="0072534E">
      <w:pPr>
        <w:spacing w:after="0" w:line="240" w:lineRule="auto"/>
        <w:jc w:val="center"/>
        <w:rPr>
          <w:rFonts w:eastAsiaTheme="minorEastAsia"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h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</w:rPr>
              <m:t xml:space="preserve"> 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в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h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</w:rPr>
              <m:t xml:space="preserve"> 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п.з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>-h</m:t>
        </m:r>
      </m:oMath>
      <w:r w:rsidR="0072534E" w:rsidRPr="00A24342">
        <w:rPr>
          <w:rFonts w:eastAsiaTheme="minorEastAsia"/>
          <w:sz w:val="32"/>
          <w:szCs w:val="32"/>
        </w:rPr>
        <w:t xml:space="preserve"> </w:t>
      </w:r>
    </w:p>
    <w:p w:rsidR="00A24342" w:rsidRDefault="00A24342" w:rsidP="0072534E">
      <w:pPr>
        <w:spacing w:after="0" w:line="240" w:lineRule="auto"/>
        <w:jc w:val="center"/>
        <w:rPr>
          <w:rFonts w:eastAsiaTheme="minorEastAsia"/>
          <w:sz w:val="32"/>
          <w:szCs w:val="32"/>
        </w:rPr>
      </w:pPr>
    </w:p>
    <w:p w:rsidR="00A24342" w:rsidRDefault="00A24342" w:rsidP="00A24342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h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</w:rPr>
              <m:t xml:space="preserve"> 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п.з</m:t>
            </m:r>
          </m:sub>
        </m:sSub>
      </m:oMath>
      <w:r>
        <w:rPr>
          <w:rFonts w:eastAsiaTheme="minorEastAsia"/>
          <w:sz w:val="32"/>
          <w:szCs w:val="32"/>
        </w:rPr>
        <w:t xml:space="preserve"> </w:t>
      </w:r>
      <w:r w:rsidRPr="00A24342">
        <w:rPr>
          <w:rFonts w:eastAsiaTheme="minorEastAsia"/>
          <w:sz w:val="28"/>
          <w:szCs w:val="28"/>
        </w:rPr>
        <w:t xml:space="preserve">– абсолютная </w:t>
      </w:r>
      <w:r>
        <w:rPr>
          <w:rFonts w:eastAsiaTheme="minorEastAsia"/>
          <w:sz w:val="28"/>
          <w:szCs w:val="28"/>
        </w:rPr>
        <w:t xml:space="preserve">отметка поверхности земли; </w:t>
      </w:r>
      <m:oMath>
        <m:r>
          <w:rPr>
            <w:rFonts w:ascii="Cambria Math" w:eastAsiaTheme="minorEastAsia" w:hAnsi="Cambria Math"/>
            <w:sz w:val="28"/>
            <w:szCs w:val="28"/>
          </w:rPr>
          <m:t>h</m:t>
        </m:r>
      </m:oMath>
      <w:r>
        <w:rPr>
          <w:rFonts w:eastAsiaTheme="minorEastAsia"/>
          <w:sz w:val="28"/>
          <w:szCs w:val="28"/>
        </w:rPr>
        <w:t xml:space="preserve"> - глубина залегания подземных вод от поверхности земли, м.</w:t>
      </w:r>
    </w:p>
    <w:p w:rsidR="00C3240E" w:rsidRDefault="00C3240E" w:rsidP="00A24342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Полученные абсолютные отметки надписывают над каждой скважиной и затем методом интерполяции строят </w:t>
      </w:r>
      <w:proofErr w:type="spellStart"/>
      <w:r>
        <w:rPr>
          <w:rFonts w:eastAsiaTheme="minorEastAsia"/>
          <w:sz w:val="28"/>
          <w:szCs w:val="28"/>
        </w:rPr>
        <w:t>гидроизогипсы</w:t>
      </w:r>
      <w:proofErr w:type="spellEnd"/>
      <w:r>
        <w:rPr>
          <w:rFonts w:eastAsiaTheme="minorEastAsia"/>
          <w:sz w:val="28"/>
          <w:szCs w:val="28"/>
        </w:rPr>
        <w:t xml:space="preserve">. Сечение </w:t>
      </w:r>
      <w:proofErr w:type="spellStart"/>
      <w:r>
        <w:rPr>
          <w:rFonts w:eastAsiaTheme="minorEastAsia"/>
          <w:sz w:val="28"/>
          <w:szCs w:val="28"/>
        </w:rPr>
        <w:t>гидроизогипс</w:t>
      </w:r>
      <w:proofErr w:type="spellEnd"/>
      <w:r>
        <w:rPr>
          <w:rFonts w:eastAsiaTheme="minorEastAsia"/>
          <w:sz w:val="28"/>
          <w:szCs w:val="28"/>
        </w:rPr>
        <w:t xml:space="preserve"> (частоту их заложения) выбирают в </w:t>
      </w:r>
      <w:r w:rsidR="00501D72">
        <w:rPr>
          <w:rFonts w:eastAsiaTheme="minorEastAsia"/>
          <w:sz w:val="28"/>
          <w:szCs w:val="28"/>
        </w:rPr>
        <w:t xml:space="preserve">зависимости от масштаба карты и густоты расположения точек замера от 0,5 до 10,0 м, чаще 0,5; 1,0 и 2,0 м. </w:t>
      </w:r>
    </w:p>
    <w:p w:rsidR="00A5555E" w:rsidRDefault="00501D72" w:rsidP="00A5555E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С помощью карты </w:t>
      </w:r>
      <w:proofErr w:type="spellStart"/>
      <w:r>
        <w:rPr>
          <w:rFonts w:eastAsiaTheme="minorEastAsia"/>
          <w:sz w:val="28"/>
          <w:szCs w:val="28"/>
        </w:rPr>
        <w:t>гидроизогипс</w:t>
      </w:r>
      <w:proofErr w:type="spellEnd"/>
      <w:r w:rsidR="00D038D3">
        <w:rPr>
          <w:rFonts w:eastAsiaTheme="minorEastAsia"/>
          <w:sz w:val="28"/>
          <w:szCs w:val="28"/>
        </w:rPr>
        <w:t xml:space="preserve"> (совмещённой с </w:t>
      </w:r>
      <w:proofErr w:type="spellStart"/>
      <w:r w:rsidR="00D038D3">
        <w:rPr>
          <w:rFonts w:eastAsiaTheme="minorEastAsia"/>
          <w:sz w:val="28"/>
          <w:szCs w:val="28"/>
        </w:rPr>
        <w:t>топоосновой</w:t>
      </w:r>
      <w:proofErr w:type="spellEnd"/>
      <w:r w:rsidR="00D038D3">
        <w:rPr>
          <w:rFonts w:eastAsiaTheme="minorEastAsia"/>
          <w:sz w:val="28"/>
          <w:szCs w:val="28"/>
        </w:rPr>
        <w:t xml:space="preserve">) можно определить направление и скорость движения грунтового потока в любой точке. Для определения направления проводят перпендикуляр к </w:t>
      </w:r>
      <w:proofErr w:type="spellStart"/>
      <w:r w:rsidR="00D038D3">
        <w:rPr>
          <w:rFonts w:eastAsiaTheme="minorEastAsia"/>
          <w:sz w:val="28"/>
          <w:szCs w:val="28"/>
        </w:rPr>
        <w:t>гидроизогипс</w:t>
      </w:r>
      <w:r w:rsidR="00A5555E">
        <w:rPr>
          <w:rFonts w:eastAsiaTheme="minorEastAsia"/>
          <w:sz w:val="28"/>
          <w:szCs w:val="28"/>
        </w:rPr>
        <w:t>е</w:t>
      </w:r>
      <w:proofErr w:type="spellEnd"/>
      <w:r w:rsidR="00A5555E">
        <w:rPr>
          <w:rFonts w:eastAsiaTheme="minorEastAsia"/>
          <w:sz w:val="28"/>
          <w:szCs w:val="28"/>
        </w:rPr>
        <w:t xml:space="preserve"> в данной точке. Грунтовый поток движется по нормали в</w:t>
      </w:r>
      <w:r w:rsidR="003C7940">
        <w:rPr>
          <w:rFonts w:eastAsiaTheme="minorEastAsia"/>
          <w:sz w:val="28"/>
          <w:szCs w:val="28"/>
        </w:rPr>
        <w:t xml:space="preserve"> сторону меньших отметок (рис. 8</w:t>
      </w:r>
      <w:r w:rsidR="00A5555E">
        <w:rPr>
          <w:rFonts w:eastAsiaTheme="minorEastAsia"/>
          <w:sz w:val="28"/>
          <w:szCs w:val="28"/>
        </w:rPr>
        <w:t xml:space="preserve">). Для определения уклона потока </w:t>
      </w:r>
      <w:proofErr w:type="gramStart"/>
      <w:r w:rsidR="00A5555E">
        <w:rPr>
          <w:rFonts w:eastAsiaTheme="minorEastAsia"/>
          <w:sz w:val="28"/>
          <w:szCs w:val="28"/>
        </w:rPr>
        <w:t>грунтовых</w:t>
      </w:r>
      <w:proofErr w:type="gramEnd"/>
      <w:r w:rsidR="00A5555E">
        <w:rPr>
          <w:rFonts w:eastAsiaTheme="minorEastAsia"/>
          <w:sz w:val="28"/>
          <w:szCs w:val="28"/>
        </w:rPr>
        <w:t xml:space="preserve"> </w:t>
      </w:r>
    </w:p>
    <w:p w:rsidR="00501D72" w:rsidRDefault="00A5555E" w:rsidP="00A24342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вод разность отметок двух смежных </w:t>
      </w:r>
      <w:proofErr w:type="spellStart"/>
      <w:r>
        <w:rPr>
          <w:rFonts w:eastAsiaTheme="minorEastAsia"/>
          <w:sz w:val="28"/>
          <w:szCs w:val="28"/>
        </w:rPr>
        <w:t>гидроизогипс</w:t>
      </w:r>
      <w:proofErr w:type="spellEnd"/>
      <w:r w:rsidR="005426CD">
        <w:rPr>
          <w:rFonts w:eastAsiaTheme="minorEastAsia"/>
          <w:sz w:val="28"/>
          <w:szCs w:val="28"/>
        </w:rPr>
        <w:t xml:space="preserve"> делят на расстояние </w:t>
      </w:r>
    </w:p>
    <w:p w:rsidR="004003BD" w:rsidRDefault="005426CD" w:rsidP="004003BD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между ними (по нормали) в соответствии с масштабом карты. Чем выше степень сгущения </w:t>
      </w:r>
      <w:proofErr w:type="spellStart"/>
      <w:r>
        <w:rPr>
          <w:rFonts w:eastAsiaTheme="minorEastAsia"/>
          <w:sz w:val="28"/>
          <w:szCs w:val="28"/>
        </w:rPr>
        <w:t>гидроизогипс</w:t>
      </w:r>
      <w:proofErr w:type="spellEnd"/>
      <w:r>
        <w:rPr>
          <w:rFonts w:eastAsiaTheme="minorEastAsia"/>
          <w:sz w:val="28"/>
          <w:szCs w:val="28"/>
        </w:rPr>
        <w:t xml:space="preserve">, тем при прочих равных условиях больше уклон поверхности потока подземных вод, </w:t>
      </w:r>
      <w:proofErr w:type="gramStart"/>
      <w:r>
        <w:rPr>
          <w:rFonts w:eastAsiaTheme="minorEastAsia"/>
          <w:sz w:val="28"/>
          <w:szCs w:val="28"/>
        </w:rPr>
        <w:t>а</w:t>
      </w:r>
      <w:proofErr w:type="gramEnd"/>
      <w:r>
        <w:rPr>
          <w:rFonts w:eastAsiaTheme="minorEastAsia"/>
          <w:sz w:val="28"/>
          <w:szCs w:val="28"/>
        </w:rPr>
        <w:t xml:space="preserve"> следовательно, выше и скорость движения.</w:t>
      </w:r>
      <w:r w:rsidR="004003BD">
        <w:rPr>
          <w:rFonts w:eastAsiaTheme="minorEastAsia"/>
          <w:sz w:val="28"/>
          <w:szCs w:val="28"/>
        </w:rPr>
        <w:t xml:space="preserve"> Используя положение </w:t>
      </w:r>
      <w:proofErr w:type="spellStart"/>
      <w:r w:rsidR="004003BD">
        <w:rPr>
          <w:rFonts w:eastAsiaTheme="minorEastAsia"/>
          <w:sz w:val="28"/>
          <w:szCs w:val="28"/>
        </w:rPr>
        <w:t>гидроизогипс</w:t>
      </w:r>
      <w:proofErr w:type="spellEnd"/>
      <w:r w:rsidR="004003BD">
        <w:rPr>
          <w:rFonts w:eastAsiaTheme="minorEastAsia"/>
          <w:sz w:val="28"/>
          <w:szCs w:val="28"/>
        </w:rPr>
        <w:t xml:space="preserve">, в любой точке карты можно определить глубину залегания грунтовых вод (по разности отметок горизонталей и </w:t>
      </w:r>
      <w:proofErr w:type="spellStart"/>
      <w:r w:rsidR="004003BD">
        <w:rPr>
          <w:rFonts w:eastAsiaTheme="minorEastAsia"/>
          <w:sz w:val="28"/>
          <w:szCs w:val="28"/>
        </w:rPr>
        <w:t>гидроизогипс</w:t>
      </w:r>
      <w:proofErr w:type="spellEnd"/>
      <w:r w:rsidR="004003BD">
        <w:rPr>
          <w:rFonts w:eastAsiaTheme="minorEastAsia"/>
          <w:sz w:val="28"/>
          <w:szCs w:val="28"/>
        </w:rPr>
        <w:t>).</w:t>
      </w: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123D4A">
        <w:rPr>
          <w:rFonts w:eastAsiaTheme="minorEastAsia"/>
          <w:b/>
          <w:sz w:val="28"/>
          <w:szCs w:val="28"/>
        </w:rPr>
        <w:t xml:space="preserve">Взаимосвязь поверхностных вод с </w:t>
      </w:r>
      <w:proofErr w:type="gramStart"/>
      <w:r w:rsidRPr="00123D4A">
        <w:rPr>
          <w:rFonts w:eastAsiaTheme="minorEastAsia"/>
          <w:b/>
          <w:sz w:val="28"/>
          <w:szCs w:val="28"/>
        </w:rPr>
        <w:t>грунтовыми</w:t>
      </w:r>
      <w:proofErr w:type="gramEnd"/>
      <w:r w:rsidRPr="00123D4A">
        <w:rPr>
          <w:rFonts w:eastAsiaTheme="minorEastAsia"/>
          <w:b/>
          <w:sz w:val="28"/>
          <w:szCs w:val="28"/>
        </w:rPr>
        <w:t xml:space="preserve">. </w:t>
      </w:r>
      <w:r w:rsidRPr="00123D4A">
        <w:rPr>
          <w:rFonts w:eastAsiaTheme="minorEastAsia"/>
          <w:sz w:val="28"/>
          <w:szCs w:val="28"/>
        </w:rPr>
        <w:t xml:space="preserve">Для практических целей важно установить характер связи между грунтовыми и поверхностными водами. Об этом можно с уверенностью судить по карте </w:t>
      </w:r>
      <w:proofErr w:type="spellStart"/>
      <w:r w:rsidRPr="00123D4A">
        <w:rPr>
          <w:rFonts w:eastAsiaTheme="minorEastAsia"/>
          <w:sz w:val="28"/>
          <w:szCs w:val="28"/>
        </w:rPr>
        <w:t>гидроизогипс</w:t>
      </w:r>
      <w:proofErr w:type="spellEnd"/>
      <w:r w:rsidRPr="00123D4A">
        <w:rPr>
          <w:rFonts w:eastAsiaTheme="minorEastAsia"/>
          <w:sz w:val="28"/>
          <w:szCs w:val="28"/>
        </w:rPr>
        <w:t>.</w:t>
      </w:r>
    </w:p>
    <w:p w:rsid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  <w:r w:rsidRPr="00123D4A">
        <w:rPr>
          <w:rFonts w:eastAsiaTheme="minorEastAsia"/>
          <w:sz w:val="28"/>
          <w:szCs w:val="28"/>
        </w:rPr>
        <w:tab/>
        <w:t xml:space="preserve">Грунтовые воды в отличие от верховодки, как правило, тесно связаны с поверхностными водами (реками, каналами, водохранилищами). </w:t>
      </w:r>
      <w:r w:rsidRPr="00123D4A">
        <w:rPr>
          <w:rFonts w:eastAsiaTheme="minorEastAsia"/>
          <w:sz w:val="28"/>
          <w:szCs w:val="28"/>
        </w:rPr>
        <w:lastRenderedPageBreak/>
        <w:t>Установлено, что изменение уровня воды в поверхностных водоёмах вызывает соответствующие изменения уровней грунтовых вод и их подпор. Так, в период паводков на реках уровень грунтовых вод в береговой зоне повышается</w:t>
      </w:r>
      <w:r w:rsidR="00AC1656">
        <w:rPr>
          <w:rFonts w:eastAsiaTheme="minorEastAsia"/>
          <w:sz w:val="28"/>
          <w:szCs w:val="28"/>
        </w:rPr>
        <w:t>,</w:t>
      </w:r>
      <w:r w:rsidRPr="00123D4A">
        <w:rPr>
          <w:rFonts w:eastAsiaTheme="minorEastAsia"/>
          <w:sz w:val="28"/>
          <w:szCs w:val="28"/>
        </w:rPr>
        <w:t xml:space="preserve"> и грунтовые воды </w:t>
      </w:r>
      <w:r w:rsidR="000B1522">
        <w:rPr>
          <w:rFonts w:eastAsiaTheme="minorEastAsia"/>
          <w:sz w:val="28"/>
          <w:szCs w:val="28"/>
        </w:rPr>
        <w:t xml:space="preserve">питаются со стороны реки (рис. </w:t>
      </w:r>
      <w:r w:rsidR="004A28DE">
        <w:rPr>
          <w:rFonts w:eastAsiaTheme="minorEastAsia"/>
          <w:sz w:val="28"/>
          <w:szCs w:val="28"/>
        </w:rPr>
        <w:t>9</w:t>
      </w:r>
      <w:r w:rsidRPr="00123D4A">
        <w:rPr>
          <w:rFonts w:eastAsiaTheme="minorEastAsia"/>
          <w:sz w:val="28"/>
          <w:szCs w:val="28"/>
        </w:rPr>
        <w:t>).</w:t>
      </w:r>
    </w:p>
    <w:p w:rsidR="004A28DE" w:rsidRDefault="004A28DE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4A28DE" w:rsidRDefault="001133F6" w:rsidP="001133F6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193792" cy="2950464"/>
            <wp:effectExtent l="0" t="0" r="698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8DE" w:rsidRDefault="004A28DE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4A28DE" w:rsidRDefault="004A28DE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4A28DE" w:rsidRDefault="004A28DE" w:rsidP="001133F6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 9 Подпор грунтовых вод в речной долине:</w:t>
      </w:r>
    </w:p>
    <w:p w:rsidR="004A28DE" w:rsidRPr="00A62024" w:rsidRDefault="004A28DE" w:rsidP="004A28DE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1- уровень реки в межень</w:t>
      </w:r>
      <w:r w:rsidR="00A62024">
        <w:rPr>
          <w:rFonts w:eastAsiaTheme="minorEastAsia"/>
          <w:sz w:val="28"/>
          <w:szCs w:val="28"/>
        </w:rPr>
        <w:t xml:space="preserve">; 2- то же, в период паводка; 3- уровень грунтовых вод; </w:t>
      </w:r>
      <w:r w:rsidR="00A62024">
        <w:rPr>
          <w:rFonts w:eastAsiaTheme="minorEastAsia"/>
          <w:sz w:val="28"/>
          <w:szCs w:val="28"/>
          <w:lang w:val="en-US"/>
        </w:rPr>
        <w:t>h</w:t>
      </w:r>
      <w:r w:rsidR="009C4B31">
        <w:rPr>
          <w:rFonts w:eastAsiaTheme="minorEastAsia"/>
          <w:sz w:val="28"/>
          <w:szCs w:val="28"/>
        </w:rPr>
        <w:t xml:space="preserve"> </w:t>
      </w:r>
      <w:r w:rsidR="00A62024">
        <w:rPr>
          <w:rFonts w:eastAsiaTheme="minorEastAsia"/>
          <w:sz w:val="28"/>
          <w:szCs w:val="28"/>
        </w:rPr>
        <w:t>- повышение уровня</w:t>
      </w:r>
      <w:r w:rsidR="00A62024" w:rsidRPr="00A62024">
        <w:rPr>
          <w:rFonts w:eastAsiaTheme="minorEastAsia"/>
          <w:sz w:val="28"/>
          <w:szCs w:val="28"/>
        </w:rPr>
        <w:t xml:space="preserve"> </w:t>
      </w:r>
      <w:r w:rsidR="009C4B31">
        <w:rPr>
          <w:rFonts w:eastAsiaTheme="minorEastAsia"/>
          <w:sz w:val="28"/>
          <w:szCs w:val="28"/>
        </w:rPr>
        <w:t>грунтовых вод.</w:t>
      </w: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9141B5">
      <w:pPr>
        <w:spacing w:after="0" w:line="240" w:lineRule="auto"/>
        <w:ind w:firstLine="708"/>
        <w:rPr>
          <w:rFonts w:eastAsiaTheme="minorEastAsia"/>
          <w:sz w:val="28"/>
          <w:szCs w:val="28"/>
        </w:rPr>
      </w:pPr>
      <w:r w:rsidRPr="00123D4A">
        <w:rPr>
          <w:rFonts w:eastAsiaTheme="minorEastAsia"/>
          <w:sz w:val="28"/>
          <w:szCs w:val="28"/>
        </w:rPr>
        <w:t>В период межени поток грунтовых вод направлен в сторону реки. В других районах наблюдается иная взаимосвязь вод поверхностных водотоков и водоёмов с грунтовыми водами. Реки могут независимо от времени года постоянно питать грунтовые воды. Такое явление характерно для горных рек, выходящих на равнину (Сырдарья, Амударья и др.). Возможны также случаи, когда с одного берега реки получает питание от грунтовых вод, а с</w:t>
      </w:r>
      <w:r>
        <w:rPr>
          <w:rFonts w:eastAsiaTheme="minorEastAsia"/>
          <w:sz w:val="28"/>
          <w:szCs w:val="28"/>
        </w:rPr>
        <w:t xml:space="preserve"> д</w:t>
      </w:r>
      <w:r w:rsidR="009141B5">
        <w:rPr>
          <w:rFonts w:eastAsiaTheme="minorEastAsia"/>
          <w:sz w:val="28"/>
          <w:szCs w:val="28"/>
        </w:rPr>
        <w:t>ругого его расходует. На (рис. 10</w:t>
      </w:r>
      <w:r>
        <w:rPr>
          <w:rFonts w:eastAsiaTheme="minorEastAsia"/>
          <w:sz w:val="28"/>
          <w:szCs w:val="28"/>
        </w:rPr>
        <w:t>)</w:t>
      </w:r>
      <w:r w:rsidR="009141B5">
        <w:rPr>
          <w:rFonts w:eastAsiaTheme="minorEastAsia"/>
          <w:sz w:val="28"/>
          <w:szCs w:val="28"/>
        </w:rPr>
        <w:t xml:space="preserve"> </w:t>
      </w:r>
      <w:r w:rsidRPr="00123D4A">
        <w:rPr>
          <w:rFonts w:eastAsiaTheme="minorEastAsia"/>
          <w:sz w:val="28"/>
          <w:szCs w:val="28"/>
        </w:rPr>
        <w:t>приводится несколько типичных примеров взаимосвязи грунтовых и поверхностных вод.</w:t>
      </w:r>
    </w:p>
    <w:p w:rsid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  <w:r w:rsidRPr="00123D4A">
        <w:rPr>
          <w:rFonts w:eastAsiaTheme="minorEastAsia"/>
          <w:sz w:val="28"/>
          <w:szCs w:val="28"/>
        </w:rPr>
        <w:tab/>
        <w:t xml:space="preserve">Если водоупорное ложе грунтового потока расположено выше уровня воды в реке, то гидравлическая связь между ними может отсутствовать. Установление характера взаимосвязи поверхностных и грунтовых вод необходимо при определении </w:t>
      </w:r>
      <w:proofErr w:type="spellStart"/>
      <w:r w:rsidRPr="00123D4A">
        <w:rPr>
          <w:rFonts w:eastAsiaTheme="minorEastAsia"/>
          <w:sz w:val="28"/>
          <w:szCs w:val="28"/>
        </w:rPr>
        <w:t>водопритоков</w:t>
      </w:r>
      <w:proofErr w:type="spellEnd"/>
      <w:r w:rsidRPr="00123D4A">
        <w:rPr>
          <w:rFonts w:eastAsiaTheme="minorEastAsia"/>
          <w:sz w:val="28"/>
          <w:szCs w:val="28"/>
        </w:rPr>
        <w:t xml:space="preserve"> к водозаборам, расположенным вблизи поверхностных водоёмов, оценки возможности загрязнения подземных вод со стороны реки, содержащей вредные вещества, и т.д.</w:t>
      </w:r>
    </w:p>
    <w:p w:rsidR="0090646F" w:rsidRDefault="0090646F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90646F" w:rsidRDefault="0090646F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90646F" w:rsidRDefault="00B94641" w:rsidP="00B94641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383222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46F" w:rsidRDefault="000B4907" w:rsidP="00B94641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 10 Взаимосвязь грунтовых и поверхностных вод.</w:t>
      </w:r>
    </w:p>
    <w:p w:rsidR="000B4907" w:rsidRDefault="00F21998" w:rsidP="000B4907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участок</w:t>
      </w:r>
      <w:proofErr w:type="gramStart"/>
      <w:r>
        <w:rPr>
          <w:rFonts w:eastAsiaTheme="minorEastAsia"/>
          <w:sz w:val="28"/>
          <w:szCs w:val="28"/>
        </w:rPr>
        <w:t xml:space="preserve"> А</w:t>
      </w:r>
      <w:proofErr w:type="gramEnd"/>
      <w:r>
        <w:rPr>
          <w:rFonts w:eastAsiaTheme="minorEastAsia"/>
          <w:sz w:val="28"/>
          <w:szCs w:val="28"/>
        </w:rPr>
        <w:t xml:space="preserve"> – грунтовые воды питают реку; Б – канал питает грунтовые воды; </w:t>
      </w:r>
    </w:p>
    <w:p w:rsidR="00F21998" w:rsidRDefault="00F21998" w:rsidP="000B4907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 – грунтовые воды питают реку и выходят из неё.</w:t>
      </w:r>
    </w:p>
    <w:p w:rsidR="009141B5" w:rsidRDefault="009141B5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97DFE" w:rsidP="00B94641">
      <w:pPr>
        <w:spacing w:after="0" w:line="240" w:lineRule="auto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5</w:t>
      </w:r>
      <w:r w:rsidR="00942822">
        <w:rPr>
          <w:rFonts w:eastAsiaTheme="minorEastAsia"/>
          <w:b/>
          <w:sz w:val="28"/>
          <w:szCs w:val="28"/>
        </w:rPr>
        <w:t>.3</w:t>
      </w:r>
      <w:r>
        <w:rPr>
          <w:rFonts w:eastAsiaTheme="minorEastAsia"/>
          <w:b/>
          <w:sz w:val="28"/>
          <w:szCs w:val="28"/>
        </w:rPr>
        <w:t xml:space="preserve"> </w:t>
      </w:r>
      <w:r w:rsidR="00123D4A" w:rsidRPr="00123D4A">
        <w:rPr>
          <w:rFonts w:eastAsiaTheme="minorEastAsia"/>
          <w:b/>
          <w:sz w:val="28"/>
          <w:szCs w:val="28"/>
        </w:rPr>
        <w:t>Межпластовые подземные воды</w:t>
      </w:r>
      <w:r w:rsidR="00987B6C">
        <w:rPr>
          <w:rFonts w:eastAsiaTheme="minorEastAsia"/>
          <w:b/>
          <w:sz w:val="28"/>
          <w:szCs w:val="28"/>
        </w:rPr>
        <w:t>.</w:t>
      </w:r>
    </w:p>
    <w:p w:rsidR="00123D4A" w:rsidRPr="00123D4A" w:rsidRDefault="00123D4A" w:rsidP="00123D4A">
      <w:pPr>
        <w:spacing w:after="0" w:line="240" w:lineRule="auto"/>
        <w:jc w:val="center"/>
        <w:rPr>
          <w:rFonts w:eastAsiaTheme="minorEastAsia"/>
          <w:b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  <w:r w:rsidRPr="00123D4A">
        <w:rPr>
          <w:rFonts w:eastAsiaTheme="minorEastAsia"/>
          <w:sz w:val="28"/>
          <w:szCs w:val="28"/>
        </w:rPr>
        <w:tab/>
        <w:t>Межпластовыми водами называют водоносные горизонты, залегающие между двумя водоупорными слоями. В зависимости от условий залегания они могут иметь свободную поверхность или обладать напором.</w:t>
      </w:r>
    </w:p>
    <w:p w:rsidR="00987B6C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  <w:r w:rsidRPr="00123D4A">
        <w:rPr>
          <w:rFonts w:eastAsiaTheme="minorEastAsia"/>
          <w:sz w:val="28"/>
          <w:szCs w:val="28"/>
        </w:rPr>
        <w:tab/>
      </w:r>
      <w:r w:rsidRPr="00987B6C">
        <w:rPr>
          <w:rFonts w:eastAsiaTheme="minorEastAsia"/>
          <w:b/>
          <w:sz w:val="28"/>
          <w:szCs w:val="28"/>
        </w:rPr>
        <w:t xml:space="preserve">Межпластовые </w:t>
      </w:r>
      <w:proofErr w:type="spellStart"/>
      <w:r w:rsidRPr="00987B6C">
        <w:rPr>
          <w:rFonts w:eastAsiaTheme="minorEastAsia"/>
          <w:b/>
          <w:sz w:val="28"/>
          <w:szCs w:val="28"/>
        </w:rPr>
        <w:t>ненапорные</w:t>
      </w:r>
      <w:proofErr w:type="spellEnd"/>
      <w:r w:rsidRPr="00123D4A">
        <w:rPr>
          <w:rFonts w:eastAsiaTheme="minorEastAsia"/>
          <w:sz w:val="28"/>
          <w:szCs w:val="28"/>
        </w:rPr>
        <w:t xml:space="preserve"> воды встречаются сравнительно редко. Уровень этих вод располагается ниже кровли первого </w:t>
      </w:r>
      <w:proofErr w:type="spellStart"/>
      <w:r w:rsidRPr="00123D4A">
        <w:rPr>
          <w:rFonts w:eastAsiaTheme="minorEastAsia"/>
          <w:sz w:val="28"/>
          <w:szCs w:val="28"/>
        </w:rPr>
        <w:t>водоупора</w:t>
      </w:r>
      <w:proofErr w:type="spellEnd"/>
      <w:r w:rsidRPr="00123D4A">
        <w:rPr>
          <w:rFonts w:eastAsiaTheme="minorEastAsia"/>
          <w:sz w:val="28"/>
          <w:szCs w:val="28"/>
        </w:rPr>
        <w:t>, то есть водопроницаемый слой не имеет полного заполнения.</w:t>
      </w:r>
    </w:p>
    <w:p w:rsidR="00123D4A" w:rsidRDefault="00123D4A" w:rsidP="004558B7">
      <w:pPr>
        <w:spacing w:after="0" w:line="240" w:lineRule="auto"/>
        <w:ind w:firstLine="708"/>
        <w:rPr>
          <w:rFonts w:eastAsiaTheme="minorEastAsia"/>
          <w:sz w:val="28"/>
          <w:szCs w:val="28"/>
        </w:rPr>
      </w:pPr>
      <w:r w:rsidRPr="00123D4A">
        <w:rPr>
          <w:rFonts w:eastAsiaTheme="minorEastAsia"/>
          <w:sz w:val="28"/>
          <w:szCs w:val="28"/>
        </w:rPr>
        <w:t xml:space="preserve"> По условиям передвижения и характеру напоров эти воды аналогичны грунтовым водам. Однако область питания межпластовых вод не совпадает с областью их распространения. Питание вод происходит на участках выхода водоносного пласта на дневную поверхность или путём фильтрации из рек и других поверхностных водотоков и водоёмов.</w:t>
      </w:r>
    </w:p>
    <w:p w:rsidR="00197DFE" w:rsidRDefault="00197DFE" w:rsidP="00123D4A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197DFE">
        <w:rPr>
          <w:rFonts w:eastAsiaTheme="minorEastAsia"/>
          <w:b/>
          <w:sz w:val="28"/>
          <w:szCs w:val="28"/>
        </w:rPr>
        <w:t>Межпластовыми напорными</w:t>
      </w:r>
      <w:r>
        <w:rPr>
          <w:rFonts w:eastAsiaTheme="minorEastAsia"/>
          <w:sz w:val="28"/>
          <w:szCs w:val="28"/>
        </w:rPr>
        <w:t xml:space="preserve"> или </w:t>
      </w:r>
      <w:r w:rsidRPr="00197DFE">
        <w:rPr>
          <w:rFonts w:eastAsiaTheme="minorEastAsia"/>
          <w:b/>
          <w:sz w:val="28"/>
          <w:szCs w:val="28"/>
        </w:rPr>
        <w:t>артезианскими</w:t>
      </w:r>
      <w:r>
        <w:rPr>
          <w:rFonts w:eastAsiaTheme="minorEastAsia"/>
          <w:b/>
          <w:sz w:val="28"/>
          <w:szCs w:val="28"/>
        </w:rPr>
        <w:t xml:space="preserve"> </w:t>
      </w:r>
      <w:r w:rsidR="006158A0">
        <w:rPr>
          <w:rFonts w:eastAsiaTheme="minorEastAsia"/>
          <w:sz w:val="28"/>
          <w:szCs w:val="28"/>
        </w:rPr>
        <w:t>называют воды, залегающие между двумя водоупорными слоями и обладающие гидростатическим напором. В отличи</w:t>
      </w:r>
      <w:proofErr w:type="gramStart"/>
      <w:r w:rsidR="006158A0">
        <w:rPr>
          <w:rFonts w:eastAsiaTheme="minorEastAsia"/>
          <w:sz w:val="28"/>
          <w:szCs w:val="28"/>
        </w:rPr>
        <w:t>и</w:t>
      </w:r>
      <w:proofErr w:type="gramEnd"/>
      <w:r w:rsidR="006158A0">
        <w:rPr>
          <w:rFonts w:eastAsiaTheme="minorEastAsia"/>
          <w:sz w:val="28"/>
          <w:szCs w:val="28"/>
        </w:rPr>
        <w:t xml:space="preserve"> от межпластовых </w:t>
      </w:r>
      <w:proofErr w:type="spellStart"/>
      <w:r w:rsidR="006158A0">
        <w:rPr>
          <w:rFonts w:eastAsiaTheme="minorEastAsia"/>
          <w:sz w:val="28"/>
          <w:szCs w:val="28"/>
        </w:rPr>
        <w:t>ненапорных</w:t>
      </w:r>
      <w:proofErr w:type="spellEnd"/>
      <w:r w:rsidR="006158A0">
        <w:rPr>
          <w:rFonts w:eastAsiaTheme="minorEastAsia"/>
          <w:sz w:val="28"/>
          <w:szCs w:val="28"/>
        </w:rPr>
        <w:t xml:space="preserve"> вод артезианские воды полностью насыщают водопроницаемый слой от подошвы до кровли. </w:t>
      </w:r>
      <w:r w:rsidR="00735B7F">
        <w:rPr>
          <w:rFonts w:eastAsiaTheme="minorEastAsia"/>
          <w:sz w:val="28"/>
          <w:szCs w:val="28"/>
        </w:rPr>
        <w:t xml:space="preserve">При вскрытии напорного водоносного пласта скважинами вода поднимается выше его водоупорной кровли, а при сильном напоре и низких абсолютных отметках земной поверхности может </w:t>
      </w:r>
      <w:proofErr w:type="spellStart"/>
      <w:r w:rsidR="00735B7F">
        <w:rPr>
          <w:rFonts w:eastAsiaTheme="minorEastAsia"/>
          <w:sz w:val="28"/>
          <w:szCs w:val="28"/>
        </w:rPr>
        <w:lastRenderedPageBreak/>
        <w:t>самоизливаться</w:t>
      </w:r>
      <w:proofErr w:type="spellEnd"/>
      <w:r w:rsidR="00735B7F">
        <w:rPr>
          <w:rFonts w:eastAsiaTheme="minorEastAsia"/>
          <w:sz w:val="28"/>
          <w:szCs w:val="28"/>
        </w:rPr>
        <w:t xml:space="preserve"> на поверхность</w:t>
      </w:r>
      <w:r w:rsidR="004558B7">
        <w:rPr>
          <w:rFonts w:eastAsiaTheme="minorEastAsia"/>
          <w:sz w:val="28"/>
          <w:szCs w:val="28"/>
        </w:rPr>
        <w:t xml:space="preserve"> (рис. 11</w:t>
      </w:r>
      <w:r w:rsidR="008B3253">
        <w:rPr>
          <w:rFonts w:eastAsiaTheme="minorEastAsia"/>
          <w:sz w:val="28"/>
          <w:szCs w:val="28"/>
        </w:rPr>
        <w:t xml:space="preserve">) с высотой фонтанирования до нескольких десятков метров. </w:t>
      </w:r>
    </w:p>
    <w:p w:rsidR="004558B7" w:rsidRDefault="004558B7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4558B7" w:rsidRDefault="00B94641" w:rsidP="00B94641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 wp14:anchorId="6F31E134" wp14:editId="67996BD8">
            <wp:extent cx="5941060" cy="1828165"/>
            <wp:effectExtent l="0" t="0" r="254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6D" w:rsidRDefault="00CA3E6D" w:rsidP="00161C37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 11  Артезианский бассейн области:</w:t>
      </w:r>
    </w:p>
    <w:p w:rsidR="00CA3E6D" w:rsidRDefault="00CA3E6D" w:rsidP="00CA3E6D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proofErr w:type="gramStart"/>
      <w:r>
        <w:rPr>
          <w:rFonts w:eastAsiaTheme="minorEastAsia"/>
          <w:sz w:val="28"/>
          <w:szCs w:val="28"/>
        </w:rPr>
        <w:t>а-</w:t>
      </w:r>
      <w:proofErr w:type="gramEnd"/>
      <w:r>
        <w:rPr>
          <w:rFonts w:eastAsiaTheme="minorEastAsia"/>
          <w:sz w:val="28"/>
          <w:szCs w:val="28"/>
        </w:rPr>
        <w:t xml:space="preserve"> питания напорных вод; б- напора; в- разгрузки; 1- уровень грунтовых вод; 2- пьезометрический уровень напорных вод; 3- водоносный напорный пласт; 4- </w:t>
      </w:r>
      <w:proofErr w:type="spellStart"/>
      <w:r>
        <w:rPr>
          <w:rFonts w:eastAsiaTheme="minorEastAsia"/>
          <w:sz w:val="28"/>
          <w:szCs w:val="28"/>
        </w:rPr>
        <w:t>водоупоры</w:t>
      </w:r>
      <w:proofErr w:type="spellEnd"/>
      <w:r>
        <w:rPr>
          <w:rFonts w:eastAsiaTheme="minorEastAsia"/>
          <w:sz w:val="28"/>
          <w:szCs w:val="28"/>
        </w:rPr>
        <w:t xml:space="preserve">; 5- скважины; </w:t>
      </w:r>
      <m:oMath>
        <m:r>
          <w:rPr>
            <w:rFonts w:ascii="Cambria Math" w:eastAsiaTheme="minorEastAsia" w:hAnsi="Cambria Math"/>
            <w:sz w:val="28"/>
            <w:szCs w:val="28"/>
          </w:rPr>
          <m:t>H</m:t>
        </m:r>
      </m:oMath>
      <w:r>
        <w:rPr>
          <w:rFonts w:eastAsiaTheme="minorEastAsia"/>
          <w:sz w:val="28"/>
          <w:szCs w:val="28"/>
        </w:rPr>
        <w:t>- величина пьезометрического напора.</w:t>
      </w:r>
    </w:p>
    <w:p w:rsidR="008B3253" w:rsidRDefault="008B3253" w:rsidP="00692C1A">
      <w:pPr>
        <w:spacing w:after="0" w:line="240" w:lineRule="auto"/>
        <w:ind w:firstLine="70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Артезианские воды обычно залегают на большой </w:t>
      </w:r>
      <w:r w:rsidR="002651B4">
        <w:rPr>
          <w:rFonts w:eastAsiaTheme="minorEastAsia"/>
          <w:sz w:val="28"/>
          <w:szCs w:val="28"/>
        </w:rPr>
        <w:t xml:space="preserve">глубине и приурочены к синклинальным (прогнутым) геологическим структурам. При синклинальном залегании пластов создаются наиболее благоприятные условия для образования </w:t>
      </w:r>
      <w:r w:rsidR="00B66C74">
        <w:rPr>
          <w:rFonts w:eastAsiaTheme="minorEastAsia"/>
          <w:sz w:val="28"/>
          <w:szCs w:val="28"/>
        </w:rPr>
        <w:t>гидростатического напора. Напорные воды встречаются и при моноклинальном (</w:t>
      </w:r>
      <w:proofErr w:type="spellStart"/>
      <w:r w:rsidR="00B66C74">
        <w:rPr>
          <w:rFonts w:eastAsiaTheme="minorEastAsia"/>
          <w:sz w:val="28"/>
          <w:szCs w:val="28"/>
        </w:rPr>
        <w:t>односклоновом</w:t>
      </w:r>
      <w:proofErr w:type="spellEnd"/>
      <w:r w:rsidR="00B66C74">
        <w:rPr>
          <w:rFonts w:eastAsiaTheme="minorEastAsia"/>
          <w:sz w:val="28"/>
          <w:szCs w:val="28"/>
        </w:rPr>
        <w:t xml:space="preserve">) залегании водоносных пластов, если последние резко изменяют свою водопроницаемость или </w:t>
      </w:r>
      <w:r w:rsidR="005F4A26">
        <w:rPr>
          <w:rFonts w:eastAsiaTheme="minorEastAsia"/>
          <w:sz w:val="28"/>
          <w:szCs w:val="28"/>
        </w:rPr>
        <w:t>выклиниваются.</w:t>
      </w:r>
    </w:p>
    <w:p w:rsidR="00C329FD" w:rsidRDefault="00C329FD" w:rsidP="00CA3E6D">
      <w:pPr>
        <w:spacing w:after="0" w:line="240" w:lineRule="auto"/>
        <w:ind w:firstLine="70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Они могут быть приурочены также и к зонам тектонических нарушений и разломов. </w:t>
      </w:r>
    </w:p>
    <w:p w:rsidR="00376296" w:rsidRDefault="00376296" w:rsidP="00C329FD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Геологические структуры синклинального типа, содержащие один или несколько напорных водоносных горизонтов и занимающие значительные площади (до нескольких сотен тысяч квадратных километров), </w:t>
      </w:r>
      <w:r w:rsidR="00772026">
        <w:rPr>
          <w:rFonts w:eastAsiaTheme="minorEastAsia"/>
          <w:sz w:val="28"/>
          <w:szCs w:val="28"/>
        </w:rPr>
        <w:t xml:space="preserve">называют </w:t>
      </w:r>
      <w:r w:rsidR="00772026" w:rsidRPr="00772026">
        <w:rPr>
          <w:rFonts w:eastAsiaTheme="minorEastAsia"/>
          <w:i/>
          <w:sz w:val="28"/>
          <w:szCs w:val="28"/>
        </w:rPr>
        <w:t>артезианскими бассейнами.</w:t>
      </w:r>
      <w:r w:rsidR="00772026">
        <w:rPr>
          <w:rFonts w:eastAsiaTheme="minorEastAsia"/>
          <w:sz w:val="28"/>
          <w:szCs w:val="28"/>
        </w:rPr>
        <w:t xml:space="preserve"> При моноклинальном залегании слоёв образуется </w:t>
      </w:r>
      <w:r w:rsidR="00772026" w:rsidRPr="00772026">
        <w:rPr>
          <w:rFonts w:eastAsiaTheme="minorEastAsia"/>
          <w:i/>
          <w:sz w:val="28"/>
          <w:szCs w:val="28"/>
        </w:rPr>
        <w:t>артезианский склон</w:t>
      </w:r>
      <w:r w:rsidR="00772026">
        <w:rPr>
          <w:rFonts w:eastAsiaTheme="minorEastAsia"/>
          <w:i/>
          <w:sz w:val="28"/>
          <w:szCs w:val="28"/>
        </w:rPr>
        <w:t xml:space="preserve"> </w:t>
      </w:r>
      <w:r w:rsidR="00CA3E6D">
        <w:rPr>
          <w:rFonts w:eastAsiaTheme="minorEastAsia"/>
          <w:sz w:val="28"/>
          <w:szCs w:val="28"/>
        </w:rPr>
        <w:t>(рис. 12</w:t>
      </w:r>
      <w:r w:rsidR="00772026">
        <w:rPr>
          <w:rFonts w:eastAsiaTheme="minorEastAsia"/>
          <w:sz w:val="28"/>
          <w:szCs w:val="28"/>
        </w:rPr>
        <w:t>).</w:t>
      </w:r>
    </w:p>
    <w:p w:rsidR="0098653F" w:rsidRDefault="0098653F" w:rsidP="00C329FD">
      <w:pPr>
        <w:spacing w:after="0" w:line="240" w:lineRule="auto"/>
        <w:rPr>
          <w:rFonts w:eastAsiaTheme="minorEastAsia"/>
          <w:sz w:val="28"/>
          <w:szCs w:val="28"/>
        </w:rPr>
      </w:pPr>
    </w:p>
    <w:p w:rsidR="0098653F" w:rsidRDefault="00B94641" w:rsidP="00692C1A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 wp14:anchorId="07F7559F" wp14:editId="369C617F">
            <wp:extent cx="4803648" cy="185318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648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E6D">
        <w:rPr>
          <w:rFonts w:eastAsiaTheme="minorEastAsia"/>
          <w:sz w:val="28"/>
          <w:szCs w:val="28"/>
        </w:rPr>
        <w:t>Рис. 12</w:t>
      </w:r>
      <w:r w:rsidR="0098653F">
        <w:rPr>
          <w:rFonts w:eastAsiaTheme="minorEastAsia"/>
          <w:sz w:val="28"/>
          <w:szCs w:val="28"/>
        </w:rPr>
        <w:t xml:space="preserve">  Артезианский склон:</w:t>
      </w:r>
    </w:p>
    <w:p w:rsidR="0098653F" w:rsidRDefault="0098653F" w:rsidP="0098653F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1- водоносный напорный пласты;  2- водоупорные породы; 3,4- </w:t>
      </w:r>
      <w:r w:rsidR="005A680D">
        <w:rPr>
          <w:rFonts w:eastAsiaTheme="minorEastAsia"/>
          <w:sz w:val="28"/>
          <w:szCs w:val="28"/>
        </w:rPr>
        <w:t xml:space="preserve">пьезометрические уровни;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="005A680D">
        <w:rPr>
          <w:rFonts w:eastAsiaTheme="minorEastAsia"/>
          <w:sz w:val="28"/>
          <w:szCs w:val="28"/>
        </w:rPr>
        <w:t xml:space="preserve"> – высота напора воды.</w:t>
      </w:r>
    </w:p>
    <w:p w:rsidR="005A680D" w:rsidRDefault="005A680D" w:rsidP="0098653F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5A680D" w:rsidRDefault="005A680D" w:rsidP="005A680D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О с н о в н ы е  э л</w:t>
      </w:r>
      <w:r w:rsidR="0029505F">
        <w:rPr>
          <w:rFonts w:eastAsiaTheme="minorEastAsia"/>
          <w:sz w:val="28"/>
          <w:szCs w:val="28"/>
        </w:rPr>
        <w:t xml:space="preserve"> е</w:t>
      </w:r>
      <w:r>
        <w:rPr>
          <w:rFonts w:eastAsiaTheme="minorEastAsia"/>
          <w:sz w:val="28"/>
          <w:szCs w:val="28"/>
        </w:rPr>
        <w:t xml:space="preserve"> м е н т ы  а р т е з</w:t>
      </w:r>
      <w:r w:rsidR="0029505F">
        <w:rPr>
          <w:rFonts w:eastAsiaTheme="minorEastAsia"/>
          <w:sz w:val="28"/>
          <w:szCs w:val="28"/>
        </w:rPr>
        <w:t xml:space="preserve"> и</w:t>
      </w:r>
      <w:r>
        <w:rPr>
          <w:rFonts w:eastAsiaTheme="minorEastAsia"/>
          <w:sz w:val="28"/>
          <w:szCs w:val="28"/>
        </w:rPr>
        <w:t xml:space="preserve"> а н с к</w:t>
      </w:r>
      <w:r w:rsidR="0029505F">
        <w:rPr>
          <w:rFonts w:eastAsiaTheme="minorEastAsia"/>
          <w:sz w:val="28"/>
          <w:szCs w:val="28"/>
        </w:rPr>
        <w:t xml:space="preserve"> о</w:t>
      </w:r>
      <w:r>
        <w:rPr>
          <w:rFonts w:eastAsiaTheme="minorEastAsia"/>
          <w:sz w:val="28"/>
          <w:szCs w:val="28"/>
        </w:rPr>
        <w:t xml:space="preserve"> г о  б а с </w:t>
      </w:r>
      <w:proofErr w:type="spellStart"/>
      <w:proofErr w:type="gramStart"/>
      <w:r>
        <w:rPr>
          <w:rFonts w:eastAsiaTheme="minorEastAsia"/>
          <w:sz w:val="28"/>
          <w:szCs w:val="28"/>
        </w:rPr>
        <w:t>с</w:t>
      </w:r>
      <w:proofErr w:type="spellEnd"/>
      <w:proofErr w:type="gramEnd"/>
      <w:r>
        <w:rPr>
          <w:rFonts w:eastAsiaTheme="minorEastAsia"/>
          <w:sz w:val="28"/>
          <w:szCs w:val="28"/>
        </w:rPr>
        <w:t xml:space="preserve"> е й н а </w:t>
      </w:r>
      <w:r w:rsidR="0029505F">
        <w:rPr>
          <w:rFonts w:eastAsiaTheme="minorEastAsia"/>
          <w:sz w:val="28"/>
          <w:szCs w:val="28"/>
        </w:rPr>
        <w:t xml:space="preserve">(склона). В артезианских бассейнах выделяют три области: питания, напора (распространения) и разгрузки (см. рис. </w:t>
      </w:r>
      <w:r w:rsidR="00C9476A">
        <w:rPr>
          <w:rFonts w:eastAsiaTheme="minorEastAsia"/>
          <w:sz w:val="28"/>
          <w:szCs w:val="28"/>
        </w:rPr>
        <w:t>12</w:t>
      </w:r>
      <w:r w:rsidR="00A7694B">
        <w:rPr>
          <w:rFonts w:eastAsiaTheme="minorEastAsia"/>
          <w:sz w:val="28"/>
          <w:szCs w:val="28"/>
        </w:rPr>
        <w:t>).</w:t>
      </w:r>
    </w:p>
    <w:p w:rsidR="00A7694B" w:rsidRDefault="00A7694B" w:rsidP="005A680D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A7694B">
        <w:rPr>
          <w:rFonts w:eastAsiaTheme="minorEastAsia"/>
          <w:i/>
          <w:sz w:val="28"/>
          <w:szCs w:val="28"/>
        </w:rPr>
        <w:t xml:space="preserve">Область питания </w:t>
      </w:r>
      <w:r>
        <w:rPr>
          <w:rFonts w:eastAsiaTheme="minorEastAsia"/>
          <w:sz w:val="28"/>
          <w:szCs w:val="28"/>
        </w:rPr>
        <w:t xml:space="preserve">распространена в приподнятой части артезианского бассейна, в месте выхода водопроницаемых слоёв на поверхность. </w:t>
      </w:r>
      <w:r w:rsidR="00D2171D">
        <w:rPr>
          <w:rFonts w:eastAsiaTheme="minorEastAsia"/>
          <w:sz w:val="28"/>
          <w:szCs w:val="28"/>
        </w:rPr>
        <w:t xml:space="preserve">На её территории происходит инфильтрационное питание напорных вод и переход поверхностного потока </w:t>
      </w:r>
      <w:proofErr w:type="gramStart"/>
      <w:r w:rsidR="00D2171D">
        <w:rPr>
          <w:rFonts w:eastAsiaTheme="minorEastAsia"/>
          <w:sz w:val="28"/>
          <w:szCs w:val="28"/>
        </w:rPr>
        <w:t>в</w:t>
      </w:r>
      <w:proofErr w:type="gramEnd"/>
      <w:r w:rsidR="00D2171D">
        <w:rPr>
          <w:rFonts w:eastAsiaTheme="minorEastAsia"/>
          <w:sz w:val="28"/>
          <w:szCs w:val="28"/>
        </w:rPr>
        <w:t xml:space="preserve"> подземный. Подземные воды в этой области не обладают напором и относя</w:t>
      </w:r>
      <w:r w:rsidR="0017310A">
        <w:rPr>
          <w:rFonts w:eastAsiaTheme="minorEastAsia"/>
          <w:sz w:val="28"/>
          <w:szCs w:val="28"/>
        </w:rPr>
        <w:t xml:space="preserve">тся к типу </w:t>
      </w:r>
      <w:proofErr w:type="gramStart"/>
      <w:r w:rsidR="0017310A">
        <w:rPr>
          <w:rFonts w:eastAsiaTheme="minorEastAsia"/>
          <w:sz w:val="28"/>
          <w:szCs w:val="28"/>
        </w:rPr>
        <w:t>грунтовых</w:t>
      </w:r>
      <w:proofErr w:type="gramEnd"/>
      <w:r w:rsidR="0017310A">
        <w:rPr>
          <w:rFonts w:eastAsiaTheme="minorEastAsia"/>
          <w:sz w:val="28"/>
          <w:szCs w:val="28"/>
        </w:rPr>
        <w:t xml:space="preserve">. В местах с низкими отметками рельефа (долины крупных рек, озёрные впадины, побережья морей) обычно </w:t>
      </w:r>
      <w:r w:rsidR="007412E3">
        <w:rPr>
          <w:rFonts w:eastAsiaTheme="minorEastAsia"/>
          <w:sz w:val="28"/>
          <w:szCs w:val="28"/>
        </w:rPr>
        <w:t xml:space="preserve">располагаются области разгрузки артезианских вод. Напорные воды разгружаются непосредственно в реки или отложения рек, под уровень моря или выходят на дневную поверхность, образуя родники и заболоченности. </w:t>
      </w:r>
      <w:r w:rsidR="00B973A9">
        <w:rPr>
          <w:rFonts w:eastAsiaTheme="minorEastAsia"/>
          <w:sz w:val="28"/>
          <w:szCs w:val="28"/>
        </w:rPr>
        <w:t xml:space="preserve">Возможны и скрытые очаги разгрузки. В области разгрузки напорные воды смешиваются </w:t>
      </w:r>
      <w:proofErr w:type="gramStart"/>
      <w:r w:rsidR="00B973A9">
        <w:rPr>
          <w:rFonts w:eastAsiaTheme="minorEastAsia"/>
          <w:sz w:val="28"/>
          <w:szCs w:val="28"/>
        </w:rPr>
        <w:t>с</w:t>
      </w:r>
      <w:proofErr w:type="gramEnd"/>
      <w:r w:rsidR="00B973A9">
        <w:rPr>
          <w:rFonts w:eastAsiaTheme="minorEastAsia"/>
          <w:sz w:val="28"/>
          <w:szCs w:val="28"/>
        </w:rPr>
        <w:t xml:space="preserve"> грунтовыми и становятся </w:t>
      </w:r>
      <w:proofErr w:type="spellStart"/>
      <w:r w:rsidR="00B973A9">
        <w:rPr>
          <w:rFonts w:eastAsiaTheme="minorEastAsia"/>
          <w:sz w:val="28"/>
          <w:szCs w:val="28"/>
        </w:rPr>
        <w:t>ненапорными</w:t>
      </w:r>
      <w:proofErr w:type="spellEnd"/>
      <w:r w:rsidR="00B973A9">
        <w:rPr>
          <w:rFonts w:eastAsiaTheme="minorEastAsia"/>
          <w:sz w:val="28"/>
          <w:szCs w:val="28"/>
        </w:rPr>
        <w:t xml:space="preserve">.  Общее направление движения артезианских вод – от области питания к области разгрузки. Основную площадь </w:t>
      </w:r>
      <w:r w:rsidR="00D614E3">
        <w:rPr>
          <w:rFonts w:eastAsiaTheme="minorEastAsia"/>
          <w:sz w:val="28"/>
          <w:szCs w:val="28"/>
        </w:rPr>
        <w:t xml:space="preserve">артезианского бассейна занимает область напора (распространения). На её территории подземные воды находятся под постоянным напором, который возрастает по мере приближения к осевой части </w:t>
      </w:r>
      <w:r w:rsidR="00E754A1">
        <w:rPr>
          <w:rFonts w:eastAsiaTheme="minorEastAsia"/>
          <w:sz w:val="28"/>
          <w:szCs w:val="28"/>
        </w:rPr>
        <w:t>синклинального прогиба. Величина напора вод характеризуется пьезометрическим уровнем, т. е. уровнем, который устанавливается в скважинах при вскрытии напорных вод.</w:t>
      </w:r>
      <w:r w:rsidR="00CD0991">
        <w:rPr>
          <w:rFonts w:eastAsiaTheme="minorEastAsia"/>
          <w:sz w:val="28"/>
          <w:szCs w:val="28"/>
        </w:rPr>
        <w:t xml:space="preserve"> Пьезометрический уровень выражается </w:t>
      </w:r>
      <w:r w:rsidR="00C24817">
        <w:rPr>
          <w:rFonts w:eastAsiaTheme="minorEastAsia"/>
          <w:sz w:val="28"/>
          <w:szCs w:val="28"/>
        </w:rPr>
        <w:t>в абсолютных отметках. Он может в зависимости от условий залегания пород и рельефа местности подняться выше поверхности земли (положительный уровень), стать вровень с нею или быть ниже поверхности земли (отрицательный уровень)</w:t>
      </w:r>
      <w:r w:rsidR="000B7CE1">
        <w:rPr>
          <w:rFonts w:eastAsiaTheme="minorEastAsia"/>
          <w:sz w:val="28"/>
          <w:szCs w:val="28"/>
        </w:rPr>
        <w:t xml:space="preserve">. Если пьезометрический уровень расположен выше поверхности земли, высоту столба воды над устьем (началом) скважин, т.е. высоту </w:t>
      </w:r>
      <w:proofErr w:type="spellStart"/>
      <w:r w:rsidR="000B7CE1">
        <w:rPr>
          <w:rFonts w:eastAsiaTheme="minorEastAsia"/>
          <w:sz w:val="28"/>
          <w:szCs w:val="28"/>
        </w:rPr>
        <w:t>самоизлива</w:t>
      </w:r>
      <w:proofErr w:type="spellEnd"/>
      <w:r w:rsidR="000B7CE1">
        <w:rPr>
          <w:rFonts w:eastAsiaTheme="minorEastAsia"/>
          <w:sz w:val="28"/>
          <w:szCs w:val="28"/>
        </w:rPr>
        <w:t xml:space="preserve">, определяют наращиванием обсадных труб. </w:t>
      </w:r>
      <w:r w:rsidR="00FE0E30">
        <w:rPr>
          <w:rFonts w:eastAsiaTheme="minorEastAsia"/>
          <w:sz w:val="28"/>
          <w:szCs w:val="28"/>
        </w:rPr>
        <w:t xml:space="preserve">Герметически закрыв устье скважины, высоту </w:t>
      </w:r>
      <w:proofErr w:type="spellStart"/>
      <w:r w:rsidR="00FE0E30">
        <w:rPr>
          <w:rFonts w:eastAsiaTheme="minorEastAsia"/>
          <w:sz w:val="28"/>
          <w:szCs w:val="28"/>
        </w:rPr>
        <w:t>самоизлива</w:t>
      </w:r>
      <w:proofErr w:type="spellEnd"/>
      <w:r w:rsidR="00FE0E30">
        <w:rPr>
          <w:rFonts w:eastAsiaTheme="minorEastAsia"/>
          <w:sz w:val="28"/>
          <w:szCs w:val="28"/>
        </w:rPr>
        <w:t xml:space="preserve"> можно установить с помощью манометра.</w:t>
      </w:r>
    </w:p>
    <w:p w:rsidR="00FE0E30" w:rsidRDefault="00FE0E30" w:rsidP="005A680D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Высота столба воды в метрах, отсчитываемая от кровли водного пласта, называется </w:t>
      </w:r>
      <w:r w:rsidRPr="00960522">
        <w:rPr>
          <w:rFonts w:eastAsiaTheme="minorEastAsia"/>
          <w:i/>
          <w:sz w:val="28"/>
          <w:szCs w:val="28"/>
        </w:rPr>
        <w:t>напором над кровлей</w:t>
      </w:r>
      <w:r w:rsidR="00960522" w:rsidRPr="00960522">
        <w:rPr>
          <w:rFonts w:eastAsiaTheme="minorEastAsia"/>
          <w:i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h</m:t>
        </m:r>
      </m:oMath>
      <w:r w:rsidR="00960522">
        <w:rPr>
          <w:rFonts w:eastAsiaTheme="minorEastAsia"/>
          <w:i/>
          <w:sz w:val="28"/>
          <w:szCs w:val="28"/>
        </w:rPr>
        <w:t xml:space="preserve"> </w:t>
      </w:r>
      <w:r w:rsidR="007B686E">
        <w:rPr>
          <w:rFonts w:eastAsiaTheme="minorEastAsia"/>
          <w:sz w:val="28"/>
          <w:szCs w:val="28"/>
        </w:rPr>
        <w:t>(рис. 13</w:t>
      </w:r>
      <w:r w:rsidR="00960522">
        <w:rPr>
          <w:rFonts w:eastAsiaTheme="minorEastAsia"/>
          <w:sz w:val="28"/>
          <w:szCs w:val="28"/>
        </w:rPr>
        <w:t>).</w:t>
      </w:r>
    </w:p>
    <w:p w:rsidR="00960522" w:rsidRDefault="00960522" w:rsidP="005A680D">
      <w:pPr>
        <w:spacing w:after="0" w:line="240" w:lineRule="auto"/>
        <w:rPr>
          <w:rFonts w:eastAsiaTheme="minorEastAsia"/>
          <w:sz w:val="28"/>
          <w:szCs w:val="28"/>
        </w:rPr>
      </w:pPr>
    </w:p>
    <w:p w:rsidR="00960522" w:rsidRDefault="00960522" w:rsidP="005A680D">
      <w:pPr>
        <w:spacing w:after="0" w:line="240" w:lineRule="auto"/>
        <w:rPr>
          <w:rFonts w:eastAsiaTheme="minorEastAsia"/>
          <w:sz w:val="28"/>
          <w:szCs w:val="28"/>
        </w:rPr>
      </w:pPr>
    </w:p>
    <w:p w:rsidR="00960522" w:rsidRDefault="00960522" w:rsidP="005A680D">
      <w:pPr>
        <w:spacing w:after="0" w:line="240" w:lineRule="auto"/>
        <w:rPr>
          <w:rFonts w:eastAsiaTheme="minorEastAsia"/>
          <w:sz w:val="28"/>
          <w:szCs w:val="28"/>
        </w:rPr>
      </w:pPr>
    </w:p>
    <w:p w:rsidR="00EB5B7C" w:rsidRDefault="00EB5B7C" w:rsidP="005A680D">
      <w:pPr>
        <w:spacing w:after="0" w:line="240" w:lineRule="auto"/>
        <w:rPr>
          <w:rFonts w:eastAsiaTheme="minorEastAsia"/>
          <w:sz w:val="28"/>
          <w:szCs w:val="28"/>
        </w:rPr>
      </w:pPr>
    </w:p>
    <w:p w:rsidR="00EB5B7C" w:rsidRDefault="00EB5B7C" w:rsidP="005A680D">
      <w:pPr>
        <w:spacing w:after="0" w:line="240" w:lineRule="auto"/>
        <w:rPr>
          <w:rFonts w:eastAsiaTheme="minorEastAsia"/>
          <w:sz w:val="28"/>
          <w:szCs w:val="28"/>
        </w:rPr>
      </w:pPr>
    </w:p>
    <w:p w:rsidR="00EB5B7C" w:rsidRDefault="00EB5B7C" w:rsidP="005A680D">
      <w:pPr>
        <w:spacing w:after="0" w:line="240" w:lineRule="auto"/>
        <w:rPr>
          <w:rFonts w:eastAsiaTheme="minorEastAsia"/>
          <w:sz w:val="28"/>
          <w:szCs w:val="28"/>
        </w:rPr>
      </w:pPr>
    </w:p>
    <w:p w:rsidR="007B686E" w:rsidRDefault="007B686E" w:rsidP="007B686E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 wp14:anchorId="2A680DFC" wp14:editId="74ED5662">
            <wp:extent cx="1682496" cy="1901952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86E" w:rsidRDefault="007B686E" w:rsidP="00082094">
      <w:pPr>
        <w:spacing w:after="0" w:line="240" w:lineRule="auto"/>
        <w:rPr>
          <w:rFonts w:eastAsiaTheme="minorEastAsia"/>
          <w:sz w:val="28"/>
          <w:szCs w:val="28"/>
        </w:rPr>
      </w:pPr>
    </w:p>
    <w:p w:rsidR="00111F00" w:rsidRDefault="007B686E" w:rsidP="007B686E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 13</w:t>
      </w:r>
      <w:r w:rsidR="00111F00">
        <w:rPr>
          <w:rFonts w:eastAsiaTheme="minorEastAsia"/>
          <w:sz w:val="28"/>
          <w:szCs w:val="28"/>
        </w:rPr>
        <w:t xml:space="preserve"> Графическое изображение </w:t>
      </w:r>
      <w:proofErr w:type="spellStart"/>
      <w:r w:rsidR="00111F00">
        <w:rPr>
          <w:rFonts w:eastAsiaTheme="minorEastAsia"/>
          <w:sz w:val="28"/>
          <w:szCs w:val="28"/>
        </w:rPr>
        <w:t>напорности</w:t>
      </w:r>
      <w:proofErr w:type="spellEnd"/>
    </w:p>
    <w:p w:rsidR="00082094" w:rsidRDefault="00082094" w:rsidP="007B686E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подземных вод:</w:t>
      </w:r>
    </w:p>
    <w:p w:rsidR="00082094" w:rsidRDefault="00082094" w:rsidP="00641A1B">
      <w:pPr>
        <w:spacing w:after="0" w:line="240" w:lineRule="auto"/>
        <w:jc w:val="right"/>
        <w:rPr>
          <w:rFonts w:eastAsiaTheme="minorEastAsia"/>
          <w:sz w:val="28"/>
          <w:szCs w:val="28"/>
        </w:rPr>
      </w:pPr>
    </w:p>
    <w:p w:rsidR="00111F00" w:rsidRDefault="00DD7CB9" w:rsidP="007B686E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H</m:t>
        </m:r>
      </m:oMath>
      <w:r w:rsidR="00111F00">
        <w:rPr>
          <w:rFonts w:eastAsiaTheme="minorEastAsia"/>
          <w:sz w:val="28"/>
          <w:szCs w:val="28"/>
        </w:rPr>
        <w:t xml:space="preserve"> - пьезометрический напор от плоскости сравнения </w:t>
      </w:r>
      <w:r w:rsidR="00384705">
        <w:rPr>
          <w:rFonts w:eastAsiaTheme="minorEastAsia"/>
          <w:sz w:val="28"/>
          <w:szCs w:val="28"/>
        </w:rPr>
        <w:t xml:space="preserve">О – О;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                             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п</m:t>
            </m:r>
          </m:sub>
        </m:sSub>
      </m:oMath>
      <w:r w:rsidR="00384705">
        <w:rPr>
          <w:rFonts w:eastAsiaTheme="minorEastAsia"/>
          <w:sz w:val="28"/>
          <w:szCs w:val="28"/>
        </w:rPr>
        <w:t xml:space="preserve"> - пьезометрический напор от подошвы водоносного</w:t>
      </w:r>
      <w:r w:rsidR="001036EF">
        <w:rPr>
          <w:rFonts w:eastAsiaTheme="minorEastAsia"/>
          <w:sz w:val="28"/>
          <w:szCs w:val="28"/>
        </w:rPr>
        <w:t xml:space="preserve"> пласта; </w:t>
      </w:r>
      <m:oMath>
        <m:r>
          <w:rPr>
            <w:rFonts w:ascii="Cambria Math" w:eastAsiaTheme="minorEastAsia" w:hAnsi="Cambria Math"/>
            <w:sz w:val="28"/>
            <w:szCs w:val="28"/>
          </w:rPr>
          <m:t>h</m:t>
        </m:r>
      </m:oMath>
      <w:r w:rsidR="007B686E">
        <w:rPr>
          <w:rFonts w:eastAsiaTheme="minorEastAsia"/>
          <w:sz w:val="28"/>
          <w:szCs w:val="28"/>
        </w:rPr>
        <w:t xml:space="preserve"> - напор над кровлей плас</w:t>
      </w:r>
      <w:r w:rsidR="00EB5B7C">
        <w:rPr>
          <w:rFonts w:eastAsiaTheme="minorEastAsia"/>
          <w:sz w:val="28"/>
          <w:szCs w:val="28"/>
        </w:rPr>
        <w:t>та.</w:t>
      </w:r>
    </w:p>
    <w:p w:rsidR="00F206C8" w:rsidRDefault="00F206C8" w:rsidP="007B686E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F206C8" w:rsidRDefault="00F206C8" w:rsidP="00F206C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Истинное значение </w:t>
      </w:r>
      <w:proofErr w:type="spellStart"/>
      <w:r>
        <w:rPr>
          <w:rFonts w:eastAsiaTheme="minorEastAsia"/>
          <w:sz w:val="28"/>
          <w:szCs w:val="28"/>
        </w:rPr>
        <w:t>напорности</w:t>
      </w:r>
      <w:proofErr w:type="spellEnd"/>
      <w:r>
        <w:rPr>
          <w:rFonts w:eastAsiaTheme="minorEastAsia"/>
          <w:sz w:val="28"/>
          <w:szCs w:val="28"/>
        </w:rPr>
        <w:t xml:space="preserve"> выражает пьезометрический напор </w:t>
      </w:r>
      <m:oMath>
        <m:r>
          <w:rPr>
            <w:rFonts w:ascii="Cambria Math" w:eastAsiaTheme="minorEastAsia" w:hAnsi="Cambria Math"/>
            <w:sz w:val="28"/>
            <w:szCs w:val="28"/>
          </w:rPr>
          <m:t>H</m:t>
        </m:r>
      </m:oMath>
      <w:r>
        <w:rPr>
          <w:rFonts w:eastAsiaTheme="minorEastAsia"/>
          <w:sz w:val="28"/>
          <w:szCs w:val="28"/>
        </w:rPr>
        <w:t>, который отсчитывается от плоскости сравнения</w:t>
      </w:r>
      <w:proofErr w:type="gramStart"/>
      <w:r>
        <w:rPr>
          <w:rFonts w:eastAsiaTheme="minorEastAsia"/>
          <w:sz w:val="28"/>
          <w:szCs w:val="28"/>
        </w:rPr>
        <w:t xml:space="preserve"> О</w:t>
      </w:r>
      <w:proofErr w:type="gramEnd"/>
      <w:r>
        <w:rPr>
          <w:rFonts w:eastAsiaTheme="minorEastAsia"/>
          <w:sz w:val="28"/>
          <w:szCs w:val="28"/>
        </w:rPr>
        <w:t xml:space="preserve"> – О (уровень моря) до </w:t>
      </w:r>
      <w:r w:rsidR="00803B08">
        <w:rPr>
          <w:rFonts w:eastAsiaTheme="minorEastAsia"/>
          <w:sz w:val="28"/>
          <w:szCs w:val="28"/>
        </w:rPr>
        <w:t xml:space="preserve">пьезометрического уровня. Высота пьезометрического напора отсчитывается иногда не от плоскости сравнения, а от подошвы напорного водоносного пласта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 H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п</m:t>
            </m:r>
          </m:sub>
        </m:sSub>
      </m:oMath>
      <w:proofErr w:type="gramStart"/>
      <w:r w:rsidR="00803B08">
        <w:rPr>
          <w:rFonts w:eastAsiaTheme="minorEastAsia"/>
          <w:sz w:val="28"/>
          <w:szCs w:val="28"/>
        </w:rPr>
        <w:t xml:space="preserve"> .</w:t>
      </w:r>
      <w:proofErr w:type="gramEnd"/>
      <w:r w:rsidR="00803B08">
        <w:rPr>
          <w:rFonts w:eastAsiaTheme="minorEastAsia"/>
          <w:sz w:val="28"/>
          <w:szCs w:val="28"/>
        </w:rPr>
        <w:t xml:space="preserve"> </w:t>
      </w:r>
    </w:p>
    <w:p w:rsidR="00803B08" w:rsidRDefault="00803B08" w:rsidP="00F206C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Напор воды создаётся благодаря перепаду </w:t>
      </w:r>
      <w:r w:rsidR="00E81A3C">
        <w:rPr>
          <w:rFonts w:eastAsiaTheme="minorEastAsia"/>
          <w:sz w:val="28"/>
          <w:szCs w:val="28"/>
        </w:rPr>
        <w:t xml:space="preserve">отметок высот областей питания и разгрузки, т.е. обусловлен законом сообщающих сосудов. </w:t>
      </w:r>
      <w:proofErr w:type="spellStart"/>
      <w:r w:rsidR="00E81A3C">
        <w:rPr>
          <w:rFonts w:eastAsiaTheme="minorEastAsia"/>
          <w:sz w:val="28"/>
          <w:szCs w:val="28"/>
        </w:rPr>
        <w:t>Напорность</w:t>
      </w:r>
      <w:proofErr w:type="spellEnd"/>
      <w:r w:rsidR="00E81A3C">
        <w:rPr>
          <w:rFonts w:eastAsiaTheme="minorEastAsia"/>
          <w:sz w:val="28"/>
          <w:szCs w:val="28"/>
        </w:rPr>
        <w:t xml:space="preserve"> </w:t>
      </w:r>
      <w:proofErr w:type="gramStart"/>
      <w:r w:rsidR="00E81A3C">
        <w:rPr>
          <w:rFonts w:eastAsiaTheme="minorEastAsia"/>
          <w:sz w:val="28"/>
          <w:szCs w:val="28"/>
        </w:rPr>
        <w:t>связана</w:t>
      </w:r>
      <w:proofErr w:type="gramEnd"/>
      <w:r w:rsidR="00E81A3C">
        <w:rPr>
          <w:rFonts w:eastAsiaTheme="minorEastAsia"/>
          <w:sz w:val="28"/>
          <w:szCs w:val="28"/>
        </w:rPr>
        <w:t xml:space="preserve"> также с упругими свойствами воды и вмещающих в неё горных пород. Напор тем значительнее, чем больше масса </w:t>
      </w:r>
      <w:r w:rsidR="00F20419">
        <w:rPr>
          <w:rFonts w:eastAsiaTheme="minorEastAsia"/>
          <w:sz w:val="28"/>
          <w:szCs w:val="28"/>
        </w:rPr>
        <w:t xml:space="preserve">подземных вод, зажатая между двумя пластами, и чем больше давление она испытывает от вышележащих пород. Избыточный напор вод нередко создаётся при выжимании воды из глинистых водоупорных пород в толщу </w:t>
      </w:r>
      <w:proofErr w:type="spellStart"/>
      <w:r w:rsidR="006E37CD">
        <w:rPr>
          <w:rFonts w:eastAsiaTheme="minorEastAsia"/>
          <w:sz w:val="28"/>
          <w:szCs w:val="28"/>
        </w:rPr>
        <w:t>водонасыщенного</w:t>
      </w:r>
      <w:proofErr w:type="spellEnd"/>
      <w:r w:rsidR="006E37CD">
        <w:rPr>
          <w:rFonts w:eastAsiaTheme="minorEastAsia"/>
          <w:sz w:val="28"/>
          <w:szCs w:val="28"/>
        </w:rPr>
        <w:t xml:space="preserve"> напорного пласта.</w:t>
      </w:r>
    </w:p>
    <w:p w:rsidR="00997B77" w:rsidRDefault="00997B77" w:rsidP="00F206C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Выделение по площади артезианского бассейна трёх областей условно. </w:t>
      </w:r>
      <w:proofErr w:type="gramStart"/>
      <w:r>
        <w:rPr>
          <w:rFonts w:eastAsiaTheme="minorEastAsia"/>
          <w:sz w:val="28"/>
          <w:szCs w:val="28"/>
        </w:rPr>
        <w:t xml:space="preserve">В последнее время установлена возможность медленного перетекания воды из напорного водоносного пласта в ниже- и вышезалегающие водоносные горизонты через разделяющие их относительно </w:t>
      </w:r>
      <w:r w:rsidR="00C20445">
        <w:rPr>
          <w:rFonts w:eastAsiaTheme="minorEastAsia"/>
          <w:sz w:val="28"/>
          <w:szCs w:val="28"/>
        </w:rPr>
        <w:t>водоупорные слои, поэтому области разгрузки напорных вод, так же как и питания (при перетекании воды из ниже- и вышезалегающих водоносных горизонтов), могут занимать различные участки</w:t>
      </w:r>
      <w:r w:rsidR="00242775">
        <w:rPr>
          <w:rFonts w:eastAsiaTheme="minorEastAsia"/>
          <w:sz w:val="28"/>
          <w:szCs w:val="28"/>
        </w:rPr>
        <w:t xml:space="preserve"> по площади артезианского бассейна.</w:t>
      </w:r>
      <w:proofErr w:type="gramEnd"/>
    </w:p>
    <w:p w:rsidR="00242775" w:rsidRDefault="00242775" w:rsidP="00F206C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 xml:space="preserve">Разгрузка напорных вод возможна и искусственным путём – через водозаборные скважины при их длительной эксплуатации. Работа водозаборов усиливает также процесс перетекания воды из одного </w:t>
      </w:r>
      <w:proofErr w:type="spellStart"/>
      <w:r>
        <w:rPr>
          <w:rFonts w:eastAsiaTheme="minorEastAsia"/>
          <w:sz w:val="28"/>
          <w:szCs w:val="28"/>
        </w:rPr>
        <w:t>водонасосного</w:t>
      </w:r>
      <w:proofErr w:type="spellEnd"/>
      <w:r>
        <w:rPr>
          <w:rFonts w:eastAsiaTheme="minorEastAsia"/>
          <w:sz w:val="28"/>
          <w:szCs w:val="28"/>
        </w:rPr>
        <w:t xml:space="preserve"> горизонта в друго</w:t>
      </w:r>
      <w:bookmarkStart w:id="0" w:name="_GoBack"/>
      <w:r>
        <w:rPr>
          <w:rFonts w:eastAsiaTheme="minorEastAsia"/>
          <w:sz w:val="28"/>
          <w:szCs w:val="28"/>
        </w:rPr>
        <w:t>й.</w:t>
      </w:r>
    </w:p>
    <w:p w:rsidR="00887471" w:rsidRDefault="00887471" w:rsidP="00F206C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ab/>
        <w:t xml:space="preserve">При использовании артезианских </w:t>
      </w:r>
      <w:bookmarkEnd w:id="0"/>
      <w:r>
        <w:rPr>
          <w:rFonts w:eastAsiaTheme="minorEastAsia"/>
          <w:sz w:val="28"/>
          <w:szCs w:val="28"/>
        </w:rPr>
        <w:t>вод для водоснабжения наиболее перспективным считается самый верхний напорный горизонт, где обычно залегают слабоминерализованные</w:t>
      </w:r>
      <w:r w:rsidR="004A6888">
        <w:rPr>
          <w:rFonts w:eastAsiaTheme="minorEastAsia"/>
          <w:sz w:val="28"/>
          <w:szCs w:val="28"/>
        </w:rPr>
        <w:t xml:space="preserve"> (пресные) воды. Химический состав и минерализация артезианских вод </w:t>
      </w:r>
      <w:r w:rsidR="00D62BBA">
        <w:rPr>
          <w:rFonts w:eastAsiaTheme="minorEastAsia"/>
          <w:sz w:val="28"/>
          <w:szCs w:val="28"/>
        </w:rPr>
        <w:t xml:space="preserve">изменяются с глубиной и по простиранию в зависимости от состава водовмещающих пород, интенсивности </w:t>
      </w:r>
      <w:proofErr w:type="spellStart"/>
      <w:r w:rsidR="00D62BBA">
        <w:rPr>
          <w:rFonts w:eastAsiaTheme="minorEastAsia"/>
          <w:sz w:val="28"/>
          <w:szCs w:val="28"/>
        </w:rPr>
        <w:t>водообмена</w:t>
      </w:r>
      <w:proofErr w:type="spellEnd"/>
      <w:r w:rsidR="00D62BBA">
        <w:rPr>
          <w:rFonts w:eastAsiaTheme="minorEastAsia"/>
          <w:sz w:val="28"/>
          <w:szCs w:val="28"/>
        </w:rPr>
        <w:t xml:space="preserve"> и т. д.</w:t>
      </w:r>
    </w:p>
    <w:p w:rsidR="00D62BBA" w:rsidRDefault="00D62BBA" w:rsidP="00F206C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  <w:t>Артезианские воды практически не заг</w:t>
      </w:r>
      <w:r w:rsidR="00E1696C">
        <w:rPr>
          <w:rFonts w:eastAsiaTheme="minorEastAsia"/>
          <w:sz w:val="28"/>
          <w:szCs w:val="28"/>
        </w:rPr>
        <w:t xml:space="preserve">рязнены, как правило, обладают значительной </w:t>
      </w:r>
      <w:proofErr w:type="spellStart"/>
      <w:r w:rsidR="00E1696C">
        <w:rPr>
          <w:rFonts w:eastAsiaTheme="minorEastAsia"/>
          <w:sz w:val="28"/>
          <w:szCs w:val="28"/>
        </w:rPr>
        <w:t>водообильностью</w:t>
      </w:r>
      <w:proofErr w:type="spellEnd"/>
      <w:r w:rsidR="00E1696C">
        <w:rPr>
          <w:rFonts w:eastAsiaTheme="minorEastAsia"/>
          <w:sz w:val="28"/>
          <w:szCs w:val="28"/>
        </w:rPr>
        <w:t xml:space="preserve"> и при соответствии их химического состава требованиям ГОСТов широко используются для водоснабжения в различных районах страны. </w:t>
      </w:r>
      <w:r w:rsidR="002E5749">
        <w:rPr>
          <w:rFonts w:eastAsiaTheme="minorEastAsia"/>
          <w:sz w:val="28"/>
          <w:szCs w:val="28"/>
        </w:rPr>
        <w:t xml:space="preserve">К недостаткам следует отнести необходимость в ряде случаев проходки очень глубоких скважин для вскрытия напорного водоносного горизонта. </w:t>
      </w:r>
    </w:p>
    <w:p w:rsidR="002E5749" w:rsidRDefault="002E5749" w:rsidP="00F206C8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Pr="002E5749">
        <w:rPr>
          <w:rFonts w:eastAsiaTheme="minorEastAsia"/>
          <w:b/>
          <w:sz w:val="28"/>
          <w:szCs w:val="28"/>
        </w:rPr>
        <w:t xml:space="preserve">Карта пьезометрической поверхности напорных вод (карты </w:t>
      </w:r>
      <w:proofErr w:type="spellStart"/>
      <w:r w:rsidRPr="002E5749">
        <w:rPr>
          <w:rFonts w:eastAsiaTheme="minorEastAsia"/>
          <w:b/>
          <w:sz w:val="28"/>
          <w:szCs w:val="28"/>
        </w:rPr>
        <w:t>гидроизопьез</w:t>
      </w:r>
      <w:proofErr w:type="spellEnd"/>
      <w:r w:rsidRPr="002E5749">
        <w:rPr>
          <w:rFonts w:eastAsiaTheme="minorEastAsia"/>
          <w:b/>
          <w:sz w:val="28"/>
          <w:szCs w:val="28"/>
        </w:rPr>
        <w:t>)</w:t>
      </w:r>
      <w:r w:rsidR="003D14FC">
        <w:rPr>
          <w:rFonts w:eastAsiaTheme="minorEastAsia"/>
          <w:b/>
          <w:sz w:val="28"/>
          <w:szCs w:val="28"/>
        </w:rPr>
        <w:t xml:space="preserve">. </w:t>
      </w:r>
      <w:r w:rsidR="003D14FC">
        <w:rPr>
          <w:rFonts w:eastAsiaTheme="minorEastAsia"/>
          <w:sz w:val="28"/>
          <w:szCs w:val="28"/>
        </w:rPr>
        <w:t xml:space="preserve">Линии, соединяющие точки с одинаковыми отметками </w:t>
      </w:r>
    </w:p>
    <w:p w:rsidR="009314C9" w:rsidRDefault="003D14FC" w:rsidP="009314C9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пьезометрического уровня, называют </w:t>
      </w:r>
      <w:proofErr w:type="spellStart"/>
      <w:r w:rsidRPr="003D14FC">
        <w:rPr>
          <w:rFonts w:eastAsiaTheme="minorEastAsia"/>
          <w:i/>
          <w:sz w:val="28"/>
          <w:szCs w:val="28"/>
        </w:rPr>
        <w:t>гидроизопьезами</w:t>
      </w:r>
      <w:proofErr w:type="spellEnd"/>
      <w:r w:rsidRPr="003D14FC">
        <w:rPr>
          <w:rFonts w:eastAsiaTheme="minorEastAsia"/>
          <w:i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(или </w:t>
      </w:r>
      <w:proofErr w:type="spellStart"/>
      <w:r w:rsidRPr="003D14FC">
        <w:rPr>
          <w:rFonts w:eastAsiaTheme="minorEastAsia"/>
          <w:i/>
          <w:sz w:val="28"/>
          <w:szCs w:val="28"/>
        </w:rPr>
        <w:t>пьезогипсами</w:t>
      </w:r>
      <w:proofErr w:type="spellEnd"/>
      <w:r>
        <w:rPr>
          <w:rFonts w:eastAsiaTheme="minorEastAsia"/>
          <w:sz w:val="28"/>
          <w:szCs w:val="28"/>
        </w:rPr>
        <w:t>)</w:t>
      </w:r>
      <w:r w:rsidR="00E044AC">
        <w:rPr>
          <w:rFonts w:eastAsiaTheme="minorEastAsia"/>
          <w:sz w:val="28"/>
          <w:szCs w:val="28"/>
        </w:rPr>
        <w:t xml:space="preserve">. Карта </w:t>
      </w:r>
      <w:proofErr w:type="spellStart"/>
      <w:r w:rsidR="00E044AC">
        <w:rPr>
          <w:rFonts w:eastAsiaTheme="minorEastAsia"/>
          <w:sz w:val="28"/>
          <w:szCs w:val="28"/>
        </w:rPr>
        <w:t>гидроизопьез</w:t>
      </w:r>
      <w:proofErr w:type="spellEnd"/>
      <w:r w:rsidR="00E044AC">
        <w:rPr>
          <w:rFonts w:eastAsiaTheme="minorEastAsia"/>
          <w:sz w:val="28"/>
          <w:szCs w:val="28"/>
        </w:rPr>
        <w:t xml:space="preserve"> – совокупность таких линий, и строится она методом интерполяции отметок, т.е. аналогично карте </w:t>
      </w:r>
      <w:proofErr w:type="spellStart"/>
      <w:r w:rsidR="009314C9">
        <w:rPr>
          <w:rFonts w:eastAsiaTheme="minorEastAsia"/>
          <w:sz w:val="28"/>
          <w:szCs w:val="28"/>
        </w:rPr>
        <w:t>гидроизогипс</w:t>
      </w:r>
      <w:proofErr w:type="spellEnd"/>
      <w:r w:rsidR="009314C9">
        <w:rPr>
          <w:rFonts w:eastAsiaTheme="minorEastAsia"/>
          <w:sz w:val="28"/>
          <w:szCs w:val="28"/>
        </w:rPr>
        <w:t xml:space="preserve">. Если напорных водоносных горизонтов несколько, для каждого из них на карте наносится своя система </w:t>
      </w:r>
      <w:proofErr w:type="spellStart"/>
      <w:r w:rsidR="009314C9">
        <w:rPr>
          <w:rFonts w:eastAsiaTheme="minorEastAsia"/>
          <w:sz w:val="28"/>
          <w:szCs w:val="28"/>
        </w:rPr>
        <w:t>гидроизопьез</w:t>
      </w:r>
      <w:proofErr w:type="spellEnd"/>
      <w:r w:rsidR="009314C9">
        <w:rPr>
          <w:rFonts w:eastAsiaTheme="minorEastAsia"/>
          <w:sz w:val="28"/>
          <w:szCs w:val="28"/>
        </w:rPr>
        <w:t xml:space="preserve">. </w:t>
      </w:r>
    </w:p>
    <w:p w:rsidR="00AB033D" w:rsidRDefault="009314C9" w:rsidP="00AB033D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proofErr w:type="gramStart"/>
      <w:r>
        <w:rPr>
          <w:rFonts w:eastAsiaTheme="minorEastAsia"/>
          <w:sz w:val="28"/>
          <w:szCs w:val="28"/>
        </w:rPr>
        <w:t xml:space="preserve">С помощью карты </w:t>
      </w:r>
      <w:proofErr w:type="spellStart"/>
      <w:r>
        <w:rPr>
          <w:rFonts w:eastAsiaTheme="minorEastAsia"/>
          <w:sz w:val="28"/>
          <w:szCs w:val="28"/>
        </w:rPr>
        <w:t>гидроизопьез</w:t>
      </w:r>
      <w:proofErr w:type="spellEnd"/>
      <w:r>
        <w:rPr>
          <w:rFonts w:eastAsiaTheme="minorEastAsia"/>
          <w:sz w:val="28"/>
          <w:szCs w:val="28"/>
        </w:rPr>
        <w:t xml:space="preserve"> решают ряд практических задач, связанных с использованием </w:t>
      </w:r>
      <w:r w:rsidR="00B8200A">
        <w:rPr>
          <w:rFonts w:eastAsiaTheme="minorEastAsia"/>
          <w:sz w:val="28"/>
          <w:szCs w:val="28"/>
        </w:rPr>
        <w:t xml:space="preserve">артезианских вод для водоснабжения, с организацией защиты от них при вскрытии строительными котлованами кровли напорного пласта и т. д. по карте </w:t>
      </w:r>
      <w:proofErr w:type="spellStart"/>
      <w:r w:rsidR="00B8200A">
        <w:rPr>
          <w:rFonts w:eastAsiaTheme="minorEastAsia"/>
          <w:sz w:val="28"/>
          <w:szCs w:val="28"/>
        </w:rPr>
        <w:t>гидроизопьез</w:t>
      </w:r>
      <w:proofErr w:type="spellEnd"/>
      <w:r w:rsidR="00B8200A">
        <w:rPr>
          <w:rFonts w:eastAsiaTheme="minorEastAsia"/>
          <w:sz w:val="28"/>
          <w:szCs w:val="28"/>
        </w:rPr>
        <w:t xml:space="preserve"> изучают условия формирования потоков артезианских вод, определяют направление их движения (</w:t>
      </w:r>
      <w:r w:rsidR="00AB033D">
        <w:rPr>
          <w:rFonts w:eastAsiaTheme="minorEastAsia"/>
          <w:sz w:val="28"/>
          <w:szCs w:val="28"/>
        </w:rPr>
        <w:t xml:space="preserve">по нормали к </w:t>
      </w:r>
      <w:proofErr w:type="spellStart"/>
      <w:r w:rsidR="00AB033D">
        <w:rPr>
          <w:rFonts w:eastAsiaTheme="minorEastAsia"/>
          <w:sz w:val="28"/>
          <w:szCs w:val="28"/>
        </w:rPr>
        <w:t>гидропьезам</w:t>
      </w:r>
      <w:proofErr w:type="spellEnd"/>
      <w:r w:rsidR="00AB033D">
        <w:rPr>
          <w:rFonts w:eastAsiaTheme="minorEastAsia"/>
          <w:sz w:val="28"/>
          <w:szCs w:val="28"/>
        </w:rPr>
        <w:t xml:space="preserve"> в сторону меньших отметок), выделяют участки возможного </w:t>
      </w:r>
      <w:proofErr w:type="spellStart"/>
      <w:r w:rsidR="00AB033D">
        <w:rPr>
          <w:rFonts w:eastAsiaTheme="minorEastAsia"/>
          <w:sz w:val="28"/>
          <w:szCs w:val="28"/>
        </w:rPr>
        <w:t>самоизлива</w:t>
      </w:r>
      <w:proofErr w:type="spellEnd"/>
      <w:r w:rsidR="00AB033D">
        <w:rPr>
          <w:rFonts w:eastAsiaTheme="minorEastAsia"/>
          <w:sz w:val="28"/>
          <w:szCs w:val="28"/>
        </w:rPr>
        <w:t xml:space="preserve"> (при совмещении</w:t>
      </w:r>
      <w:r w:rsidR="00AB033D" w:rsidRPr="00AB033D">
        <w:rPr>
          <w:rFonts w:eastAsiaTheme="minorEastAsia"/>
          <w:sz w:val="28"/>
          <w:szCs w:val="28"/>
        </w:rPr>
        <w:t xml:space="preserve"> </w:t>
      </w:r>
      <w:proofErr w:type="spellStart"/>
      <w:r w:rsidR="00AB033D">
        <w:rPr>
          <w:rFonts w:eastAsiaTheme="minorEastAsia"/>
          <w:sz w:val="28"/>
          <w:szCs w:val="28"/>
        </w:rPr>
        <w:t>гидроизопьез</w:t>
      </w:r>
      <w:proofErr w:type="spellEnd"/>
      <w:r w:rsidR="009775C7">
        <w:rPr>
          <w:rFonts w:eastAsiaTheme="minorEastAsia"/>
          <w:sz w:val="28"/>
          <w:szCs w:val="28"/>
        </w:rPr>
        <w:t xml:space="preserve"> с горизонталя</w:t>
      </w:r>
      <w:r w:rsidR="00AB033D">
        <w:rPr>
          <w:rFonts w:eastAsiaTheme="minorEastAsia"/>
          <w:sz w:val="28"/>
          <w:szCs w:val="28"/>
        </w:rPr>
        <w:t>ми</w:t>
      </w:r>
      <w:proofErr w:type="gramEnd"/>
      <w:r w:rsidR="009775C7">
        <w:rPr>
          <w:rFonts w:eastAsiaTheme="minorEastAsia"/>
          <w:sz w:val="28"/>
          <w:szCs w:val="28"/>
        </w:rPr>
        <w:t>), устанавливают гидравлическую связь напорных вод с реками и пр.</w:t>
      </w:r>
    </w:p>
    <w:p w:rsidR="00AB033D" w:rsidRDefault="00AB033D" w:rsidP="00AB033D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17310A" w:rsidRDefault="008F2493" w:rsidP="009775C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6. </w:t>
      </w:r>
      <w:r w:rsidR="0017310A" w:rsidRPr="0017310A">
        <w:rPr>
          <w:rFonts w:ascii="Arial" w:hAnsi="Arial" w:cs="Arial"/>
          <w:b/>
          <w:sz w:val="32"/>
          <w:szCs w:val="32"/>
        </w:rPr>
        <w:t>Движение подземных вод</w:t>
      </w:r>
    </w:p>
    <w:p w:rsidR="0017310A" w:rsidRDefault="008F2493" w:rsidP="008F249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6.1 </w:t>
      </w:r>
      <w:r w:rsidR="0017310A">
        <w:rPr>
          <w:rFonts w:ascii="Arial" w:hAnsi="Arial" w:cs="Arial"/>
          <w:b/>
          <w:sz w:val="28"/>
          <w:szCs w:val="28"/>
        </w:rPr>
        <w:t>Общие понятия о движении подземных вод.</w:t>
      </w:r>
    </w:p>
    <w:p w:rsidR="0017310A" w:rsidRPr="0017310A" w:rsidRDefault="0017310A" w:rsidP="00133A55">
      <w:pPr>
        <w:spacing w:after="0" w:line="240" w:lineRule="auto"/>
        <w:ind w:firstLine="708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>Подземные воды в большинстве случаев находятся в движен</w:t>
      </w:r>
      <w:r w:rsidR="001B260E">
        <w:rPr>
          <w:rFonts w:cstheme="minorHAnsi"/>
          <w:sz w:val="28"/>
          <w:szCs w:val="28"/>
        </w:rPr>
        <w:t>ии. Раздел</w:t>
      </w:r>
      <w:r w:rsidR="00B8305D">
        <w:rPr>
          <w:rFonts w:cstheme="minorHAnsi"/>
          <w:sz w:val="28"/>
          <w:szCs w:val="28"/>
        </w:rPr>
        <w:t xml:space="preserve"> гидрогеологии</w:t>
      </w:r>
      <w:r w:rsidRPr="0017310A">
        <w:rPr>
          <w:rFonts w:cstheme="minorHAnsi"/>
          <w:sz w:val="28"/>
          <w:szCs w:val="28"/>
        </w:rPr>
        <w:t xml:space="preserve">, изучающий закономерности движения подземных вод, называется </w:t>
      </w:r>
      <w:r w:rsidRPr="0017310A">
        <w:rPr>
          <w:rFonts w:cstheme="minorHAnsi"/>
          <w:i/>
          <w:sz w:val="28"/>
          <w:szCs w:val="28"/>
        </w:rPr>
        <w:t>динамикой подземных вод.</w:t>
      </w:r>
    </w:p>
    <w:p w:rsidR="0017310A" w:rsidRPr="0017310A" w:rsidRDefault="0017310A" w:rsidP="00133A55">
      <w:pPr>
        <w:spacing w:after="0" w:line="240" w:lineRule="auto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  <w:t>Законы движения подземных вод использую</w:t>
      </w:r>
      <w:r w:rsidR="009775C7">
        <w:rPr>
          <w:rFonts w:cstheme="minorHAnsi"/>
          <w:sz w:val="28"/>
          <w:szCs w:val="28"/>
        </w:rPr>
        <w:t>тся при гидрогеологических расчё</w:t>
      </w:r>
      <w:r w:rsidRPr="0017310A">
        <w:rPr>
          <w:rFonts w:cstheme="minorHAnsi"/>
          <w:sz w:val="28"/>
          <w:szCs w:val="28"/>
        </w:rPr>
        <w:t>тах водозаборов, дренажей, определения запасов подземных вод и т. д.</w:t>
      </w:r>
    </w:p>
    <w:p w:rsidR="0017310A" w:rsidRPr="0017310A" w:rsidRDefault="0017310A" w:rsidP="00133A55">
      <w:pPr>
        <w:spacing w:after="0" w:line="240" w:lineRule="auto"/>
        <w:rPr>
          <w:rFonts w:cstheme="minorHAnsi"/>
          <w:i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  <w:t>Подземные воды мог</w:t>
      </w:r>
      <w:r w:rsidR="009775C7">
        <w:rPr>
          <w:rFonts w:cstheme="minorHAnsi"/>
          <w:sz w:val="28"/>
          <w:szCs w:val="28"/>
        </w:rPr>
        <w:t>ут передвигаться в г</w:t>
      </w:r>
      <w:r w:rsidR="006D2AC4">
        <w:rPr>
          <w:rFonts w:cstheme="minorHAnsi"/>
          <w:sz w:val="28"/>
          <w:szCs w:val="28"/>
        </w:rPr>
        <w:t xml:space="preserve">орных </w:t>
      </w:r>
      <w:proofErr w:type="gramStart"/>
      <w:r w:rsidR="009775C7">
        <w:rPr>
          <w:rFonts w:cstheme="minorHAnsi"/>
          <w:sz w:val="28"/>
          <w:szCs w:val="28"/>
        </w:rPr>
        <w:t>п</w:t>
      </w:r>
      <w:r w:rsidR="006D2AC4">
        <w:rPr>
          <w:rFonts w:cstheme="minorHAnsi"/>
          <w:sz w:val="28"/>
          <w:szCs w:val="28"/>
        </w:rPr>
        <w:t>ородах</w:t>
      </w:r>
      <w:proofErr w:type="gramEnd"/>
      <w:r w:rsidR="006D2AC4">
        <w:rPr>
          <w:rFonts w:cstheme="minorHAnsi"/>
          <w:sz w:val="28"/>
          <w:szCs w:val="28"/>
        </w:rPr>
        <w:t xml:space="preserve"> </w:t>
      </w:r>
      <w:r w:rsidR="009775C7">
        <w:rPr>
          <w:rFonts w:cstheme="minorHAnsi"/>
          <w:sz w:val="28"/>
          <w:szCs w:val="28"/>
        </w:rPr>
        <w:t xml:space="preserve"> как путё</w:t>
      </w:r>
      <w:r w:rsidRPr="0017310A">
        <w:rPr>
          <w:rFonts w:cstheme="minorHAnsi"/>
          <w:sz w:val="28"/>
          <w:szCs w:val="28"/>
        </w:rPr>
        <w:t xml:space="preserve">м инфильтрации, так и фильтрации. При </w:t>
      </w:r>
      <w:r w:rsidRPr="0017310A">
        <w:rPr>
          <w:rFonts w:cstheme="minorHAnsi"/>
          <w:i/>
          <w:sz w:val="28"/>
          <w:szCs w:val="28"/>
        </w:rPr>
        <w:t>инфильтрации</w:t>
      </w:r>
      <w:r w:rsidRPr="0017310A">
        <w:rPr>
          <w:rFonts w:cstheme="minorHAnsi"/>
          <w:sz w:val="28"/>
          <w:szCs w:val="28"/>
        </w:rPr>
        <w:t xml:space="preserve"> передвижение воды происходит при частичном заполнении пор воздухом или водяными порами, </w:t>
      </w:r>
      <w:r w:rsidRPr="0017310A">
        <w:rPr>
          <w:rFonts w:cstheme="minorHAnsi"/>
          <w:sz w:val="28"/>
          <w:szCs w:val="28"/>
        </w:rPr>
        <w:lastRenderedPageBreak/>
        <w:t xml:space="preserve">что обычно наблюдается в зоне аэрации. При </w:t>
      </w:r>
      <w:r w:rsidRPr="0017310A">
        <w:rPr>
          <w:rFonts w:cstheme="minorHAnsi"/>
          <w:i/>
          <w:sz w:val="28"/>
          <w:szCs w:val="28"/>
        </w:rPr>
        <w:t>фильтрации</w:t>
      </w:r>
      <w:r w:rsidRPr="0017310A">
        <w:rPr>
          <w:rFonts w:cstheme="minorHAnsi"/>
          <w:sz w:val="28"/>
          <w:szCs w:val="28"/>
        </w:rPr>
        <w:t xml:space="preserve"> движение воды происходит при полном заполнении пор или трещин водой. М</w:t>
      </w:r>
      <w:r w:rsidR="006D2AC4">
        <w:rPr>
          <w:rFonts w:cstheme="minorHAnsi"/>
          <w:sz w:val="28"/>
          <w:szCs w:val="28"/>
        </w:rPr>
        <w:t>асса этой движущейся воды создаё</w:t>
      </w:r>
      <w:r w:rsidRPr="0017310A">
        <w:rPr>
          <w:rFonts w:cstheme="minorHAnsi"/>
          <w:sz w:val="28"/>
          <w:szCs w:val="28"/>
        </w:rPr>
        <w:t xml:space="preserve">т </w:t>
      </w:r>
      <w:r w:rsidRPr="0017310A">
        <w:rPr>
          <w:rFonts w:cstheme="minorHAnsi"/>
          <w:i/>
          <w:sz w:val="28"/>
          <w:szCs w:val="28"/>
        </w:rPr>
        <w:t>фильтрационный поток.</w:t>
      </w:r>
    </w:p>
    <w:p w:rsidR="0017310A" w:rsidRPr="0017310A" w:rsidRDefault="0017310A" w:rsidP="00133A55">
      <w:pPr>
        <w:spacing w:after="0" w:line="240" w:lineRule="auto"/>
        <w:rPr>
          <w:rFonts w:cstheme="minorHAnsi"/>
          <w:sz w:val="28"/>
          <w:szCs w:val="28"/>
        </w:rPr>
      </w:pPr>
      <w:r w:rsidRPr="0017310A">
        <w:rPr>
          <w:rFonts w:cstheme="minorHAnsi"/>
          <w:i/>
          <w:sz w:val="28"/>
          <w:szCs w:val="28"/>
        </w:rPr>
        <w:tab/>
      </w:r>
      <w:r w:rsidR="006D2AC4">
        <w:rPr>
          <w:rFonts w:cstheme="minorHAnsi"/>
          <w:sz w:val="28"/>
          <w:szCs w:val="28"/>
        </w:rPr>
        <w:t xml:space="preserve">Движение подземных вод </w:t>
      </w:r>
      <w:r w:rsidRPr="0017310A">
        <w:rPr>
          <w:rFonts w:cstheme="minorHAnsi"/>
          <w:sz w:val="28"/>
          <w:szCs w:val="28"/>
        </w:rPr>
        <w:t xml:space="preserve"> может быть установившимся и неустановившимся, напорным и безнапорным, ламинарным и турбулентным.</w:t>
      </w:r>
    </w:p>
    <w:p w:rsidR="0017310A" w:rsidRPr="0017310A" w:rsidRDefault="0017310A" w:rsidP="00133A55">
      <w:pPr>
        <w:spacing w:after="0" w:line="240" w:lineRule="auto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  <w:t xml:space="preserve">При </w:t>
      </w:r>
      <w:r w:rsidRPr="0017310A">
        <w:rPr>
          <w:rFonts w:cstheme="minorHAnsi"/>
          <w:i/>
          <w:sz w:val="28"/>
          <w:szCs w:val="28"/>
        </w:rPr>
        <w:t xml:space="preserve">установившемся </w:t>
      </w:r>
      <w:r w:rsidRPr="0017310A">
        <w:rPr>
          <w:rFonts w:cstheme="minorHAnsi"/>
          <w:sz w:val="28"/>
          <w:szCs w:val="28"/>
        </w:rPr>
        <w:t>движении все  элементы фильтрационного поток</w:t>
      </w:r>
      <w:proofErr w:type="gramStart"/>
      <w:r w:rsidRPr="0017310A">
        <w:rPr>
          <w:rFonts w:cstheme="minorHAnsi"/>
          <w:sz w:val="28"/>
          <w:szCs w:val="28"/>
        </w:rPr>
        <w:t>а(</w:t>
      </w:r>
      <w:proofErr w:type="gramEnd"/>
      <w:r w:rsidRPr="0017310A">
        <w:rPr>
          <w:rFonts w:cstheme="minorHAnsi"/>
          <w:sz w:val="28"/>
          <w:szCs w:val="28"/>
        </w:rPr>
        <w:t>скорость, расход, направление и др.) не изменяются во времени. во многих случаях эти изменения настолько малы, что для практических целей ими можно пренебречь.</w:t>
      </w:r>
    </w:p>
    <w:p w:rsidR="0017310A" w:rsidRPr="0017310A" w:rsidRDefault="0017310A" w:rsidP="00133A55">
      <w:pPr>
        <w:spacing w:after="0" w:line="240" w:lineRule="auto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  <w:t xml:space="preserve">Фильтрационный поток называется </w:t>
      </w:r>
      <w:r w:rsidRPr="0017310A">
        <w:rPr>
          <w:rFonts w:cstheme="minorHAnsi"/>
          <w:i/>
          <w:sz w:val="28"/>
          <w:szCs w:val="28"/>
        </w:rPr>
        <w:t>неустановившимся</w:t>
      </w:r>
      <w:r w:rsidRPr="0017310A">
        <w:rPr>
          <w:rFonts w:cstheme="minorHAnsi"/>
          <w:sz w:val="28"/>
          <w:szCs w:val="28"/>
        </w:rPr>
        <w:t>, если основные его элементы изменяются не только от координат пространства</w:t>
      </w:r>
      <w:proofErr w:type="gramStart"/>
      <w:r w:rsidRPr="0017310A">
        <w:rPr>
          <w:rFonts w:cstheme="minorHAnsi"/>
          <w:sz w:val="28"/>
          <w:szCs w:val="28"/>
        </w:rPr>
        <w:t xml:space="preserve"> ,</w:t>
      </w:r>
      <w:proofErr w:type="gramEnd"/>
      <w:r w:rsidRPr="0017310A">
        <w:rPr>
          <w:rFonts w:cstheme="minorHAnsi"/>
          <w:sz w:val="28"/>
          <w:szCs w:val="28"/>
        </w:rPr>
        <w:t xml:space="preserve"> но и от времени.</w:t>
      </w:r>
    </w:p>
    <w:p w:rsidR="0017310A" w:rsidRPr="0017310A" w:rsidRDefault="0017310A" w:rsidP="00133A55">
      <w:pPr>
        <w:spacing w:after="0" w:line="240" w:lineRule="auto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  <w:t xml:space="preserve">Подземный поток становится переменным, т. е. приобретает неустановившийся характер движения под действием </w:t>
      </w:r>
      <w:proofErr w:type="gramStart"/>
      <w:r w:rsidRPr="0017310A">
        <w:rPr>
          <w:rFonts w:cstheme="minorHAnsi"/>
          <w:sz w:val="28"/>
          <w:szCs w:val="28"/>
        </w:rPr>
        <w:t>различных естественных</w:t>
      </w:r>
      <w:proofErr w:type="gramEnd"/>
      <w:r w:rsidRPr="0017310A">
        <w:rPr>
          <w:rFonts w:cstheme="minorHAnsi"/>
          <w:sz w:val="28"/>
          <w:szCs w:val="28"/>
        </w:rPr>
        <w:t xml:space="preserve"> и искусственных факторов (неравномерная инфильтрация, атмосферных осадков, откачка воды из скважины, сброс сточных вод на поля фильтрации и т. д.)</w:t>
      </w:r>
    </w:p>
    <w:p w:rsidR="0017310A" w:rsidRPr="0017310A" w:rsidRDefault="0017310A" w:rsidP="00133A55">
      <w:pPr>
        <w:spacing w:after="0" w:line="240" w:lineRule="auto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  <w:t xml:space="preserve">По гидравлическому состоянию различают безнапорные, напорные и </w:t>
      </w:r>
      <w:r w:rsidR="006D2AC4">
        <w:rPr>
          <w:rFonts w:cstheme="minorHAnsi"/>
          <w:sz w:val="28"/>
          <w:szCs w:val="28"/>
        </w:rPr>
        <w:t>напорно-безнапорные потоки подземных вод.</w:t>
      </w:r>
    </w:p>
    <w:p w:rsidR="0017310A" w:rsidRPr="0017310A" w:rsidRDefault="0017310A" w:rsidP="00133A55">
      <w:pPr>
        <w:spacing w:after="0" w:line="240" w:lineRule="auto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  <w:t>Для</w:t>
      </w:r>
      <w:r w:rsidRPr="0017310A">
        <w:rPr>
          <w:rFonts w:cstheme="minorHAnsi"/>
          <w:i/>
          <w:sz w:val="28"/>
          <w:szCs w:val="28"/>
        </w:rPr>
        <w:t xml:space="preserve"> безнапорных</w:t>
      </w:r>
      <w:r w:rsidRPr="0017310A">
        <w:rPr>
          <w:rFonts w:cstheme="minorHAnsi"/>
          <w:sz w:val="28"/>
          <w:szCs w:val="28"/>
        </w:rPr>
        <w:t xml:space="preserve"> потоков характерно неполное заполнение водой поперечного сечения водопроницаемого пласта. Безнапорные потоки имеют свободную поверхность, движение воды в них происходит под действием сил</w:t>
      </w:r>
      <w:r w:rsidR="00B73F32">
        <w:rPr>
          <w:rFonts w:cstheme="minorHAnsi"/>
          <w:sz w:val="28"/>
          <w:szCs w:val="28"/>
        </w:rPr>
        <w:t>ы тяжести, режим фильтрации – жё</w:t>
      </w:r>
      <w:r w:rsidRPr="0017310A">
        <w:rPr>
          <w:rFonts w:cstheme="minorHAnsi"/>
          <w:sz w:val="28"/>
          <w:szCs w:val="28"/>
        </w:rPr>
        <w:t>сткий.</w:t>
      </w:r>
    </w:p>
    <w:p w:rsidR="0017310A" w:rsidRPr="0017310A" w:rsidRDefault="0017310A" w:rsidP="00133A55">
      <w:pPr>
        <w:spacing w:after="0" w:line="240" w:lineRule="auto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</w:r>
      <w:proofErr w:type="gramStart"/>
      <w:r w:rsidRPr="0017310A">
        <w:rPr>
          <w:rFonts w:cstheme="minorHAnsi"/>
          <w:i/>
          <w:sz w:val="28"/>
          <w:szCs w:val="28"/>
        </w:rPr>
        <w:t>Напорные</w:t>
      </w:r>
      <w:r w:rsidRPr="0017310A">
        <w:rPr>
          <w:rFonts w:cstheme="minorHAnsi"/>
          <w:b/>
          <w:i/>
          <w:sz w:val="28"/>
          <w:szCs w:val="28"/>
        </w:rPr>
        <w:t xml:space="preserve"> </w:t>
      </w:r>
      <w:r w:rsidRPr="0017310A">
        <w:rPr>
          <w:rFonts w:cstheme="minorHAnsi"/>
          <w:sz w:val="28"/>
          <w:szCs w:val="28"/>
        </w:rPr>
        <w:t>потоки характеризуются полным заполнением поперечного сечения водопроницаемого пласта водой, имеется пьезометрический уровень, движение воды происходит как под дейс</w:t>
      </w:r>
      <w:r w:rsidR="00B73F32">
        <w:rPr>
          <w:rFonts w:cstheme="minorHAnsi"/>
          <w:sz w:val="28"/>
          <w:szCs w:val="28"/>
        </w:rPr>
        <w:t>твием силы тяжести, так и за счё</w:t>
      </w:r>
      <w:r w:rsidRPr="0017310A">
        <w:rPr>
          <w:rFonts w:cstheme="minorHAnsi"/>
          <w:sz w:val="28"/>
          <w:szCs w:val="28"/>
        </w:rPr>
        <w:t>т упругих свойств воды и водовмещающих пород, режим фильтрации – упругий.</w:t>
      </w:r>
      <w:proofErr w:type="gramEnd"/>
    </w:p>
    <w:p w:rsidR="0017310A" w:rsidRPr="0017310A" w:rsidRDefault="0017310A" w:rsidP="00133A55">
      <w:pPr>
        <w:spacing w:after="0" w:line="240" w:lineRule="auto"/>
        <w:rPr>
          <w:rFonts w:cstheme="minorHAnsi"/>
          <w:sz w:val="28"/>
          <w:szCs w:val="28"/>
        </w:rPr>
      </w:pPr>
    </w:p>
    <w:p w:rsidR="0017310A" w:rsidRPr="0017310A" w:rsidRDefault="0017310A" w:rsidP="00133A55">
      <w:pPr>
        <w:spacing w:after="0" w:line="240" w:lineRule="auto"/>
        <w:rPr>
          <w:rFonts w:cstheme="minorHAnsi"/>
          <w:sz w:val="28"/>
          <w:szCs w:val="28"/>
        </w:rPr>
      </w:pPr>
    </w:p>
    <w:p w:rsidR="0017310A" w:rsidRDefault="0017310A" w:rsidP="00133A55">
      <w:pPr>
        <w:spacing w:after="0" w:line="240" w:lineRule="auto"/>
        <w:rPr>
          <w:rFonts w:cstheme="minorHAnsi"/>
          <w:sz w:val="28"/>
          <w:szCs w:val="28"/>
        </w:rPr>
      </w:pPr>
    </w:p>
    <w:p w:rsidR="00133A55" w:rsidRDefault="00133A55" w:rsidP="0017310A">
      <w:pPr>
        <w:rPr>
          <w:rFonts w:cstheme="minorHAnsi"/>
          <w:sz w:val="28"/>
          <w:szCs w:val="28"/>
        </w:rPr>
      </w:pPr>
    </w:p>
    <w:p w:rsidR="00133A55" w:rsidRDefault="00133A55" w:rsidP="0017310A">
      <w:pPr>
        <w:rPr>
          <w:rFonts w:cstheme="minorHAnsi"/>
          <w:sz w:val="28"/>
          <w:szCs w:val="28"/>
        </w:rPr>
      </w:pPr>
    </w:p>
    <w:p w:rsidR="00133A55" w:rsidRDefault="00EB5B7C" w:rsidP="00EB5B7C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309865DC" wp14:editId="61886576">
            <wp:extent cx="5941060" cy="2189480"/>
            <wp:effectExtent l="0" t="0" r="254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0A" w:rsidRDefault="00133A55" w:rsidP="00133A55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Рис.</w:t>
      </w:r>
      <w:r w:rsidR="0017310A" w:rsidRPr="0017310A">
        <w:rPr>
          <w:rFonts w:cstheme="minorHAnsi"/>
          <w:sz w:val="28"/>
          <w:szCs w:val="28"/>
        </w:rPr>
        <w:t xml:space="preserve"> 1</w:t>
      </w:r>
      <w:r w:rsidR="001B260E">
        <w:rPr>
          <w:rFonts w:cstheme="minorHAnsi"/>
          <w:sz w:val="28"/>
          <w:szCs w:val="28"/>
        </w:rPr>
        <w:t>4</w:t>
      </w:r>
      <w:r>
        <w:rPr>
          <w:rFonts w:cstheme="minorHAnsi"/>
          <w:sz w:val="28"/>
          <w:szCs w:val="28"/>
        </w:rPr>
        <w:t xml:space="preserve"> Потоки грунтовых вод.</w:t>
      </w:r>
    </w:p>
    <w:p w:rsidR="00C720D9" w:rsidRDefault="00133A55" w:rsidP="00C720D9">
      <w:pPr>
        <w:jc w:val="center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а-</w:t>
      </w:r>
      <w:proofErr w:type="gramEnd"/>
      <w:r>
        <w:rPr>
          <w:rFonts w:cstheme="minorHAnsi"/>
          <w:sz w:val="28"/>
          <w:szCs w:val="28"/>
        </w:rPr>
        <w:t xml:space="preserve"> плоский; б- радиальный (расходящийся); в- </w:t>
      </w:r>
      <w:r w:rsidR="00C720D9">
        <w:rPr>
          <w:rFonts w:cstheme="minorHAnsi"/>
          <w:sz w:val="28"/>
          <w:szCs w:val="28"/>
        </w:rPr>
        <w:t>радиальный (сходящийся)</w:t>
      </w:r>
    </w:p>
    <w:p w:rsidR="00C720D9" w:rsidRDefault="00C720D9" w:rsidP="00C720D9">
      <w:pPr>
        <w:jc w:val="center"/>
        <w:rPr>
          <w:rFonts w:cstheme="minorHAnsi"/>
          <w:sz w:val="28"/>
          <w:szCs w:val="28"/>
        </w:rPr>
      </w:pPr>
    </w:p>
    <w:p w:rsidR="0017310A" w:rsidRPr="0017310A" w:rsidRDefault="0017310A" w:rsidP="00C720D9">
      <w:pPr>
        <w:ind w:firstLine="708"/>
        <w:rPr>
          <w:rFonts w:cstheme="minorHAnsi"/>
          <w:sz w:val="28"/>
          <w:szCs w:val="28"/>
        </w:rPr>
      </w:pPr>
      <w:r w:rsidRPr="0017310A">
        <w:rPr>
          <w:rFonts w:cstheme="minorHAnsi"/>
          <w:i/>
          <w:sz w:val="28"/>
          <w:szCs w:val="28"/>
        </w:rPr>
        <w:t xml:space="preserve">Напорно-безнапорные </w:t>
      </w:r>
      <w:r w:rsidR="00EB5B7C">
        <w:rPr>
          <w:rFonts w:cstheme="minorHAnsi"/>
          <w:sz w:val="28"/>
          <w:szCs w:val="28"/>
        </w:rPr>
        <w:t>потоки об</w:t>
      </w:r>
      <w:r w:rsidRPr="0017310A">
        <w:rPr>
          <w:rFonts w:cstheme="minorHAnsi"/>
          <w:sz w:val="28"/>
          <w:szCs w:val="28"/>
        </w:rPr>
        <w:t>разуются при откачке воды из скважин, если пьезометрический уровень опускается ниже кровли напорного водоносного пласта.</w:t>
      </w:r>
    </w:p>
    <w:p w:rsidR="0017310A" w:rsidRPr="0017310A" w:rsidRDefault="0017310A" w:rsidP="00C720D9">
      <w:pPr>
        <w:spacing w:after="0" w:line="240" w:lineRule="auto"/>
        <w:ind w:firstLine="708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 xml:space="preserve">Движение подземного потока может быть ламинарным и турбулентным. При </w:t>
      </w:r>
      <w:r w:rsidRPr="0017310A">
        <w:rPr>
          <w:rFonts w:cstheme="minorHAnsi"/>
          <w:i/>
          <w:sz w:val="28"/>
          <w:szCs w:val="28"/>
        </w:rPr>
        <w:t xml:space="preserve">ламинарном </w:t>
      </w:r>
      <w:r w:rsidRPr="0017310A">
        <w:rPr>
          <w:rFonts w:cstheme="minorHAnsi"/>
          <w:sz w:val="28"/>
          <w:szCs w:val="28"/>
        </w:rPr>
        <w:t>движении струйки воды передвигаются без завихрения, параллельно друг другу. Ламинарный характер движения воды наблюдается не только в пористых, но и в трещиноватых породах с коэффициентом фильтрации 300-400 м/</w:t>
      </w:r>
      <w:proofErr w:type="spellStart"/>
      <w:r w:rsidRPr="0017310A">
        <w:rPr>
          <w:rFonts w:cstheme="minorHAnsi"/>
          <w:sz w:val="28"/>
          <w:szCs w:val="28"/>
        </w:rPr>
        <w:t>сут</w:t>
      </w:r>
      <w:proofErr w:type="spellEnd"/>
      <w:r w:rsidRPr="0017310A">
        <w:rPr>
          <w:rFonts w:cstheme="minorHAnsi"/>
          <w:sz w:val="28"/>
          <w:szCs w:val="28"/>
        </w:rPr>
        <w:t>.</w:t>
      </w:r>
    </w:p>
    <w:p w:rsidR="0017310A" w:rsidRPr="0017310A" w:rsidRDefault="0017310A" w:rsidP="00C720D9">
      <w:pPr>
        <w:spacing w:after="0" w:line="240" w:lineRule="auto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  <w:t>В породах с крупными трещинами и пустотами, с коэффициентом фильтрации более 300-400 м/</w:t>
      </w:r>
      <w:proofErr w:type="spellStart"/>
      <w:r w:rsidRPr="0017310A">
        <w:rPr>
          <w:rFonts w:cstheme="minorHAnsi"/>
          <w:sz w:val="28"/>
          <w:szCs w:val="28"/>
        </w:rPr>
        <w:t>сут</w:t>
      </w:r>
      <w:proofErr w:type="spellEnd"/>
      <w:r w:rsidRPr="0017310A">
        <w:rPr>
          <w:rFonts w:cstheme="minorHAnsi"/>
          <w:sz w:val="28"/>
          <w:szCs w:val="28"/>
        </w:rPr>
        <w:t xml:space="preserve">, а также в хорошо промытых галечниках движение воды в отдельных случаях носит вихревой характер, или </w:t>
      </w:r>
      <w:r w:rsidRPr="0017310A">
        <w:rPr>
          <w:rFonts w:cstheme="minorHAnsi"/>
          <w:i/>
          <w:sz w:val="28"/>
          <w:szCs w:val="28"/>
        </w:rPr>
        <w:t>турбулентный.</w:t>
      </w:r>
      <w:r w:rsidRPr="0017310A">
        <w:rPr>
          <w:rFonts w:cstheme="minorHAnsi"/>
          <w:sz w:val="28"/>
          <w:szCs w:val="28"/>
        </w:rPr>
        <w:t xml:space="preserve"> Этот тип движения в горных породах наблюдается сравнительно редко.</w:t>
      </w:r>
    </w:p>
    <w:p w:rsidR="0017310A" w:rsidRPr="0017310A" w:rsidRDefault="0017310A" w:rsidP="00C720D9">
      <w:pPr>
        <w:spacing w:after="0" w:line="240" w:lineRule="auto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  <w:t>При известных допущениях фильтрационные потоки в плане можно рассматривать как плоские или радиальные.</w:t>
      </w:r>
    </w:p>
    <w:p w:rsidR="0017310A" w:rsidRPr="0017310A" w:rsidRDefault="0017310A" w:rsidP="0017310A">
      <w:pPr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</w:r>
      <w:r w:rsidRPr="0017310A">
        <w:rPr>
          <w:rFonts w:cstheme="minorHAnsi"/>
          <w:i/>
          <w:sz w:val="28"/>
          <w:szCs w:val="28"/>
        </w:rPr>
        <w:t>Плоским</w:t>
      </w:r>
      <w:r w:rsidR="00C720D9">
        <w:rPr>
          <w:rFonts w:cstheme="minorHAnsi"/>
          <w:sz w:val="28"/>
          <w:szCs w:val="28"/>
        </w:rPr>
        <w:t xml:space="preserve"> называется поток подземных вод</w:t>
      </w:r>
      <w:r w:rsidRPr="0017310A">
        <w:rPr>
          <w:rFonts w:cstheme="minorHAnsi"/>
          <w:sz w:val="28"/>
          <w:szCs w:val="28"/>
        </w:rPr>
        <w:t>, в  котором струйки направлены более или менее параллельно друг другу.</w:t>
      </w:r>
    </w:p>
    <w:p w:rsidR="0017310A" w:rsidRPr="0017310A" w:rsidRDefault="0017310A" w:rsidP="0017310A">
      <w:pPr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</w:r>
      <w:r w:rsidRPr="0017310A">
        <w:rPr>
          <w:rFonts w:cstheme="minorHAnsi"/>
          <w:i/>
          <w:sz w:val="28"/>
          <w:szCs w:val="28"/>
        </w:rPr>
        <w:t xml:space="preserve">Радиальный </w:t>
      </w:r>
      <w:r w:rsidRPr="0017310A">
        <w:rPr>
          <w:rFonts w:cstheme="minorHAnsi"/>
          <w:sz w:val="28"/>
          <w:szCs w:val="28"/>
        </w:rPr>
        <w:t>поток отличается различным направлением струек: сходящимся и расходящимся</w:t>
      </w:r>
      <w:proofErr w:type="gramStart"/>
      <w:r w:rsidRPr="0017310A">
        <w:rPr>
          <w:rFonts w:cstheme="minorHAnsi"/>
          <w:sz w:val="28"/>
          <w:szCs w:val="28"/>
        </w:rPr>
        <w:t>.</w:t>
      </w:r>
      <w:proofErr w:type="gramEnd"/>
      <w:r w:rsidRPr="0017310A">
        <w:rPr>
          <w:rFonts w:cstheme="minorHAnsi"/>
          <w:sz w:val="28"/>
          <w:szCs w:val="28"/>
        </w:rPr>
        <w:t xml:space="preserve"> </w:t>
      </w:r>
      <w:proofErr w:type="gramStart"/>
      <w:r w:rsidRPr="0017310A">
        <w:rPr>
          <w:rFonts w:cstheme="minorHAnsi"/>
          <w:sz w:val="28"/>
          <w:szCs w:val="28"/>
        </w:rPr>
        <w:t>п</w:t>
      </w:r>
      <w:proofErr w:type="gramEnd"/>
      <w:r w:rsidRPr="0017310A">
        <w:rPr>
          <w:rFonts w:cstheme="minorHAnsi"/>
          <w:sz w:val="28"/>
          <w:szCs w:val="28"/>
        </w:rPr>
        <w:t>римером радиального потока может служить движение грунтовых вод при откачке воды из</w:t>
      </w:r>
      <w:r w:rsidR="00030579">
        <w:rPr>
          <w:rFonts w:cstheme="minorHAnsi"/>
          <w:sz w:val="28"/>
          <w:szCs w:val="28"/>
        </w:rPr>
        <w:t xml:space="preserve"> скважины (рис. 14</w:t>
      </w:r>
      <w:r w:rsidR="00C720D9">
        <w:rPr>
          <w:rFonts w:cstheme="minorHAnsi"/>
          <w:sz w:val="28"/>
          <w:szCs w:val="28"/>
        </w:rPr>
        <w:t>).</w:t>
      </w:r>
    </w:p>
    <w:p w:rsidR="0017310A" w:rsidRPr="0017310A" w:rsidRDefault="0017310A" w:rsidP="0017310A">
      <w:pPr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  <w:t xml:space="preserve">Фильтрационные подземные </w:t>
      </w:r>
      <w:proofErr w:type="gramStart"/>
      <w:r w:rsidRPr="0017310A">
        <w:rPr>
          <w:rFonts w:cstheme="minorHAnsi"/>
          <w:sz w:val="28"/>
          <w:szCs w:val="28"/>
        </w:rPr>
        <w:t>потоки</w:t>
      </w:r>
      <w:proofErr w:type="gramEnd"/>
      <w:r w:rsidRPr="0017310A">
        <w:rPr>
          <w:rFonts w:cstheme="minorHAnsi"/>
          <w:sz w:val="28"/>
          <w:szCs w:val="28"/>
        </w:rPr>
        <w:t xml:space="preserve"> как в плане, так и в разрезе имеют естественные границы. Границами напорного потока в разрезе служат </w:t>
      </w:r>
      <w:proofErr w:type="gramStart"/>
      <w:r w:rsidRPr="0017310A">
        <w:rPr>
          <w:rFonts w:cstheme="minorHAnsi"/>
          <w:sz w:val="28"/>
          <w:szCs w:val="28"/>
        </w:rPr>
        <w:t>нижний</w:t>
      </w:r>
      <w:proofErr w:type="gramEnd"/>
      <w:r w:rsidRPr="0017310A">
        <w:rPr>
          <w:rFonts w:cstheme="minorHAnsi"/>
          <w:sz w:val="28"/>
          <w:szCs w:val="28"/>
        </w:rPr>
        <w:t xml:space="preserve"> и верхний </w:t>
      </w:r>
      <w:proofErr w:type="spellStart"/>
      <w:r w:rsidRPr="0017310A">
        <w:rPr>
          <w:rFonts w:cstheme="minorHAnsi"/>
          <w:sz w:val="28"/>
          <w:szCs w:val="28"/>
        </w:rPr>
        <w:t>водоупор</w:t>
      </w:r>
      <w:proofErr w:type="spellEnd"/>
      <w:r w:rsidRPr="0017310A">
        <w:rPr>
          <w:rFonts w:cstheme="minorHAnsi"/>
          <w:sz w:val="28"/>
          <w:szCs w:val="28"/>
        </w:rPr>
        <w:t xml:space="preserve">, а безнапорного  - </w:t>
      </w:r>
      <w:proofErr w:type="spellStart"/>
      <w:r w:rsidRPr="0017310A">
        <w:rPr>
          <w:rFonts w:cstheme="minorHAnsi"/>
          <w:sz w:val="28"/>
          <w:szCs w:val="28"/>
        </w:rPr>
        <w:t>водоупор</w:t>
      </w:r>
      <w:proofErr w:type="spellEnd"/>
      <w:r w:rsidRPr="0017310A">
        <w:rPr>
          <w:rFonts w:cstheme="minorHAnsi"/>
          <w:sz w:val="28"/>
          <w:szCs w:val="28"/>
        </w:rPr>
        <w:t xml:space="preserve"> (снизу) и свободная </w:t>
      </w:r>
      <w:r w:rsidRPr="0017310A">
        <w:rPr>
          <w:rFonts w:cstheme="minorHAnsi"/>
          <w:sz w:val="28"/>
          <w:szCs w:val="28"/>
        </w:rPr>
        <w:lastRenderedPageBreak/>
        <w:t>поверхность (сверху). Границей потоков в разрезе может быть также плоскость раздела пород с различной водопроницаемостью.</w:t>
      </w:r>
    </w:p>
    <w:p w:rsidR="0017310A" w:rsidRPr="0017310A" w:rsidRDefault="0017310A" w:rsidP="0017310A">
      <w:pPr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  <w:t>Границами подземного потока в плане, т. е. боковыми границами, являются реки, озера, каналы и др</w:t>
      </w:r>
      <w:r w:rsidR="00D61636">
        <w:rPr>
          <w:rFonts w:cstheme="minorHAnsi"/>
          <w:sz w:val="28"/>
          <w:szCs w:val="28"/>
        </w:rPr>
        <w:t>. поверхностные водотоки и водоё</w:t>
      </w:r>
      <w:r w:rsidRPr="0017310A">
        <w:rPr>
          <w:rFonts w:cstheme="minorHAnsi"/>
          <w:sz w:val="28"/>
          <w:szCs w:val="28"/>
        </w:rPr>
        <w:t>мы</w:t>
      </w:r>
      <w:r w:rsidR="00D61636">
        <w:rPr>
          <w:rFonts w:cstheme="minorHAnsi"/>
          <w:sz w:val="28"/>
          <w:szCs w:val="28"/>
        </w:rPr>
        <w:t>, дренирующие или питающие подземные воды</w:t>
      </w:r>
      <w:r w:rsidRPr="0017310A">
        <w:rPr>
          <w:rFonts w:cstheme="minorHAnsi"/>
          <w:sz w:val="28"/>
          <w:szCs w:val="28"/>
        </w:rPr>
        <w:t>, а также контакты водоносных пород с окружающими породами иной водопроницаемости. Возможны водонепроницаемые границы, например, контур водоупорных глин. Реальны</w:t>
      </w:r>
      <w:r w:rsidR="00D61636">
        <w:rPr>
          <w:rFonts w:cstheme="minorHAnsi"/>
          <w:sz w:val="28"/>
          <w:szCs w:val="28"/>
        </w:rPr>
        <w:t>е очертания границ потоков подземных вод</w:t>
      </w:r>
      <w:r w:rsidRPr="0017310A">
        <w:rPr>
          <w:rFonts w:cstheme="minorHAnsi"/>
          <w:sz w:val="28"/>
          <w:szCs w:val="28"/>
        </w:rPr>
        <w:t xml:space="preserve"> весьма сложны.</w:t>
      </w:r>
    </w:p>
    <w:p w:rsidR="0017310A" w:rsidRPr="0017310A" w:rsidRDefault="0002720B" w:rsidP="0017310A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6.2</w:t>
      </w:r>
      <w:r w:rsidR="0017310A" w:rsidRPr="0017310A">
        <w:rPr>
          <w:rFonts w:cstheme="minorHAnsi"/>
          <w:b/>
          <w:sz w:val="28"/>
          <w:szCs w:val="28"/>
        </w:rPr>
        <w:t>. Основной закон движения подземных вод</w:t>
      </w:r>
      <w:r w:rsidR="00D61636">
        <w:rPr>
          <w:rFonts w:cstheme="minorHAnsi"/>
          <w:b/>
          <w:sz w:val="28"/>
          <w:szCs w:val="28"/>
        </w:rPr>
        <w:t>.</w:t>
      </w:r>
    </w:p>
    <w:p w:rsidR="0017310A" w:rsidRPr="0017310A" w:rsidRDefault="0017310A" w:rsidP="00D61636">
      <w:pPr>
        <w:spacing w:before="240"/>
        <w:ind w:firstLine="708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 xml:space="preserve">Движение </w:t>
      </w:r>
      <w:r w:rsidR="00D61636">
        <w:rPr>
          <w:rFonts w:cstheme="minorHAnsi"/>
          <w:sz w:val="28"/>
          <w:szCs w:val="28"/>
        </w:rPr>
        <w:t>подземных вод</w:t>
      </w:r>
      <w:r w:rsidRPr="0017310A">
        <w:rPr>
          <w:rFonts w:cstheme="minorHAnsi"/>
          <w:sz w:val="28"/>
          <w:szCs w:val="28"/>
        </w:rPr>
        <w:t xml:space="preserve"> происходит при наличии разности гидравлических напоров (уровней). Воды движутся от мест с более высоким напором (уровнем) к местам с низким напором (</w:t>
      </w:r>
      <w:r w:rsidRPr="004D05C7">
        <w:rPr>
          <w:rFonts w:cstheme="minorHAnsi"/>
          <w:sz w:val="28"/>
          <w:szCs w:val="28"/>
        </w:rPr>
        <w:t xml:space="preserve">рис. </w:t>
      </w:r>
      <w:r w:rsidR="001D10FE">
        <w:rPr>
          <w:rFonts w:cstheme="minorHAnsi"/>
          <w:sz w:val="28"/>
          <w:szCs w:val="28"/>
        </w:rPr>
        <w:t>15</w:t>
      </w:r>
      <w:r w:rsidRPr="004D05C7">
        <w:rPr>
          <w:rFonts w:cstheme="minorHAnsi"/>
          <w:sz w:val="28"/>
          <w:szCs w:val="28"/>
        </w:rPr>
        <w:t>)</w:t>
      </w:r>
    </w:p>
    <w:p w:rsidR="0017310A" w:rsidRPr="0017310A" w:rsidRDefault="0017310A" w:rsidP="0017310A">
      <w:pPr>
        <w:spacing w:before="240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  <w:t xml:space="preserve">Чем больше разность напоров </w:t>
      </w:r>
      <w:r w:rsidRPr="0017310A">
        <w:rPr>
          <w:rFonts w:cstheme="minorHAnsi"/>
          <w:i/>
          <w:sz w:val="28"/>
          <w:szCs w:val="28"/>
        </w:rPr>
        <w:t>∆Н = Н</w:t>
      </w:r>
      <w:r w:rsidRPr="0017310A">
        <w:rPr>
          <w:rFonts w:cstheme="minorHAnsi"/>
          <w:i/>
          <w:sz w:val="28"/>
          <w:szCs w:val="28"/>
          <w:vertAlign w:val="subscript"/>
        </w:rPr>
        <w:t>1</w:t>
      </w:r>
      <w:r w:rsidRPr="0017310A">
        <w:rPr>
          <w:rFonts w:cstheme="minorHAnsi"/>
          <w:i/>
          <w:sz w:val="28"/>
          <w:szCs w:val="28"/>
        </w:rPr>
        <w:t>-Н</w:t>
      </w:r>
      <w:r w:rsidRPr="0017310A">
        <w:rPr>
          <w:rFonts w:cstheme="minorHAnsi"/>
          <w:i/>
          <w:sz w:val="28"/>
          <w:szCs w:val="28"/>
          <w:vertAlign w:val="subscript"/>
        </w:rPr>
        <w:t>2</w:t>
      </w:r>
      <w:r w:rsidR="004D05C7">
        <w:rPr>
          <w:rFonts w:cstheme="minorHAnsi"/>
          <w:sz w:val="28"/>
          <w:szCs w:val="28"/>
        </w:rPr>
        <w:t>, тем скорость движения подземных вод</w:t>
      </w:r>
      <w:r w:rsidRPr="0017310A">
        <w:rPr>
          <w:rFonts w:cstheme="minorHAnsi"/>
          <w:sz w:val="28"/>
          <w:szCs w:val="28"/>
        </w:rPr>
        <w:t xml:space="preserve"> будет выше. Отношение разности напоров </w:t>
      </w:r>
      <w:r w:rsidRPr="0017310A">
        <w:rPr>
          <w:rFonts w:cstheme="minorHAnsi"/>
          <w:i/>
          <w:sz w:val="28"/>
          <w:szCs w:val="28"/>
        </w:rPr>
        <w:t>∆Н</w:t>
      </w:r>
      <w:r w:rsidRPr="0017310A">
        <w:rPr>
          <w:rFonts w:cstheme="minorHAnsi"/>
          <w:sz w:val="28"/>
          <w:szCs w:val="28"/>
        </w:rPr>
        <w:t xml:space="preserve"> к длине пути фильтрации </w:t>
      </w:r>
      <w:r w:rsidRPr="0017310A">
        <w:rPr>
          <w:rFonts w:eastAsia="Times New Roman" w:cstheme="minorHAnsi"/>
          <w:position w:val="-6"/>
          <w:sz w:val="28"/>
          <w:szCs w:val="28"/>
        </w:rPr>
        <w:object w:dxaOrig="16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5pt;height:18pt" o:ole="">
            <v:imagedata r:id="rId23" o:title=""/>
          </v:shape>
          <o:OLEObject Type="Embed" ProgID="Equation.3" ShapeID="_x0000_i1025" DrawAspect="Content" ObjectID="_1383392275" r:id="rId24"/>
        </w:object>
      </w:r>
      <w:r w:rsidRPr="0017310A">
        <w:rPr>
          <w:rFonts w:eastAsia="Times New Roman" w:cstheme="minorHAnsi"/>
          <w:position w:val="-10"/>
          <w:sz w:val="28"/>
          <w:szCs w:val="28"/>
        </w:rPr>
        <w:object w:dxaOrig="180" w:dyaOrig="345">
          <v:shape id="_x0000_i1026" type="#_x0000_t75" style="width:9pt;height:17.25pt" o:ole="">
            <v:imagedata r:id="rId25" o:title=""/>
          </v:shape>
          <o:OLEObject Type="Embed" ProgID="Equation.3" ShapeID="_x0000_i1026" DrawAspect="Content" ObjectID="_1383392276" r:id="rId26"/>
        </w:object>
      </w:r>
      <w:r w:rsidRPr="0017310A">
        <w:rPr>
          <w:rFonts w:cstheme="minorHAnsi"/>
          <w:sz w:val="28"/>
          <w:szCs w:val="28"/>
        </w:rPr>
        <w:t xml:space="preserve">называют </w:t>
      </w:r>
      <w:r w:rsidRPr="0017310A">
        <w:rPr>
          <w:rFonts w:cstheme="minorHAnsi"/>
          <w:i/>
          <w:sz w:val="28"/>
          <w:szCs w:val="28"/>
        </w:rPr>
        <w:t xml:space="preserve">напорным </w:t>
      </w:r>
      <w:r w:rsidRPr="0017310A">
        <w:rPr>
          <w:rFonts w:cstheme="minorHAnsi"/>
          <w:sz w:val="28"/>
          <w:szCs w:val="28"/>
        </w:rPr>
        <w:t xml:space="preserve">или </w:t>
      </w:r>
      <w:r w:rsidRPr="0017310A">
        <w:rPr>
          <w:rFonts w:cstheme="minorHAnsi"/>
          <w:i/>
          <w:sz w:val="28"/>
          <w:szCs w:val="28"/>
        </w:rPr>
        <w:t xml:space="preserve">гидравлическим градиентом </w:t>
      </w:r>
      <w:r w:rsidRPr="0017310A">
        <w:rPr>
          <w:rFonts w:cstheme="minorHAnsi"/>
          <w:sz w:val="28"/>
          <w:szCs w:val="28"/>
        </w:rPr>
        <w:t xml:space="preserve"> </w:t>
      </w:r>
      <w:r w:rsidRPr="0017310A">
        <w:rPr>
          <w:rFonts w:eastAsia="Times New Roman" w:cstheme="minorHAnsi"/>
          <w:position w:val="-6"/>
          <w:sz w:val="28"/>
          <w:szCs w:val="28"/>
        </w:rPr>
        <w:object w:dxaOrig="1305" w:dyaOrig="360">
          <v:shape id="_x0000_i1027" type="#_x0000_t75" style="width:65.25pt;height:18pt" o:ole="">
            <v:imagedata r:id="rId27" o:title=""/>
          </v:shape>
          <o:OLEObject Type="Embed" ProgID="Equation.3" ShapeID="_x0000_i1027" DrawAspect="Content" ObjectID="_1383392277" r:id="rId28"/>
        </w:object>
      </w:r>
      <w:r w:rsidRPr="0017310A">
        <w:rPr>
          <w:rFonts w:cstheme="minorHAnsi"/>
          <w:sz w:val="28"/>
          <w:szCs w:val="28"/>
        </w:rPr>
        <w:t>. Градиент напора – величина безмерная.</w:t>
      </w:r>
    </w:p>
    <w:p w:rsidR="0017310A" w:rsidRPr="0017310A" w:rsidRDefault="0017310A" w:rsidP="0017310A">
      <w:pPr>
        <w:spacing w:before="240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  <w:t xml:space="preserve">Фильтрация в полностью </w:t>
      </w:r>
      <w:proofErr w:type="spellStart"/>
      <w:r w:rsidRPr="0017310A">
        <w:rPr>
          <w:rFonts w:cstheme="minorHAnsi"/>
          <w:sz w:val="28"/>
          <w:szCs w:val="28"/>
        </w:rPr>
        <w:t>водонасыщенных</w:t>
      </w:r>
      <w:proofErr w:type="spellEnd"/>
      <w:r w:rsidRPr="0017310A">
        <w:rPr>
          <w:rFonts w:cstheme="minorHAnsi"/>
          <w:sz w:val="28"/>
          <w:szCs w:val="28"/>
        </w:rPr>
        <w:t xml:space="preserve"> грунтах при ламинарном режиме движения подчиняется закону Дарси.</w:t>
      </w:r>
    </w:p>
    <w:p w:rsidR="00C50EF5" w:rsidRDefault="0017310A" w:rsidP="00C50EF5">
      <w:pPr>
        <w:spacing w:before="240"/>
        <w:jc w:val="center"/>
        <w:rPr>
          <w:rFonts w:cstheme="minorHAnsi"/>
          <w:sz w:val="28"/>
          <w:szCs w:val="28"/>
        </w:rPr>
      </w:pPr>
      <w:r w:rsidRPr="0017310A">
        <w:rPr>
          <w:rFonts w:eastAsia="Times New Roman" w:cstheme="minorHAnsi"/>
          <w:position w:val="-24"/>
          <w:sz w:val="28"/>
          <w:szCs w:val="28"/>
        </w:rPr>
        <w:object w:dxaOrig="2805" w:dyaOrig="810">
          <v:shape id="_x0000_i1028" type="#_x0000_t75" style="width:140.25pt;height:40.5pt" o:ole="">
            <v:imagedata r:id="rId29" o:title=""/>
          </v:shape>
          <o:OLEObject Type="Embed" ProgID="Equation.3" ShapeID="_x0000_i1028" DrawAspect="Content" ObjectID="_1383392278" r:id="rId30"/>
        </w:object>
      </w:r>
    </w:p>
    <w:p w:rsidR="0017310A" w:rsidRDefault="001D10FE" w:rsidP="001D10FE">
      <w:pPr>
        <w:spacing w:before="240"/>
        <w:ind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г</w:t>
      </w:r>
      <w:r w:rsidR="0017310A" w:rsidRPr="0017310A">
        <w:rPr>
          <w:rFonts w:cstheme="minorHAnsi"/>
          <w:sz w:val="28"/>
          <w:szCs w:val="28"/>
        </w:rPr>
        <w:t xml:space="preserve">де </w:t>
      </w:r>
      <w:r w:rsidR="0017310A" w:rsidRPr="0017310A">
        <w:rPr>
          <w:rFonts w:cstheme="minorHAnsi"/>
          <w:i/>
          <w:sz w:val="28"/>
          <w:szCs w:val="28"/>
        </w:rPr>
        <w:t xml:space="preserve">Q – </w:t>
      </w:r>
      <w:r w:rsidR="0017310A" w:rsidRPr="0017310A">
        <w:rPr>
          <w:rFonts w:cstheme="minorHAnsi"/>
          <w:sz w:val="28"/>
          <w:szCs w:val="28"/>
        </w:rPr>
        <w:t xml:space="preserve">расход воды или количество фильтрующей воды через поперечное сечение </w:t>
      </w:r>
      <w:r w:rsidR="0017310A" w:rsidRPr="0017310A">
        <w:rPr>
          <w:rFonts w:cstheme="minorHAnsi"/>
          <w:i/>
          <w:sz w:val="28"/>
          <w:szCs w:val="28"/>
        </w:rPr>
        <w:t>F</w:t>
      </w:r>
      <w:r w:rsidR="0017310A" w:rsidRPr="0017310A">
        <w:rPr>
          <w:rFonts w:cstheme="minorHAnsi"/>
          <w:sz w:val="28"/>
          <w:szCs w:val="28"/>
        </w:rPr>
        <w:t xml:space="preserve"> в единицу времени, м</w:t>
      </w:r>
      <w:r w:rsidR="0017310A" w:rsidRPr="0017310A">
        <w:rPr>
          <w:rFonts w:cstheme="minorHAnsi"/>
          <w:sz w:val="28"/>
          <w:szCs w:val="28"/>
          <w:vertAlign w:val="superscript"/>
        </w:rPr>
        <w:t>3</w:t>
      </w:r>
      <w:r w:rsidR="0017310A" w:rsidRPr="0017310A">
        <w:rPr>
          <w:rFonts w:cstheme="minorHAnsi"/>
          <w:sz w:val="28"/>
          <w:szCs w:val="28"/>
        </w:rPr>
        <w:t>/</w:t>
      </w:r>
      <w:proofErr w:type="spellStart"/>
      <w:r w:rsidR="0017310A" w:rsidRPr="0017310A">
        <w:rPr>
          <w:rFonts w:cstheme="minorHAnsi"/>
          <w:sz w:val="28"/>
          <w:szCs w:val="28"/>
        </w:rPr>
        <w:t>сут</w:t>
      </w:r>
      <w:proofErr w:type="spellEnd"/>
      <w:r w:rsidR="0017310A" w:rsidRPr="0017310A">
        <w:rPr>
          <w:rFonts w:cstheme="minorHAnsi"/>
          <w:sz w:val="28"/>
          <w:szCs w:val="28"/>
        </w:rPr>
        <w:t xml:space="preserve">; </w:t>
      </w:r>
      <w:r w:rsidR="0017310A" w:rsidRPr="0017310A">
        <w:rPr>
          <w:rFonts w:cstheme="minorHAnsi"/>
          <w:i/>
          <w:sz w:val="28"/>
          <w:szCs w:val="28"/>
        </w:rPr>
        <w:t>k</w:t>
      </w:r>
      <w:r w:rsidR="0017310A" w:rsidRPr="0017310A">
        <w:rPr>
          <w:rFonts w:cstheme="minorHAnsi"/>
          <w:sz w:val="28"/>
          <w:szCs w:val="28"/>
        </w:rPr>
        <w:t xml:space="preserve"> – коэффициент фильтрации, м/</w:t>
      </w:r>
      <w:proofErr w:type="spellStart"/>
      <w:r w:rsidR="0017310A" w:rsidRPr="0017310A">
        <w:rPr>
          <w:rFonts w:cstheme="minorHAnsi"/>
          <w:sz w:val="28"/>
          <w:szCs w:val="28"/>
        </w:rPr>
        <w:t>сут</w:t>
      </w:r>
      <w:proofErr w:type="spellEnd"/>
      <w:r w:rsidR="0017310A" w:rsidRPr="0017310A">
        <w:rPr>
          <w:rFonts w:cstheme="minorHAnsi"/>
          <w:sz w:val="28"/>
          <w:szCs w:val="28"/>
        </w:rPr>
        <w:t xml:space="preserve">; </w:t>
      </w:r>
      <w:r w:rsidR="0017310A" w:rsidRPr="0017310A">
        <w:rPr>
          <w:rFonts w:cstheme="minorHAnsi"/>
          <w:i/>
          <w:sz w:val="28"/>
          <w:szCs w:val="28"/>
          <w:lang w:val="en-US"/>
        </w:rPr>
        <w:t>F</w:t>
      </w:r>
      <w:r w:rsidR="0017310A" w:rsidRPr="0017310A">
        <w:rPr>
          <w:rFonts w:cstheme="minorHAnsi"/>
          <w:sz w:val="28"/>
          <w:szCs w:val="28"/>
        </w:rPr>
        <w:t xml:space="preserve"> – площадь поперечного сечения потока воды или водоносного пласта, м</w:t>
      </w:r>
      <w:proofErr w:type="gramStart"/>
      <w:r w:rsidR="0017310A" w:rsidRPr="0017310A">
        <w:rPr>
          <w:rFonts w:cstheme="minorHAnsi"/>
          <w:sz w:val="28"/>
          <w:szCs w:val="28"/>
          <w:vertAlign w:val="superscript"/>
        </w:rPr>
        <w:t>2</w:t>
      </w:r>
      <w:proofErr w:type="gramEnd"/>
      <w:r w:rsidR="0017310A" w:rsidRPr="0017310A">
        <w:rPr>
          <w:rFonts w:cstheme="minorHAnsi"/>
          <w:sz w:val="28"/>
          <w:szCs w:val="28"/>
        </w:rPr>
        <w:t xml:space="preserve">; </w:t>
      </w:r>
      <w:r w:rsidR="0017310A" w:rsidRPr="0017310A">
        <w:rPr>
          <w:rFonts w:cstheme="minorHAnsi"/>
          <w:i/>
          <w:sz w:val="28"/>
          <w:szCs w:val="28"/>
        </w:rPr>
        <w:t>∆Н</w:t>
      </w:r>
      <w:r w:rsidR="0017310A" w:rsidRPr="0017310A">
        <w:rPr>
          <w:rFonts w:cstheme="minorHAnsi"/>
          <w:sz w:val="28"/>
          <w:szCs w:val="28"/>
        </w:rPr>
        <w:t xml:space="preserve"> – разность напоров, м; </w:t>
      </w:r>
      <w:r w:rsidR="0017310A" w:rsidRPr="0017310A">
        <w:rPr>
          <w:rFonts w:eastAsia="Times New Roman" w:cstheme="minorHAnsi"/>
          <w:position w:val="-6"/>
          <w:sz w:val="28"/>
          <w:szCs w:val="28"/>
        </w:rPr>
        <w:object w:dxaOrig="165" w:dyaOrig="360">
          <v:shape id="_x0000_i1029" type="#_x0000_t75" style="width:8.25pt;height:18pt" o:ole="">
            <v:imagedata r:id="rId23" o:title=""/>
          </v:shape>
          <o:OLEObject Type="Embed" ProgID="Equation.3" ShapeID="_x0000_i1029" DrawAspect="Content" ObjectID="_1383392279" r:id="rId31"/>
        </w:object>
      </w:r>
      <w:r w:rsidR="0017310A" w:rsidRPr="0017310A">
        <w:rPr>
          <w:rFonts w:cstheme="minorHAnsi"/>
          <w:sz w:val="28"/>
          <w:szCs w:val="28"/>
        </w:rPr>
        <w:t xml:space="preserve"> - длина пути фильтрации, м; </w:t>
      </w:r>
      <w:r w:rsidR="0017310A" w:rsidRPr="0017310A">
        <w:rPr>
          <w:rFonts w:cstheme="minorHAnsi"/>
          <w:i/>
          <w:sz w:val="28"/>
          <w:szCs w:val="28"/>
          <w:lang w:val="en-US"/>
        </w:rPr>
        <w:t>I</w:t>
      </w:r>
      <w:r w:rsidR="0017310A" w:rsidRPr="0017310A">
        <w:rPr>
          <w:rFonts w:cstheme="minorHAnsi"/>
          <w:sz w:val="28"/>
          <w:szCs w:val="28"/>
        </w:rPr>
        <w:t xml:space="preserve"> – напорный градиент.</w:t>
      </w:r>
    </w:p>
    <w:p w:rsidR="001D10FE" w:rsidRDefault="001D10FE" w:rsidP="001D10FE">
      <w:pPr>
        <w:spacing w:before="240"/>
        <w:ind w:firstLine="708"/>
        <w:rPr>
          <w:rFonts w:cstheme="minorHAnsi"/>
          <w:sz w:val="28"/>
          <w:szCs w:val="28"/>
        </w:rPr>
      </w:pPr>
    </w:p>
    <w:p w:rsidR="001D10FE" w:rsidRDefault="001D10FE" w:rsidP="0002720B">
      <w:pPr>
        <w:spacing w:before="240"/>
        <w:rPr>
          <w:rFonts w:cstheme="minorHAnsi"/>
          <w:sz w:val="28"/>
          <w:szCs w:val="28"/>
        </w:rPr>
      </w:pPr>
    </w:p>
    <w:p w:rsidR="00DC5658" w:rsidRPr="0017310A" w:rsidRDefault="0002720B" w:rsidP="0002720B">
      <w:pPr>
        <w:spacing w:before="240"/>
        <w:ind w:firstLine="708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349F9C59" wp14:editId="6A3DD55A">
            <wp:extent cx="5181600" cy="398980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516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658" w:rsidRPr="0017310A">
        <w:rPr>
          <w:rFonts w:cstheme="minorHAnsi"/>
          <w:sz w:val="28"/>
          <w:szCs w:val="28"/>
        </w:rPr>
        <w:t>Рис</w:t>
      </w:r>
      <w:r w:rsidR="00DC5658">
        <w:rPr>
          <w:rFonts w:cstheme="minorHAnsi"/>
          <w:sz w:val="28"/>
          <w:szCs w:val="28"/>
        </w:rPr>
        <w:t>. 15 Схема движения (фильтрации) грунтовой воды</w:t>
      </w:r>
    </w:p>
    <w:p w:rsidR="0017310A" w:rsidRPr="0017310A" w:rsidRDefault="0017310A" w:rsidP="00DC5658">
      <w:pPr>
        <w:spacing w:before="240" w:after="0" w:line="240" w:lineRule="auto"/>
        <w:ind w:firstLine="708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 xml:space="preserve">Разделив обе части уравнения на площадь сечения </w:t>
      </w:r>
      <w:r w:rsidRPr="0017310A">
        <w:rPr>
          <w:rFonts w:cstheme="minorHAnsi"/>
          <w:i/>
          <w:sz w:val="28"/>
          <w:szCs w:val="28"/>
        </w:rPr>
        <w:t xml:space="preserve">F </w:t>
      </w:r>
      <w:r w:rsidRPr="0017310A">
        <w:rPr>
          <w:rFonts w:cstheme="minorHAnsi"/>
          <w:sz w:val="28"/>
          <w:szCs w:val="28"/>
        </w:rPr>
        <w:t xml:space="preserve">и используя понятие скорости фильтрации </w:t>
      </w:r>
      <w:r w:rsidRPr="0017310A">
        <w:rPr>
          <w:rFonts w:eastAsia="Times New Roman" w:cstheme="minorHAnsi"/>
          <w:position w:val="-6"/>
          <w:sz w:val="28"/>
          <w:szCs w:val="28"/>
        </w:rPr>
        <w:object w:dxaOrig="225" w:dyaOrig="285">
          <v:shape id="_x0000_i1030" type="#_x0000_t75" style="width:11.25pt;height:14.25pt" o:ole="">
            <v:imagedata r:id="rId33" o:title=""/>
          </v:shape>
          <o:OLEObject Type="Embed" ProgID="Equation.3" ShapeID="_x0000_i1030" DrawAspect="Content" ObjectID="_1383392280" r:id="rId34"/>
        </w:object>
      </w:r>
      <w:r w:rsidRPr="0017310A">
        <w:rPr>
          <w:rFonts w:cstheme="minorHAnsi"/>
          <w:sz w:val="28"/>
          <w:szCs w:val="28"/>
        </w:rPr>
        <w:t xml:space="preserve">, т.е. отношение расхода </w:t>
      </w:r>
      <w:r w:rsidRPr="0017310A">
        <w:rPr>
          <w:rFonts w:cstheme="minorHAnsi"/>
          <w:i/>
          <w:sz w:val="28"/>
          <w:szCs w:val="28"/>
        </w:rPr>
        <w:t>Q</w:t>
      </w:r>
      <w:r w:rsidRPr="0017310A">
        <w:rPr>
          <w:rFonts w:cstheme="minorHAnsi"/>
          <w:sz w:val="28"/>
          <w:szCs w:val="28"/>
        </w:rPr>
        <w:t xml:space="preserve"> к площади поперечного сечения потока, т.е. </w:t>
      </w:r>
      <w:r w:rsidRPr="0017310A">
        <w:rPr>
          <w:rFonts w:eastAsia="Times New Roman" w:cstheme="minorHAnsi"/>
          <w:position w:val="-6"/>
          <w:sz w:val="28"/>
          <w:szCs w:val="28"/>
        </w:rPr>
        <w:object w:dxaOrig="225" w:dyaOrig="285">
          <v:shape id="_x0000_i1031" type="#_x0000_t75" style="width:11.25pt;height:14.25pt" o:ole="">
            <v:imagedata r:id="rId33" o:title=""/>
          </v:shape>
          <o:OLEObject Type="Embed" ProgID="Equation.3" ShapeID="_x0000_i1031" DrawAspect="Content" ObjectID="_1383392281" r:id="rId35"/>
        </w:object>
      </w:r>
      <w:r w:rsidRPr="0017310A">
        <w:rPr>
          <w:rFonts w:cstheme="minorHAnsi"/>
          <w:sz w:val="28"/>
          <w:szCs w:val="28"/>
        </w:rPr>
        <w:t xml:space="preserve"> = </w:t>
      </w:r>
      <w:r w:rsidRPr="0017310A">
        <w:rPr>
          <w:rFonts w:cstheme="minorHAnsi"/>
          <w:i/>
          <w:sz w:val="28"/>
          <w:szCs w:val="28"/>
        </w:rPr>
        <w:t>Q/ F</w:t>
      </w:r>
      <w:r w:rsidRPr="0017310A">
        <w:rPr>
          <w:rFonts w:cstheme="minorHAnsi"/>
          <w:sz w:val="28"/>
          <w:szCs w:val="28"/>
        </w:rPr>
        <w:t>, получаем</w:t>
      </w:r>
    </w:p>
    <w:p w:rsidR="0017310A" w:rsidRPr="004D05C7" w:rsidRDefault="0017310A" w:rsidP="004D05C7">
      <w:pPr>
        <w:spacing w:before="240" w:after="0" w:line="240" w:lineRule="auto"/>
        <w:jc w:val="center"/>
        <w:rPr>
          <w:rFonts w:cstheme="minorHAnsi"/>
          <w:sz w:val="32"/>
          <w:szCs w:val="32"/>
        </w:rPr>
      </w:pPr>
      <w:r w:rsidRPr="004D05C7">
        <w:rPr>
          <w:rFonts w:eastAsia="Times New Roman" w:cstheme="minorHAnsi"/>
          <w:position w:val="-14"/>
          <w:sz w:val="32"/>
          <w:szCs w:val="32"/>
        </w:rPr>
        <w:object w:dxaOrig="1110" w:dyaOrig="495">
          <v:shape id="_x0000_i1032" type="#_x0000_t75" style="width:55.5pt;height:24.75pt" o:ole="">
            <v:imagedata r:id="rId36" o:title=""/>
          </v:shape>
          <o:OLEObject Type="Embed" ProgID="Equation.3" ShapeID="_x0000_i1032" DrawAspect="Content" ObjectID="_1383392282" r:id="rId37"/>
        </w:object>
      </w:r>
    </w:p>
    <w:p w:rsidR="0017310A" w:rsidRPr="0017310A" w:rsidRDefault="0017310A" w:rsidP="004D05C7">
      <w:pPr>
        <w:spacing w:before="240" w:after="0" w:line="240" w:lineRule="auto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 xml:space="preserve">Из этого выражения закона Дарси следует, что </w:t>
      </w:r>
      <w:r w:rsidRPr="0017310A">
        <w:rPr>
          <w:rFonts w:cstheme="minorHAnsi"/>
          <w:i/>
          <w:sz w:val="28"/>
          <w:szCs w:val="28"/>
        </w:rPr>
        <w:t xml:space="preserve">скорость фильтрации пропорциональна напорному градиенту в первой степени </w:t>
      </w:r>
      <w:r w:rsidRPr="0017310A">
        <w:rPr>
          <w:rFonts w:cstheme="minorHAnsi"/>
          <w:sz w:val="28"/>
          <w:szCs w:val="28"/>
        </w:rPr>
        <w:t>(при ламинарном движении).</w:t>
      </w:r>
    </w:p>
    <w:p w:rsidR="0017310A" w:rsidRPr="0017310A" w:rsidRDefault="0017310A" w:rsidP="0017310A">
      <w:pPr>
        <w:spacing w:before="240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  <w:t>Закон Дарси в дифференциальной форме имеет вид</w:t>
      </w:r>
    </w:p>
    <w:p w:rsidR="0017310A" w:rsidRPr="004D05C7" w:rsidRDefault="0017310A" w:rsidP="0017310A">
      <w:pPr>
        <w:spacing w:before="240"/>
        <w:jc w:val="center"/>
        <w:rPr>
          <w:rFonts w:cstheme="minorHAnsi"/>
          <w:sz w:val="32"/>
          <w:szCs w:val="32"/>
        </w:rPr>
      </w:pPr>
      <w:r w:rsidRPr="004D05C7">
        <w:rPr>
          <w:rFonts w:eastAsia="Times New Roman" w:cstheme="minorHAnsi"/>
          <w:position w:val="-24"/>
          <w:sz w:val="32"/>
          <w:szCs w:val="32"/>
        </w:rPr>
        <w:object w:dxaOrig="1710" w:dyaOrig="810">
          <v:shape id="_x0000_i1033" type="#_x0000_t75" style="width:85.5pt;height:40.5pt" o:ole="">
            <v:imagedata r:id="rId38" o:title=""/>
          </v:shape>
          <o:OLEObject Type="Embed" ProgID="Equation.3" ShapeID="_x0000_i1033" DrawAspect="Content" ObjectID="_1383392283" r:id="rId39"/>
        </w:object>
      </w:r>
    </w:p>
    <w:p w:rsidR="0017310A" w:rsidRPr="0017310A" w:rsidRDefault="0017310A" w:rsidP="0017310A">
      <w:pPr>
        <w:spacing w:before="240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>Знак минус означает, что по пути движения значение напора уменьшается.</w:t>
      </w:r>
    </w:p>
    <w:p w:rsidR="0017310A" w:rsidRPr="0017310A" w:rsidRDefault="0017310A" w:rsidP="0017310A">
      <w:pPr>
        <w:spacing w:before="240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  <w:t xml:space="preserve">Если принять, что </w:t>
      </w:r>
      <w:r w:rsidRPr="0017310A">
        <w:rPr>
          <w:rFonts w:cstheme="minorHAnsi"/>
          <w:i/>
          <w:sz w:val="28"/>
          <w:szCs w:val="28"/>
          <w:lang w:val="en-US"/>
        </w:rPr>
        <w:t>I</w:t>
      </w:r>
      <w:r w:rsidRPr="0017310A">
        <w:rPr>
          <w:rFonts w:cstheme="minorHAnsi"/>
          <w:i/>
          <w:sz w:val="28"/>
          <w:szCs w:val="28"/>
        </w:rPr>
        <w:t xml:space="preserve"> = 1</w:t>
      </w:r>
      <w:r w:rsidRPr="0017310A">
        <w:rPr>
          <w:rFonts w:cstheme="minorHAnsi"/>
          <w:sz w:val="28"/>
          <w:szCs w:val="28"/>
        </w:rPr>
        <w:t xml:space="preserve">, то уравнение </w:t>
      </w:r>
      <w:r w:rsidRPr="0017310A">
        <w:rPr>
          <w:rFonts w:eastAsia="Times New Roman" w:cstheme="minorHAnsi"/>
          <w:position w:val="-14"/>
          <w:sz w:val="28"/>
          <w:szCs w:val="28"/>
        </w:rPr>
        <w:object w:dxaOrig="1020" w:dyaOrig="495">
          <v:shape id="_x0000_i1034" type="#_x0000_t75" style="width:51pt;height:24.75pt" o:ole="">
            <v:imagedata r:id="rId40" o:title=""/>
          </v:shape>
          <o:OLEObject Type="Embed" ProgID="Equation.3" ShapeID="_x0000_i1034" DrawAspect="Content" ObjectID="_1383392284" r:id="rId41"/>
        </w:object>
      </w:r>
      <w:r w:rsidRPr="0017310A">
        <w:rPr>
          <w:rFonts w:cstheme="minorHAnsi"/>
          <w:sz w:val="28"/>
          <w:szCs w:val="28"/>
        </w:rPr>
        <w:t xml:space="preserve">получает вид </w:t>
      </w:r>
      <w:r w:rsidRPr="0017310A">
        <w:rPr>
          <w:rFonts w:eastAsia="Times New Roman" w:cstheme="minorHAnsi"/>
          <w:position w:val="-14"/>
          <w:sz w:val="28"/>
          <w:szCs w:val="28"/>
        </w:rPr>
        <w:object w:dxaOrig="870" w:dyaOrig="495">
          <v:shape id="_x0000_i1035" type="#_x0000_t75" style="width:43.5pt;height:24.75pt" o:ole="">
            <v:imagedata r:id="rId42" o:title=""/>
          </v:shape>
          <o:OLEObject Type="Embed" ProgID="Equation.3" ShapeID="_x0000_i1035" DrawAspect="Content" ObjectID="_1383392285" r:id="rId43"/>
        </w:object>
      </w:r>
      <w:r w:rsidRPr="0017310A">
        <w:rPr>
          <w:rFonts w:cstheme="minorHAnsi"/>
          <w:sz w:val="28"/>
          <w:szCs w:val="28"/>
        </w:rPr>
        <w:t xml:space="preserve">или </w:t>
      </w:r>
      <w:r w:rsidRPr="0017310A">
        <w:rPr>
          <w:rFonts w:eastAsia="Times New Roman" w:cstheme="minorHAnsi"/>
          <w:position w:val="-14"/>
          <w:sz w:val="28"/>
          <w:szCs w:val="28"/>
        </w:rPr>
        <w:object w:dxaOrig="660" w:dyaOrig="495">
          <v:shape id="_x0000_i1036" type="#_x0000_t75" style="width:33pt;height:24.75pt" o:ole="">
            <v:imagedata r:id="rId44" o:title=""/>
          </v:shape>
          <o:OLEObject Type="Embed" ProgID="Equation.3" ShapeID="_x0000_i1036" DrawAspect="Content" ObjectID="_1383392286" r:id="rId45"/>
        </w:object>
      </w:r>
      <w:r w:rsidRPr="0017310A">
        <w:rPr>
          <w:rFonts w:eastAsia="Times New Roman" w:cstheme="minorHAnsi"/>
          <w:position w:val="-6"/>
          <w:sz w:val="28"/>
          <w:szCs w:val="28"/>
        </w:rPr>
        <w:object w:dxaOrig="240" w:dyaOrig="285">
          <v:shape id="_x0000_i1037" type="#_x0000_t75" style="width:12pt;height:14.25pt" o:ole="">
            <v:imagedata r:id="rId46" o:title=""/>
          </v:shape>
          <o:OLEObject Type="Embed" ProgID="Equation.3" ShapeID="_x0000_i1037" DrawAspect="Content" ObjectID="_1383392287" r:id="rId47"/>
        </w:object>
      </w:r>
      <w:r w:rsidRPr="0017310A">
        <w:rPr>
          <w:rFonts w:cstheme="minorHAnsi"/>
          <w:sz w:val="28"/>
          <w:szCs w:val="28"/>
        </w:rPr>
        <w:t xml:space="preserve">, т.е. </w:t>
      </w:r>
      <w:r w:rsidRPr="0017310A">
        <w:rPr>
          <w:rFonts w:cstheme="minorHAnsi"/>
          <w:i/>
          <w:sz w:val="28"/>
          <w:szCs w:val="28"/>
        </w:rPr>
        <w:t xml:space="preserve">коэффициент фильтрации – это скорость фильтрации при </w:t>
      </w:r>
      <w:r w:rsidRPr="0017310A">
        <w:rPr>
          <w:rFonts w:cstheme="minorHAnsi"/>
          <w:i/>
          <w:sz w:val="28"/>
          <w:szCs w:val="28"/>
        </w:rPr>
        <w:lastRenderedPageBreak/>
        <w:t xml:space="preserve">напорном градиенте, равном единице. </w:t>
      </w:r>
      <w:r w:rsidRPr="0017310A">
        <w:rPr>
          <w:rFonts w:cstheme="minorHAnsi"/>
          <w:sz w:val="28"/>
          <w:szCs w:val="28"/>
        </w:rPr>
        <w:t>Поэтому размерность коэффициента та же, что и скорость фильтрации воды, т.е. м/</w:t>
      </w:r>
      <w:proofErr w:type="spellStart"/>
      <w:r w:rsidRPr="0017310A">
        <w:rPr>
          <w:rFonts w:cstheme="minorHAnsi"/>
          <w:sz w:val="28"/>
          <w:szCs w:val="28"/>
        </w:rPr>
        <w:t>сут</w:t>
      </w:r>
      <w:proofErr w:type="spellEnd"/>
      <w:r w:rsidRPr="0017310A">
        <w:rPr>
          <w:rFonts w:cstheme="minorHAnsi"/>
          <w:sz w:val="28"/>
          <w:szCs w:val="28"/>
        </w:rPr>
        <w:t>, см/</w:t>
      </w:r>
      <w:proofErr w:type="gramStart"/>
      <w:r w:rsidRPr="0017310A">
        <w:rPr>
          <w:rFonts w:cstheme="minorHAnsi"/>
          <w:sz w:val="28"/>
          <w:szCs w:val="28"/>
        </w:rPr>
        <w:t>с</w:t>
      </w:r>
      <w:proofErr w:type="gramEnd"/>
      <w:r w:rsidRPr="0017310A">
        <w:rPr>
          <w:rFonts w:cstheme="minorHAnsi"/>
          <w:sz w:val="28"/>
          <w:szCs w:val="28"/>
        </w:rPr>
        <w:t xml:space="preserve"> и т. д. </w:t>
      </w:r>
    </w:p>
    <w:p w:rsidR="0017310A" w:rsidRPr="0017310A" w:rsidRDefault="0017310A" w:rsidP="0054015D">
      <w:pPr>
        <w:spacing w:before="240"/>
        <w:ind w:firstLine="708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 xml:space="preserve">Скорость фильтрации по формуле </w:t>
      </w:r>
      <w:r w:rsidRPr="0017310A">
        <w:rPr>
          <w:rFonts w:eastAsia="Times New Roman" w:cstheme="minorHAnsi"/>
          <w:position w:val="-6"/>
          <w:sz w:val="28"/>
          <w:szCs w:val="28"/>
        </w:rPr>
        <w:object w:dxaOrig="225" w:dyaOrig="285">
          <v:shape id="_x0000_i1038" type="#_x0000_t75" style="width:11.25pt;height:14.25pt" o:ole="">
            <v:imagedata r:id="rId33" o:title=""/>
          </v:shape>
          <o:OLEObject Type="Embed" ProgID="Equation.3" ShapeID="_x0000_i1038" DrawAspect="Content" ObjectID="_1383392288" r:id="rId48"/>
        </w:object>
      </w:r>
      <w:r w:rsidRPr="0017310A">
        <w:rPr>
          <w:rFonts w:cstheme="minorHAnsi"/>
          <w:sz w:val="28"/>
          <w:szCs w:val="28"/>
        </w:rPr>
        <w:t xml:space="preserve"> = </w:t>
      </w:r>
      <w:r w:rsidRPr="0017310A">
        <w:rPr>
          <w:rFonts w:cstheme="minorHAnsi"/>
          <w:i/>
          <w:sz w:val="28"/>
          <w:szCs w:val="28"/>
        </w:rPr>
        <w:t>Q/ F</w:t>
      </w:r>
      <w:r w:rsidRPr="0017310A">
        <w:rPr>
          <w:rFonts w:cstheme="minorHAnsi"/>
          <w:sz w:val="28"/>
          <w:szCs w:val="28"/>
        </w:rPr>
        <w:t xml:space="preserve"> не отвечает действительной скорости движения воды в породе. Это связано с тем, что в формулу входит величина </w:t>
      </w:r>
      <w:r w:rsidRPr="0017310A">
        <w:rPr>
          <w:rFonts w:cstheme="minorHAnsi"/>
          <w:i/>
          <w:sz w:val="28"/>
          <w:szCs w:val="28"/>
          <w:lang w:val="en-US"/>
        </w:rPr>
        <w:t>F</w:t>
      </w:r>
      <w:r w:rsidRPr="0017310A">
        <w:rPr>
          <w:rFonts w:cstheme="minorHAnsi"/>
          <w:sz w:val="28"/>
          <w:szCs w:val="28"/>
        </w:rPr>
        <w:t>, отражающая все сечение фильтрующейся по</w:t>
      </w:r>
      <w:r w:rsidR="00030382">
        <w:rPr>
          <w:rFonts w:cstheme="minorHAnsi"/>
          <w:sz w:val="28"/>
          <w:szCs w:val="28"/>
        </w:rPr>
        <w:t>роды, а вода, как известно, течё</w:t>
      </w:r>
      <w:r w:rsidRPr="0017310A">
        <w:rPr>
          <w:rFonts w:cstheme="minorHAnsi"/>
          <w:sz w:val="28"/>
          <w:szCs w:val="28"/>
        </w:rPr>
        <w:t xml:space="preserve">т лишь через часть сечения, равную площади пор и трещин породы. Поэтому величина </w:t>
      </w:r>
      <w:r w:rsidRPr="0017310A">
        <w:rPr>
          <w:rFonts w:eastAsia="Times New Roman" w:cstheme="minorHAnsi"/>
          <w:position w:val="-6"/>
          <w:sz w:val="28"/>
          <w:szCs w:val="28"/>
        </w:rPr>
        <w:object w:dxaOrig="240" w:dyaOrig="285">
          <v:shape id="_x0000_i1039" type="#_x0000_t75" style="width:12pt;height:14.25pt" o:ole="">
            <v:imagedata r:id="rId49" o:title=""/>
          </v:shape>
          <o:OLEObject Type="Embed" ProgID="Equation.3" ShapeID="_x0000_i1039" DrawAspect="Content" ObjectID="_1383392289" r:id="rId50"/>
        </w:object>
      </w:r>
      <w:r w:rsidRPr="0017310A">
        <w:rPr>
          <w:rFonts w:cstheme="minorHAnsi"/>
          <w:sz w:val="28"/>
          <w:szCs w:val="28"/>
        </w:rPr>
        <w:t xml:space="preserve"> является </w:t>
      </w:r>
      <w:r w:rsidRPr="0017310A">
        <w:rPr>
          <w:rFonts w:cstheme="minorHAnsi"/>
          <w:i/>
          <w:sz w:val="28"/>
          <w:szCs w:val="28"/>
        </w:rPr>
        <w:t>кажущейся.</w:t>
      </w:r>
    </w:p>
    <w:p w:rsidR="0017310A" w:rsidRPr="0017310A" w:rsidRDefault="0017310A" w:rsidP="0017310A">
      <w:pPr>
        <w:spacing w:before="240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</w:r>
      <w:r w:rsidRPr="0017310A">
        <w:rPr>
          <w:rFonts w:cstheme="minorHAnsi"/>
          <w:i/>
          <w:sz w:val="28"/>
          <w:szCs w:val="28"/>
        </w:rPr>
        <w:t>Действительную скорость</w:t>
      </w:r>
      <w:r w:rsidRPr="0017310A">
        <w:rPr>
          <w:rFonts w:cstheme="minorHAnsi"/>
          <w:sz w:val="28"/>
          <w:szCs w:val="28"/>
        </w:rPr>
        <w:t xml:space="preserve"> движения воды </w:t>
      </w:r>
      <w:r w:rsidRPr="0017310A">
        <w:rPr>
          <w:rFonts w:eastAsia="Times New Roman" w:cstheme="minorHAnsi"/>
          <w:position w:val="-14"/>
          <w:sz w:val="28"/>
          <w:szCs w:val="28"/>
        </w:rPr>
        <w:object w:dxaOrig="390" w:dyaOrig="495">
          <v:shape id="_x0000_i1040" type="#_x0000_t75" style="width:19.5pt;height:24.75pt" o:ole="">
            <v:imagedata r:id="rId51" o:title=""/>
          </v:shape>
          <o:OLEObject Type="Embed" ProgID="Equation.3" ShapeID="_x0000_i1040" DrawAspect="Content" ObjectID="_1383392290" r:id="rId52"/>
        </w:object>
      </w:r>
      <w:r w:rsidR="00030382">
        <w:rPr>
          <w:rFonts w:cstheme="minorHAnsi"/>
          <w:sz w:val="28"/>
          <w:szCs w:val="28"/>
        </w:rPr>
        <w:t xml:space="preserve"> определяют с учё</w:t>
      </w:r>
      <w:r w:rsidRPr="0017310A">
        <w:rPr>
          <w:rFonts w:cstheme="minorHAnsi"/>
          <w:sz w:val="28"/>
          <w:szCs w:val="28"/>
        </w:rPr>
        <w:t>том пористости породы</w:t>
      </w:r>
    </w:p>
    <w:p w:rsidR="0017310A" w:rsidRPr="00030382" w:rsidRDefault="0017310A" w:rsidP="0017310A">
      <w:pPr>
        <w:spacing w:before="240"/>
        <w:jc w:val="center"/>
        <w:rPr>
          <w:rFonts w:cstheme="minorHAnsi"/>
          <w:sz w:val="32"/>
          <w:szCs w:val="32"/>
        </w:rPr>
      </w:pPr>
      <w:r w:rsidRPr="00030382">
        <w:rPr>
          <w:rFonts w:eastAsia="Times New Roman" w:cstheme="minorHAnsi"/>
          <w:position w:val="-30"/>
          <w:sz w:val="32"/>
          <w:szCs w:val="32"/>
        </w:rPr>
        <w:object w:dxaOrig="1830" w:dyaOrig="885">
          <v:shape id="_x0000_i1041" type="#_x0000_t75" style="width:91.5pt;height:44.25pt" o:ole="">
            <v:imagedata r:id="rId53" o:title=""/>
          </v:shape>
          <o:OLEObject Type="Embed" ProgID="Equation.3" ShapeID="_x0000_i1041" DrawAspect="Content" ObjectID="_1383392291" r:id="rId54"/>
        </w:object>
      </w:r>
    </w:p>
    <w:p w:rsidR="0017310A" w:rsidRPr="0017310A" w:rsidRDefault="0017310A" w:rsidP="0017310A">
      <w:pPr>
        <w:spacing w:before="240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 xml:space="preserve">где </w:t>
      </w:r>
      <w:r w:rsidRPr="0017310A">
        <w:rPr>
          <w:rFonts w:cstheme="minorHAnsi"/>
          <w:i/>
          <w:sz w:val="28"/>
          <w:szCs w:val="28"/>
        </w:rPr>
        <w:t xml:space="preserve">n </w:t>
      </w:r>
      <w:r w:rsidRPr="0017310A">
        <w:rPr>
          <w:rFonts w:cstheme="minorHAnsi"/>
          <w:sz w:val="28"/>
          <w:szCs w:val="28"/>
        </w:rPr>
        <w:t xml:space="preserve">– </w:t>
      </w:r>
      <w:proofErr w:type="gramStart"/>
      <w:r w:rsidRPr="0017310A">
        <w:rPr>
          <w:rFonts w:cstheme="minorHAnsi"/>
          <w:sz w:val="28"/>
          <w:szCs w:val="28"/>
        </w:rPr>
        <w:t>выраженная</w:t>
      </w:r>
      <w:proofErr w:type="gramEnd"/>
      <w:r w:rsidRPr="0017310A">
        <w:rPr>
          <w:rFonts w:cstheme="minorHAnsi"/>
          <w:sz w:val="28"/>
          <w:szCs w:val="28"/>
        </w:rPr>
        <w:t xml:space="preserve"> в долях единицы.</w:t>
      </w:r>
    </w:p>
    <w:p w:rsidR="00D940A6" w:rsidRDefault="0017310A" w:rsidP="00D940A6">
      <w:pPr>
        <w:spacing w:before="240" w:after="0" w:line="240" w:lineRule="auto"/>
        <w:rPr>
          <w:rFonts w:cstheme="minorHAnsi"/>
          <w:sz w:val="28"/>
          <w:szCs w:val="28"/>
        </w:rPr>
      </w:pPr>
      <w:r w:rsidRPr="0017310A">
        <w:rPr>
          <w:rFonts w:cstheme="minorHAnsi"/>
          <w:sz w:val="28"/>
          <w:szCs w:val="28"/>
        </w:rPr>
        <w:tab/>
        <w:t xml:space="preserve">Так как величина пористости всегда меньше единицы, то действительная скорость движения воды всегда значительно выше скорости фильтрации (примерно в 3-4 раза). Например, в галечниках при </w:t>
      </w:r>
      <w:r w:rsidRPr="0017310A">
        <w:rPr>
          <w:rFonts w:cstheme="minorHAnsi"/>
          <w:i/>
          <w:sz w:val="28"/>
          <w:szCs w:val="28"/>
        </w:rPr>
        <w:t xml:space="preserve">n </w:t>
      </w:r>
      <w:r w:rsidRPr="0017310A">
        <w:rPr>
          <w:rFonts w:cstheme="minorHAnsi"/>
          <w:sz w:val="28"/>
          <w:szCs w:val="28"/>
        </w:rPr>
        <w:t xml:space="preserve">= 0,25 действительная скорость движения п. в. будет в 4 раза выше скорости фильтрации. В глинистых породах часть пор занята связанной водой и вода передвигается только через открытые поры, поэтому в данном случае в формулу вводят не </w:t>
      </w:r>
      <w:r w:rsidRPr="0017310A">
        <w:rPr>
          <w:rFonts w:cstheme="minorHAnsi"/>
          <w:i/>
          <w:sz w:val="28"/>
          <w:szCs w:val="28"/>
          <w:lang w:val="en-US"/>
        </w:rPr>
        <w:t>n</w:t>
      </w:r>
      <w:r w:rsidRPr="0017310A">
        <w:rPr>
          <w:rFonts w:cstheme="minorHAnsi"/>
          <w:sz w:val="28"/>
          <w:szCs w:val="28"/>
        </w:rPr>
        <w:t xml:space="preserve">, а </w:t>
      </w:r>
      <w:proofErr w:type="gramStart"/>
      <w:r w:rsidRPr="0017310A">
        <w:rPr>
          <w:rFonts w:cstheme="minorHAnsi"/>
          <w:i/>
          <w:sz w:val="28"/>
          <w:szCs w:val="28"/>
          <w:lang w:val="en-US"/>
        </w:rPr>
        <w:t>n</w:t>
      </w:r>
      <w:proofErr w:type="gramEnd"/>
      <w:r w:rsidRPr="0017310A">
        <w:rPr>
          <w:rFonts w:cstheme="minorHAnsi"/>
          <w:sz w:val="28"/>
          <w:szCs w:val="28"/>
          <w:vertAlign w:val="subscript"/>
        </w:rPr>
        <w:t>акт</w:t>
      </w:r>
      <w:r w:rsidR="00D940A6">
        <w:rPr>
          <w:rFonts w:cstheme="minorHAnsi"/>
          <w:sz w:val="28"/>
          <w:szCs w:val="28"/>
        </w:rPr>
        <w:t xml:space="preserve"> (активную пористость).</w:t>
      </w:r>
    </w:p>
    <w:p w:rsidR="0017310A" w:rsidRPr="00030382" w:rsidRDefault="0017310A" w:rsidP="00D940A6">
      <w:pPr>
        <w:spacing w:before="240" w:after="0" w:line="240" w:lineRule="auto"/>
        <w:ind w:firstLine="708"/>
        <w:rPr>
          <w:rFonts w:cstheme="minorHAnsi"/>
          <w:sz w:val="28"/>
          <w:szCs w:val="28"/>
        </w:rPr>
      </w:pPr>
      <w:r w:rsidRPr="00030382">
        <w:rPr>
          <w:rFonts w:cstheme="minorHAnsi"/>
          <w:sz w:val="28"/>
          <w:szCs w:val="28"/>
        </w:rPr>
        <w:t xml:space="preserve">Закон Дарси, или линейный закон фильтрации, справедлив для преобладающего числа случаев фильтрации в самых разнообразных породах, поэтому его называют </w:t>
      </w:r>
      <w:r w:rsidRPr="00030382">
        <w:rPr>
          <w:rFonts w:cstheme="minorHAnsi"/>
          <w:i/>
          <w:sz w:val="28"/>
          <w:szCs w:val="28"/>
        </w:rPr>
        <w:t>основным законом движения подземных вод.</w:t>
      </w:r>
      <w:r w:rsidRPr="00030382">
        <w:rPr>
          <w:rFonts w:cstheme="minorHAnsi"/>
          <w:sz w:val="28"/>
          <w:szCs w:val="28"/>
        </w:rPr>
        <w:t xml:space="preserve"> Однако закон Дарси не является всеобщим.</w:t>
      </w:r>
    </w:p>
    <w:p w:rsidR="0017310A" w:rsidRPr="00030382" w:rsidRDefault="0017310A" w:rsidP="00D940A6">
      <w:pPr>
        <w:spacing w:before="240" w:after="0" w:line="240" w:lineRule="auto"/>
        <w:rPr>
          <w:rFonts w:cstheme="minorHAnsi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030382">
        <w:rPr>
          <w:rFonts w:cstheme="minorHAnsi"/>
          <w:sz w:val="28"/>
          <w:szCs w:val="28"/>
        </w:rPr>
        <w:t xml:space="preserve">Движение </w:t>
      </w:r>
      <w:r w:rsidRPr="00030382">
        <w:rPr>
          <w:rFonts w:cstheme="minorHAnsi"/>
          <w:i/>
          <w:sz w:val="28"/>
          <w:szCs w:val="28"/>
        </w:rPr>
        <w:t>турбулентного потока</w:t>
      </w:r>
      <w:r w:rsidRPr="00030382">
        <w:rPr>
          <w:rFonts w:cstheme="minorHAnsi"/>
          <w:sz w:val="28"/>
          <w:szCs w:val="28"/>
        </w:rPr>
        <w:t xml:space="preserve"> не подчиняется закону Дарси. Для выражения фильтрации воды в породах с крупными пустотами и трещинами, в хорошо промытых галечниках при турбулентном режиме служит уравнение </w:t>
      </w:r>
      <w:proofErr w:type="spellStart"/>
      <w:r w:rsidRPr="00030382">
        <w:rPr>
          <w:rFonts w:cstheme="minorHAnsi"/>
          <w:sz w:val="28"/>
          <w:szCs w:val="28"/>
        </w:rPr>
        <w:t>А.А</w:t>
      </w:r>
      <w:proofErr w:type="spellEnd"/>
      <w:r w:rsidRPr="00030382">
        <w:rPr>
          <w:rFonts w:cstheme="minorHAnsi"/>
          <w:sz w:val="28"/>
          <w:szCs w:val="28"/>
        </w:rPr>
        <w:t xml:space="preserve">. Краснопольского, характеризующее нелинейный закон фильтрации </w:t>
      </w:r>
    </w:p>
    <w:p w:rsidR="0017310A" w:rsidRPr="00030382" w:rsidRDefault="0017310A" w:rsidP="0017310A">
      <w:pPr>
        <w:spacing w:before="240"/>
        <w:jc w:val="center"/>
        <w:rPr>
          <w:rFonts w:cstheme="minorHAnsi"/>
          <w:sz w:val="28"/>
          <w:szCs w:val="28"/>
        </w:rPr>
      </w:pPr>
      <w:r w:rsidRPr="00030382">
        <w:rPr>
          <w:rFonts w:eastAsia="Times New Roman" w:cstheme="minorHAnsi"/>
          <w:position w:val="-10"/>
          <w:sz w:val="28"/>
          <w:szCs w:val="28"/>
        </w:rPr>
        <w:object w:dxaOrig="1275" w:dyaOrig="495">
          <v:shape id="_x0000_i1042" type="#_x0000_t75" style="width:63.75pt;height:24.75pt" o:ole="">
            <v:imagedata r:id="rId55" o:title=""/>
          </v:shape>
          <o:OLEObject Type="Embed" ProgID="Equation.3" ShapeID="_x0000_i1042" DrawAspect="Content" ObjectID="_1383392292" r:id="rId56"/>
        </w:object>
      </w:r>
      <w:r w:rsidRPr="00030382">
        <w:rPr>
          <w:rFonts w:cstheme="minorHAnsi"/>
          <w:sz w:val="28"/>
          <w:szCs w:val="28"/>
        </w:rPr>
        <w:t>,</w:t>
      </w:r>
    </w:p>
    <w:p w:rsidR="0017310A" w:rsidRPr="00030382" w:rsidRDefault="0017310A" w:rsidP="0017310A">
      <w:pPr>
        <w:spacing w:before="240"/>
        <w:rPr>
          <w:rFonts w:cstheme="minorHAnsi"/>
          <w:sz w:val="28"/>
          <w:szCs w:val="28"/>
        </w:rPr>
      </w:pPr>
      <w:r w:rsidRPr="00030382">
        <w:rPr>
          <w:rFonts w:cstheme="minorHAnsi"/>
          <w:sz w:val="28"/>
          <w:szCs w:val="28"/>
        </w:rPr>
        <w:t xml:space="preserve">где </w:t>
      </w:r>
      <w:r w:rsidRPr="00030382">
        <w:rPr>
          <w:rFonts w:eastAsia="Times New Roman" w:cstheme="minorHAnsi"/>
          <w:position w:val="-10"/>
          <w:sz w:val="28"/>
          <w:szCs w:val="28"/>
        </w:rPr>
        <w:object w:dxaOrig="345" w:dyaOrig="435">
          <v:shape id="_x0000_i1043" type="#_x0000_t75" style="width:17.25pt;height:21.75pt" o:ole="">
            <v:imagedata r:id="rId57" o:title=""/>
          </v:shape>
          <o:OLEObject Type="Embed" ProgID="Equation.3" ShapeID="_x0000_i1043" DrawAspect="Content" ObjectID="_1383392293" r:id="rId58"/>
        </w:object>
      </w:r>
      <w:r w:rsidRPr="00030382">
        <w:rPr>
          <w:rFonts w:cstheme="minorHAnsi"/>
          <w:sz w:val="28"/>
          <w:szCs w:val="28"/>
        </w:rPr>
        <w:t xml:space="preserve"> - коэффицие</w:t>
      </w:r>
      <w:r w:rsidR="00030382">
        <w:rPr>
          <w:rFonts w:cstheme="minorHAnsi"/>
          <w:sz w:val="28"/>
          <w:szCs w:val="28"/>
        </w:rPr>
        <w:t>нт, определяемый опытным путё</w:t>
      </w:r>
      <w:r w:rsidRPr="00030382">
        <w:rPr>
          <w:rFonts w:cstheme="minorHAnsi"/>
          <w:sz w:val="28"/>
          <w:szCs w:val="28"/>
        </w:rPr>
        <w:t>м в поле.</w:t>
      </w:r>
    </w:p>
    <w:p w:rsidR="0017310A" w:rsidRPr="00030382" w:rsidRDefault="0017310A" w:rsidP="00030382">
      <w:pPr>
        <w:spacing w:before="240" w:line="240" w:lineRule="auto"/>
        <w:rPr>
          <w:rFonts w:cstheme="minorHAnsi"/>
          <w:sz w:val="28"/>
          <w:szCs w:val="28"/>
        </w:rPr>
      </w:pPr>
      <w:r w:rsidRPr="00030382">
        <w:rPr>
          <w:rFonts w:cstheme="minorHAnsi"/>
          <w:sz w:val="28"/>
          <w:szCs w:val="28"/>
        </w:rPr>
        <w:tab/>
        <w:t xml:space="preserve">Переход ламинарного движения в </w:t>
      </w:r>
      <w:proofErr w:type="gramStart"/>
      <w:r w:rsidRPr="00030382">
        <w:rPr>
          <w:rFonts w:cstheme="minorHAnsi"/>
          <w:sz w:val="28"/>
          <w:szCs w:val="28"/>
        </w:rPr>
        <w:t>турбулентное</w:t>
      </w:r>
      <w:proofErr w:type="gramEnd"/>
      <w:r w:rsidRPr="00030382">
        <w:rPr>
          <w:rFonts w:cstheme="minorHAnsi"/>
          <w:sz w:val="28"/>
          <w:szCs w:val="28"/>
        </w:rPr>
        <w:t xml:space="preserve"> является основной причиной отклонения закона Дарси. Происходит это при  критическом </w:t>
      </w:r>
      <w:r w:rsidRPr="00030382">
        <w:rPr>
          <w:rFonts w:cstheme="minorHAnsi"/>
          <w:sz w:val="28"/>
          <w:szCs w:val="28"/>
        </w:rPr>
        <w:lastRenderedPageBreak/>
        <w:t xml:space="preserve">значении градиента напора </w:t>
      </w:r>
      <w:r w:rsidRPr="00030382">
        <w:rPr>
          <w:rFonts w:eastAsia="Times New Roman" w:cstheme="minorHAnsi"/>
          <w:position w:val="-14"/>
          <w:sz w:val="28"/>
          <w:szCs w:val="28"/>
        </w:rPr>
        <w:object w:dxaOrig="450" w:dyaOrig="495">
          <v:shape id="_x0000_i1044" type="#_x0000_t75" style="width:22.5pt;height:24.75pt" o:ole="">
            <v:imagedata r:id="rId59" o:title=""/>
          </v:shape>
          <o:OLEObject Type="Embed" ProgID="Equation.3" ShapeID="_x0000_i1044" DrawAspect="Content" ObjectID="_1383392294" r:id="rId60"/>
        </w:object>
      </w:r>
      <w:proofErr w:type="gramStart"/>
      <w:r w:rsidRPr="00030382">
        <w:rPr>
          <w:rFonts w:cstheme="minorHAnsi"/>
          <w:i/>
          <w:sz w:val="28"/>
          <w:szCs w:val="28"/>
        </w:rPr>
        <w:t xml:space="preserve"> </w:t>
      </w:r>
      <w:r w:rsidRPr="00030382">
        <w:rPr>
          <w:rFonts w:cstheme="minorHAnsi"/>
          <w:sz w:val="28"/>
          <w:szCs w:val="28"/>
        </w:rPr>
        <w:t>,</w:t>
      </w:r>
      <w:proofErr w:type="gramEnd"/>
      <w:r w:rsidRPr="00030382">
        <w:rPr>
          <w:rFonts w:cstheme="minorHAnsi"/>
          <w:sz w:val="28"/>
          <w:szCs w:val="28"/>
        </w:rPr>
        <w:t xml:space="preserve"> величина которого зависит от размера и формы пор и трещин, по которым движется вода. Величина </w:t>
      </w:r>
      <w:r w:rsidRPr="00030382">
        <w:rPr>
          <w:rFonts w:eastAsia="Times New Roman" w:cstheme="minorHAnsi"/>
          <w:position w:val="-14"/>
          <w:sz w:val="28"/>
          <w:szCs w:val="28"/>
        </w:rPr>
        <w:object w:dxaOrig="450" w:dyaOrig="495">
          <v:shape id="_x0000_i1045" type="#_x0000_t75" style="width:22.5pt;height:24.75pt" o:ole="">
            <v:imagedata r:id="rId61" o:title=""/>
          </v:shape>
          <o:OLEObject Type="Embed" ProgID="Equation.3" ShapeID="_x0000_i1045" DrawAspect="Content" ObjectID="_1383392295" r:id="rId62"/>
        </w:object>
      </w:r>
      <w:r w:rsidRPr="00030382">
        <w:rPr>
          <w:rFonts w:cstheme="minorHAnsi"/>
          <w:i/>
          <w:sz w:val="28"/>
          <w:szCs w:val="28"/>
        </w:rPr>
        <w:t xml:space="preserve"> </w:t>
      </w:r>
      <w:r w:rsidRPr="00030382">
        <w:rPr>
          <w:rFonts w:cstheme="minorHAnsi"/>
          <w:sz w:val="28"/>
          <w:szCs w:val="28"/>
        </w:rPr>
        <w:t>определяет верхний предел закона Дарси.</w:t>
      </w:r>
    </w:p>
    <w:p w:rsidR="0017310A" w:rsidRPr="00030382" w:rsidRDefault="0017310A" w:rsidP="00030382">
      <w:pPr>
        <w:spacing w:before="240" w:after="0" w:line="240" w:lineRule="auto"/>
        <w:rPr>
          <w:rFonts w:cstheme="minorHAnsi"/>
          <w:sz w:val="28"/>
          <w:szCs w:val="28"/>
        </w:rPr>
      </w:pPr>
      <w:r w:rsidRPr="00030382">
        <w:rPr>
          <w:rFonts w:cstheme="minorHAnsi"/>
          <w:sz w:val="28"/>
          <w:szCs w:val="28"/>
        </w:rPr>
        <w:tab/>
        <w:t>Нижний предел применимости закона Дарси наблюдается при очень малых скоростях фильтрации. В последние годы было экспериментально доказано, что зависимость между скоростью фильтрации и напорным градиентом в малопроницаемых грунтах (глина, торф) имеет несколько другой вид, чем уравнение Дарси, а именно:</w:t>
      </w:r>
    </w:p>
    <w:p w:rsidR="001B088D" w:rsidRDefault="0017310A" w:rsidP="001B088D">
      <w:pPr>
        <w:spacing w:before="240"/>
        <w:jc w:val="center"/>
        <w:rPr>
          <w:rFonts w:eastAsia="Times New Roman" w:cstheme="minorHAnsi"/>
          <w:position w:val="-30"/>
          <w:sz w:val="32"/>
          <w:szCs w:val="32"/>
        </w:rPr>
      </w:pPr>
      <w:r w:rsidRPr="00030382">
        <w:rPr>
          <w:rFonts w:eastAsia="Times New Roman" w:cstheme="minorHAnsi"/>
          <w:position w:val="-30"/>
          <w:sz w:val="32"/>
          <w:szCs w:val="32"/>
        </w:rPr>
        <w:object w:dxaOrig="1935" w:dyaOrig="930">
          <v:shape id="_x0000_i1047" type="#_x0000_t75" style="width:96.75pt;height:46.5pt" o:ole="">
            <v:imagedata r:id="rId63" o:title=""/>
          </v:shape>
          <o:OLEObject Type="Embed" ProgID="Equation.3" ShapeID="_x0000_i1047" DrawAspect="Content" ObjectID="_1383392296" r:id="rId64"/>
        </w:object>
      </w:r>
    </w:p>
    <w:p w:rsidR="0017310A" w:rsidRPr="001B088D" w:rsidRDefault="0017310A" w:rsidP="001B088D">
      <w:pPr>
        <w:spacing w:before="240"/>
        <w:jc w:val="center"/>
        <w:rPr>
          <w:rFonts w:eastAsia="Times New Roman" w:cstheme="minorHAnsi"/>
          <w:position w:val="-30"/>
          <w:sz w:val="32"/>
          <w:szCs w:val="32"/>
        </w:rPr>
      </w:pPr>
      <w:r w:rsidRPr="00030382">
        <w:rPr>
          <w:rFonts w:cstheme="minorHAnsi"/>
          <w:sz w:val="28"/>
          <w:szCs w:val="28"/>
        </w:rPr>
        <w:t xml:space="preserve">где </w:t>
      </w:r>
      <w:r w:rsidRPr="00030382">
        <w:rPr>
          <w:rFonts w:eastAsia="Times New Roman" w:cstheme="minorHAnsi"/>
          <w:position w:val="-12"/>
          <w:sz w:val="28"/>
          <w:szCs w:val="28"/>
        </w:rPr>
        <w:object w:dxaOrig="330" w:dyaOrig="465">
          <v:shape id="_x0000_i1048" type="#_x0000_t75" style="width:16.5pt;height:23.25pt" o:ole="">
            <v:imagedata r:id="rId65" o:title=""/>
          </v:shape>
          <o:OLEObject Type="Embed" ProgID="Equation.3" ShapeID="_x0000_i1048" DrawAspect="Content" ObjectID="_1383392297" r:id="rId66"/>
        </w:object>
      </w:r>
      <w:r w:rsidRPr="00030382">
        <w:rPr>
          <w:rFonts w:cstheme="minorHAnsi"/>
          <w:sz w:val="28"/>
          <w:szCs w:val="28"/>
          <w:lang w:val="en-US"/>
        </w:rPr>
        <w:t xml:space="preserve"> - </w:t>
      </w:r>
      <w:proofErr w:type="spellStart"/>
      <w:r w:rsidRPr="00030382">
        <w:rPr>
          <w:rFonts w:cstheme="minorHAnsi"/>
          <w:sz w:val="28"/>
          <w:szCs w:val="28"/>
          <w:lang w:val="en-US"/>
        </w:rPr>
        <w:t>начальный</w:t>
      </w:r>
      <w:proofErr w:type="spellEnd"/>
      <w:r w:rsidRPr="00030382">
        <w:rPr>
          <w:rFonts w:cstheme="minorHAnsi"/>
          <w:sz w:val="28"/>
          <w:szCs w:val="28"/>
          <w:lang w:val="en-US"/>
        </w:rPr>
        <w:t xml:space="preserve"> </w:t>
      </w:r>
      <w:r w:rsidR="00384849">
        <w:rPr>
          <w:rFonts w:cstheme="minorHAnsi"/>
          <w:sz w:val="28"/>
          <w:szCs w:val="28"/>
        </w:rPr>
        <w:t xml:space="preserve"> </w:t>
      </w:r>
      <w:proofErr w:type="spellStart"/>
      <w:r w:rsidRPr="00030382">
        <w:rPr>
          <w:rFonts w:cstheme="minorHAnsi"/>
          <w:sz w:val="28"/>
          <w:szCs w:val="28"/>
          <w:lang w:val="en-US"/>
        </w:rPr>
        <w:t>градиент</w:t>
      </w:r>
      <w:proofErr w:type="spellEnd"/>
      <w:r w:rsidR="00384849">
        <w:rPr>
          <w:rFonts w:cstheme="minorHAnsi"/>
          <w:sz w:val="28"/>
          <w:szCs w:val="28"/>
        </w:rPr>
        <w:t xml:space="preserve"> </w:t>
      </w:r>
      <w:r w:rsidRPr="00030382">
        <w:rPr>
          <w:rFonts w:cstheme="minorHAnsi"/>
          <w:sz w:val="28"/>
          <w:szCs w:val="28"/>
          <w:lang w:val="en-US"/>
        </w:rPr>
        <w:t xml:space="preserve"> </w:t>
      </w:r>
      <w:proofErr w:type="spellStart"/>
      <w:r w:rsidRPr="00030382">
        <w:rPr>
          <w:rFonts w:cstheme="minorHAnsi"/>
          <w:sz w:val="28"/>
          <w:szCs w:val="28"/>
          <w:lang w:val="en-US"/>
        </w:rPr>
        <w:t>фильтрации</w:t>
      </w:r>
      <w:proofErr w:type="spellEnd"/>
      <w:r w:rsidRPr="00030382">
        <w:rPr>
          <w:rFonts w:cstheme="minorHAnsi"/>
          <w:sz w:val="28"/>
          <w:szCs w:val="28"/>
          <w:lang w:val="en-US"/>
        </w:rPr>
        <w:t>.</w:t>
      </w:r>
    </w:p>
    <w:p w:rsidR="0017310A" w:rsidRPr="00030382" w:rsidRDefault="0017310A" w:rsidP="001B088D">
      <w:pPr>
        <w:spacing w:before="240"/>
        <w:jc w:val="center"/>
        <w:rPr>
          <w:rFonts w:cstheme="minorHAnsi"/>
          <w:sz w:val="28"/>
          <w:szCs w:val="28"/>
        </w:rPr>
      </w:pPr>
    </w:p>
    <w:p w:rsidR="0017310A" w:rsidRPr="00030382" w:rsidRDefault="0017310A" w:rsidP="001B088D">
      <w:pPr>
        <w:spacing w:before="240"/>
        <w:jc w:val="center"/>
        <w:rPr>
          <w:rFonts w:cstheme="minorHAnsi"/>
          <w:sz w:val="28"/>
          <w:szCs w:val="28"/>
        </w:rPr>
      </w:pPr>
    </w:p>
    <w:p w:rsidR="0017310A" w:rsidRPr="00030382" w:rsidRDefault="0017310A" w:rsidP="0017310A">
      <w:pPr>
        <w:spacing w:before="240"/>
        <w:rPr>
          <w:rFonts w:cstheme="minorHAnsi"/>
          <w:sz w:val="28"/>
          <w:szCs w:val="28"/>
        </w:rPr>
      </w:pPr>
    </w:p>
    <w:p w:rsidR="0017310A" w:rsidRPr="00030382" w:rsidRDefault="0017310A" w:rsidP="0017310A">
      <w:pPr>
        <w:spacing w:before="240"/>
        <w:rPr>
          <w:rFonts w:cstheme="minorHAnsi"/>
          <w:sz w:val="28"/>
          <w:szCs w:val="28"/>
        </w:rPr>
      </w:pPr>
      <w:r w:rsidRPr="00030382">
        <w:rPr>
          <w:rFonts w:eastAsia="Times New Roman" w:cstheme="minorHAnsi"/>
          <w:position w:val="-10"/>
          <w:sz w:val="28"/>
          <w:szCs w:val="28"/>
        </w:rPr>
        <w:object w:dxaOrig="1440" w:dyaOrig="345">
          <v:shape id="_x0000_i1046" type="#_x0000_t75" style="width:1in;height:17.25pt" o:ole="">
            <v:imagedata r:id="rId67" o:title=""/>
          </v:shape>
          <o:OLEObject Type="Embed" ProgID="Equation.3" ShapeID="_x0000_i1046" DrawAspect="Content" ObjectID="_1383392298" r:id="rId68"/>
        </w:object>
      </w:r>
    </w:p>
    <w:p w:rsidR="0017310A" w:rsidRPr="00030382" w:rsidRDefault="0017310A" w:rsidP="0017310A">
      <w:pPr>
        <w:spacing w:before="240"/>
        <w:rPr>
          <w:rFonts w:cstheme="minorHAnsi"/>
          <w:sz w:val="28"/>
          <w:szCs w:val="28"/>
        </w:rPr>
      </w:pPr>
      <w:r w:rsidRPr="00030382">
        <w:rPr>
          <w:rFonts w:cstheme="minorHAnsi"/>
          <w:sz w:val="28"/>
          <w:szCs w:val="28"/>
        </w:rPr>
        <w:tab/>
      </w:r>
    </w:p>
    <w:p w:rsidR="0017310A" w:rsidRPr="00030382" w:rsidRDefault="0017310A" w:rsidP="0017310A">
      <w:pPr>
        <w:spacing w:before="240"/>
        <w:rPr>
          <w:rFonts w:cstheme="minorHAnsi"/>
          <w:sz w:val="28"/>
          <w:szCs w:val="28"/>
        </w:rPr>
      </w:pPr>
    </w:p>
    <w:p w:rsidR="0017310A" w:rsidRPr="00030382" w:rsidRDefault="0017310A" w:rsidP="005A680D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123D4A" w:rsidRPr="00030382" w:rsidRDefault="00123D4A" w:rsidP="00123D4A">
      <w:pPr>
        <w:spacing w:after="0" w:line="240" w:lineRule="auto"/>
        <w:rPr>
          <w:rFonts w:eastAsiaTheme="minorEastAsia" w:cstheme="minorHAnsi"/>
          <w:i/>
          <w:sz w:val="28"/>
          <w:szCs w:val="28"/>
        </w:rPr>
      </w:pPr>
    </w:p>
    <w:p w:rsidR="00123D4A" w:rsidRPr="00030382" w:rsidRDefault="00123D4A" w:rsidP="00123D4A">
      <w:pPr>
        <w:spacing w:after="0" w:line="240" w:lineRule="auto"/>
        <w:rPr>
          <w:rFonts w:eastAsiaTheme="minorEastAsia" w:cstheme="minorHAnsi"/>
          <w:i/>
          <w:sz w:val="28"/>
          <w:szCs w:val="28"/>
        </w:rPr>
      </w:pPr>
      <w:r w:rsidRPr="00030382">
        <w:rPr>
          <w:rFonts w:eastAsiaTheme="minorEastAsia" w:cstheme="minorHAnsi"/>
          <w:i/>
          <w:sz w:val="28"/>
          <w:szCs w:val="28"/>
        </w:rPr>
        <w:tab/>
      </w:r>
    </w:p>
    <w:p w:rsidR="00123D4A" w:rsidRPr="00030382" w:rsidRDefault="00123D4A" w:rsidP="00123D4A">
      <w:pPr>
        <w:spacing w:after="0" w:line="240" w:lineRule="auto"/>
        <w:rPr>
          <w:rFonts w:eastAsiaTheme="minorEastAsia" w:cstheme="minorHAnsi"/>
          <w:i/>
          <w:sz w:val="28"/>
          <w:szCs w:val="28"/>
        </w:rPr>
      </w:pPr>
    </w:p>
    <w:p w:rsidR="00123D4A" w:rsidRPr="00030382" w:rsidRDefault="00123D4A" w:rsidP="00123D4A">
      <w:pPr>
        <w:spacing w:after="0" w:line="240" w:lineRule="auto"/>
        <w:rPr>
          <w:rFonts w:eastAsiaTheme="minorEastAsia" w:cstheme="minorHAnsi"/>
          <w:i/>
          <w:sz w:val="28"/>
          <w:szCs w:val="28"/>
        </w:rPr>
      </w:pPr>
    </w:p>
    <w:p w:rsidR="00123D4A" w:rsidRDefault="00123D4A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0D6725" w:rsidRDefault="000D6725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0D6725" w:rsidRDefault="000D6725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0D6725" w:rsidRDefault="000D6725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0D6725" w:rsidRDefault="000D6725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0D6725" w:rsidRDefault="000D6725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0D6725" w:rsidRDefault="000D6725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0D6725" w:rsidRDefault="000D6725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0D6725" w:rsidRDefault="000D6725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0D6725" w:rsidRDefault="000D6725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0D6725" w:rsidRDefault="000D6725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0D6725" w:rsidRDefault="000D6725" w:rsidP="001B018D">
      <w:pPr>
        <w:spacing w:after="0" w:line="240" w:lineRule="auto"/>
        <w:jc w:val="center"/>
        <w:rPr>
          <w:rFonts w:eastAsiaTheme="minorEastAsia" w:cstheme="minorHAnsi"/>
          <w:sz w:val="28"/>
          <w:szCs w:val="28"/>
        </w:rPr>
      </w:pPr>
    </w:p>
    <w:p w:rsidR="00123D4A" w:rsidRDefault="001B018D" w:rsidP="001B018D">
      <w:pPr>
        <w:spacing w:after="0" w:line="240" w:lineRule="auto"/>
        <w:jc w:val="center"/>
        <w:rPr>
          <w:rFonts w:eastAsiaTheme="minorEastAsia" w:cstheme="minorHAnsi"/>
          <w:sz w:val="32"/>
          <w:szCs w:val="32"/>
        </w:rPr>
      </w:pPr>
      <w:r w:rsidRPr="001B018D">
        <w:rPr>
          <w:rFonts w:eastAsiaTheme="minorEastAsia" w:cstheme="minorHAnsi"/>
          <w:sz w:val="32"/>
          <w:szCs w:val="32"/>
        </w:rPr>
        <w:t xml:space="preserve">Контрольные </w:t>
      </w:r>
      <w:r>
        <w:rPr>
          <w:rFonts w:eastAsiaTheme="minorEastAsia" w:cstheme="minorHAnsi"/>
          <w:sz w:val="32"/>
          <w:szCs w:val="32"/>
        </w:rPr>
        <w:t>вопросы к теме «Основы гидрогеологии».</w:t>
      </w:r>
    </w:p>
    <w:p w:rsidR="001B018D" w:rsidRDefault="001B018D" w:rsidP="001B018D">
      <w:pPr>
        <w:spacing w:after="0" w:line="240" w:lineRule="auto"/>
        <w:rPr>
          <w:rFonts w:eastAsiaTheme="minorEastAsia" w:cstheme="minorHAnsi"/>
          <w:sz w:val="32"/>
          <w:szCs w:val="32"/>
        </w:rPr>
      </w:pPr>
    </w:p>
    <w:p w:rsidR="001B018D" w:rsidRPr="001B018D" w:rsidRDefault="001B018D" w:rsidP="001B018D">
      <w:pPr>
        <w:pStyle w:val="a3"/>
        <w:numPr>
          <w:ilvl w:val="0"/>
          <w:numId w:val="2"/>
        </w:numPr>
        <w:spacing w:after="0" w:line="240" w:lineRule="auto"/>
        <w:rPr>
          <w:rFonts w:eastAsiaTheme="minorEastAsia" w:cstheme="minorHAnsi"/>
          <w:sz w:val="32"/>
          <w:szCs w:val="32"/>
        </w:rPr>
      </w:pPr>
      <w:r>
        <w:rPr>
          <w:rFonts w:eastAsiaTheme="minorEastAsia" w:cstheme="minorHAnsi"/>
          <w:sz w:val="28"/>
          <w:szCs w:val="28"/>
        </w:rPr>
        <w:t>Назначение подземных вод.</w:t>
      </w:r>
    </w:p>
    <w:p w:rsidR="001B018D" w:rsidRPr="001B018D" w:rsidRDefault="001B018D" w:rsidP="001B018D">
      <w:pPr>
        <w:pStyle w:val="a3"/>
        <w:numPr>
          <w:ilvl w:val="0"/>
          <w:numId w:val="2"/>
        </w:numPr>
        <w:spacing w:after="0" w:line="240" w:lineRule="auto"/>
        <w:rPr>
          <w:rFonts w:eastAsiaTheme="minorEastAsia" w:cstheme="minorHAnsi"/>
          <w:sz w:val="32"/>
          <w:szCs w:val="32"/>
        </w:rPr>
      </w:pPr>
      <w:r>
        <w:rPr>
          <w:rFonts w:eastAsiaTheme="minorEastAsia" w:cstheme="minorHAnsi"/>
          <w:sz w:val="28"/>
          <w:szCs w:val="28"/>
        </w:rPr>
        <w:t>Виды круговорота воды в природе.</w:t>
      </w:r>
    </w:p>
    <w:p w:rsidR="001B018D" w:rsidRPr="006E432C" w:rsidRDefault="006E432C" w:rsidP="001B018D">
      <w:pPr>
        <w:pStyle w:val="a3"/>
        <w:numPr>
          <w:ilvl w:val="0"/>
          <w:numId w:val="2"/>
        </w:numPr>
        <w:spacing w:after="0" w:line="240" w:lineRule="auto"/>
        <w:rPr>
          <w:rFonts w:eastAsiaTheme="minorEastAsia" w:cstheme="minorHAnsi"/>
          <w:sz w:val="32"/>
          <w:szCs w:val="32"/>
        </w:rPr>
      </w:pPr>
      <w:r>
        <w:rPr>
          <w:rFonts w:eastAsiaTheme="minorEastAsia" w:cstheme="minorHAnsi"/>
          <w:sz w:val="28"/>
          <w:szCs w:val="28"/>
        </w:rPr>
        <w:t xml:space="preserve">От чего  зависит интенсивность </w:t>
      </w:r>
      <w:proofErr w:type="spellStart"/>
      <w:r>
        <w:rPr>
          <w:rFonts w:eastAsiaTheme="minorEastAsia" w:cstheme="minorHAnsi"/>
          <w:sz w:val="28"/>
          <w:szCs w:val="28"/>
        </w:rPr>
        <w:t>водообмена</w:t>
      </w:r>
      <w:proofErr w:type="spellEnd"/>
      <w:r>
        <w:rPr>
          <w:rFonts w:eastAsiaTheme="minorEastAsia" w:cstheme="minorHAnsi"/>
          <w:sz w:val="28"/>
          <w:szCs w:val="28"/>
        </w:rPr>
        <w:t xml:space="preserve"> подземных вод.</w:t>
      </w:r>
    </w:p>
    <w:p w:rsidR="00C31895" w:rsidRPr="00C31895" w:rsidRDefault="006E432C" w:rsidP="00C31895">
      <w:pPr>
        <w:pStyle w:val="a3"/>
        <w:numPr>
          <w:ilvl w:val="0"/>
          <w:numId w:val="2"/>
        </w:numPr>
        <w:spacing w:after="0" w:line="240" w:lineRule="auto"/>
        <w:rPr>
          <w:rFonts w:eastAsiaTheme="minorEastAsia" w:cstheme="minorHAnsi"/>
          <w:sz w:val="28"/>
          <w:szCs w:val="28"/>
        </w:rPr>
      </w:pPr>
      <w:r w:rsidRPr="00C31895">
        <w:rPr>
          <w:rFonts w:eastAsiaTheme="minorEastAsia" w:cstheme="minorHAnsi"/>
          <w:sz w:val="28"/>
          <w:szCs w:val="28"/>
        </w:rPr>
        <w:t xml:space="preserve">Зоны вертикального </w:t>
      </w:r>
      <w:proofErr w:type="spellStart"/>
      <w:r w:rsidR="00C31895" w:rsidRPr="00C31895">
        <w:rPr>
          <w:rFonts w:eastAsiaTheme="minorEastAsia" w:cstheme="minorHAnsi"/>
          <w:sz w:val="28"/>
          <w:szCs w:val="28"/>
        </w:rPr>
        <w:t>водообмена</w:t>
      </w:r>
      <w:proofErr w:type="spellEnd"/>
      <w:r w:rsidR="00C31895" w:rsidRPr="00C31895">
        <w:rPr>
          <w:rFonts w:eastAsiaTheme="minorEastAsia" w:cstheme="minorHAnsi"/>
          <w:sz w:val="28"/>
          <w:szCs w:val="28"/>
        </w:rPr>
        <w:t xml:space="preserve"> подземных вод.</w:t>
      </w:r>
    </w:p>
    <w:p w:rsidR="00C31895" w:rsidRDefault="00C31895" w:rsidP="00C31895">
      <w:pPr>
        <w:pStyle w:val="a3"/>
        <w:numPr>
          <w:ilvl w:val="0"/>
          <w:numId w:val="2"/>
        </w:numPr>
        <w:spacing w:after="0" w:line="240" w:lineRule="auto"/>
        <w:rPr>
          <w:rFonts w:eastAsiaTheme="minorEastAsia" w:cstheme="minorHAnsi"/>
          <w:sz w:val="28"/>
          <w:szCs w:val="28"/>
        </w:rPr>
      </w:pPr>
      <w:r w:rsidRPr="00C31895">
        <w:rPr>
          <w:rFonts w:eastAsiaTheme="minorEastAsia" w:cstheme="minorHAnsi"/>
          <w:sz w:val="28"/>
          <w:szCs w:val="28"/>
        </w:rPr>
        <w:t>Теория происхождения подземных вод.</w:t>
      </w:r>
    </w:p>
    <w:p w:rsidR="00C31895" w:rsidRDefault="00C31895" w:rsidP="00C31895">
      <w:pPr>
        <w:pStyle w:val="a3"/>
        <w:numPr>
          <w:ilvl w:val="0"/>
          <w:numId w:val="2"/>
        </w:numPr>
        <w:spacing w:after="0" w:line="240" w:lineRule="auto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>Водные свойства горных пород:</w:t>
      </w:r>
    </w:p>
    <w:p w:rsidR="0073570B" w:rsidRDefault="0073570B" w:rsidP="0073570B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>6.1 Влагоёмкость.</w:t>
      </w:r>
    </w:p>
    <w:p w:rsidR="0073570B" w:rsidRDefault="0073570B" w:rsidP="0073570B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  <w:proofErr w:type="gramStart"/>
      <w:r>
        <w:rPr>
          <w:rFonts w:eastAsiaTheme="minorEastAsia" w:cstheme="minorHAnsi"/>
          <w:sz w:val="28"/>
          <w:szCs w:val="28"/>
        </w:rPr>
        <w:t>6.2 Гигроскопическая влагоёмкость.</w:t>
      </w:r>
      <w:proofErr w:type="gramEnd"/>
    </w:p>
    <w:p w:rsidR="0073570B" w:rsidRDefault="0073570B" w:rsidP="0073570B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  <w:proofErr w:type="gramStart"/>
      <w:r>
        <w:rPr>
          <w:rFonts w:eastAsiaTheme="minorEastAsia" w:cstheme="minorHAnsi"/>
          <w:sz w:val="28"/>
          <w:szCs w:val="28"/>
        </w:rPr>
        <w:t>6.3 Капиллярная влагоёмкость.</w:t>
      </w:r>
      <w:proofErr w:type="gramEnd"/>
    </w:p>
    <w:p w:rsidR="0073570B" w:rsidRDefault="0073570B" w:rsidP="0073570B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>6.4 Водоотдача.</w:t>
      </w:r>
    </w:p>
    <w:p w:rsidR="0073570B" w:rsidRDefault="0073570B" w:rsidP="0073570B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>6.5 Водопроницаемость.</w:t>
      </w:r>
    </w:p>
    <w:p w:rsidR="001868E5" w:rsidRDefault="001868E5" w:rsidP="0073570B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>7. Физические свойства подземных вод:</w:t>
      </w:r>
    </w:p>
    <w:p w:rsidR="001868E5" w:rsidRDefault="001868E5" w:rsidP="0073570B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>7.1 Температура.</w:t>
      </w:r>
    </w:p>
    <w:p w:rsidR="001868E5" w:rsidRDefault="001868E5" w:rsidP="0073570B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>7.2 Плотность воды.</w:t>
      </w:r>
    </w:p>
    <w:p w:rsidR="001868E5" w:rsidRDefault="001868E5" w:rsidP="001868E5">
      <w:pPr>
        <w:spacing w:after="0" w:line="240" w:lineRule="auto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   </w:t>
      </w:r>
      <w:r w:rsidRPr="001868E5">
        <w:rPr>
          <w:rFonts w:eastAsiaTheme="minorEastAsia" w:cstheme="minorHAnsi"/>
          <w:sz w:val="28"/>
          <w:szCs w:val="28"/>
        </w:rPr>
        <w:t>7.3 Сжимаемость.</w:t>
      </w:r>
    </w:p>
    <w:p w:rsidR="001868E5" w:rsidRDefault="00FE476F" w:rsidP="001868E5">
      <w:pPr>
        <w:spacing w:after="0" w:line="240" w:lineRule="auto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   </w:t>
      </w:r>
      <w:r w:rsidR="001868E5">
        <w:rPr>
          <w:rFonts w:eastAsiaTheme="minorEastAsia" w:cstheme="minorHAnsi"/>
          <w:sz w:val="28"/>
          <w:szCs w:val="28"/>
        </w:rPr>
        <w:t>7.4 Вязкость.</w:t>
      </w:r>
    </w:p>
    <w:p w:rsidR="00FE476F" w:rsidRDefault="00FE476F" w:rsidP="001868E5">
      <w:pPr>
        <w:spacing w:after="0" w:line="240" w:lineRule="auto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   7.5 Электропроводимость.</w:t>
      </w:r>
    </w:p>
    <w:p w:rsidR="00FE476F" w:rsidRDefault="00FE476F" w:rsidP="001868E5">
      <w:pPr>
        <w:spacing w:after="0" w:line="240" w:lineRule="auto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   7.6 Радиоактивность.</w:t>
      </w:r>
    </w:p>
    <w:p w:rsidR="00FE476F" w:rsidRDefault="00FE476F" w:rsidP="00FE476F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8. </w:t>
      </w:r>
      <w:r w:rsidRPr="00FE476F">
        <w:rPr>
          <w:rFonts w:eastAsiaTheme="minorEastAsia" w:cstheme="minorHAnsi"/>
          <w:sz w:val="28"/>
          <w:szCs w:val="28"/>
        </w:rPr>
        <w:t>Классификация подземных вод по характеру их использования:</w:t>
      </w:r>
    </w:p>
    <w:p w:rsidR="00FE476F" w:rsidRDefault="00FE476F" w:rsidP="00FE476F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8.1 </w:t>
      </w:r>
      <w:r w:rsidR="000E4764">
        <w:rPr>
          <w:rFonts w:eastAsiaTheme="minorEastAsia" w:cstheme="minorHAnsi"/>
          <w:sz w:val="28"/>
          <w:szCs w:val="28"/>
        </w:rPr>
        <w:t>Технические воды.</w:t>
      </w:r>
    </w:p>
    <w:p w:rsidR="000E4764" w:rsidRDefault="000E4764" w:rsidP="00FE476F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>8.2 Промышленные воды.</w:t>
      </w:r>
    </w:p>
    <w:p w:rsidR="000E4764" w:rsidRDefault="000E4764" w:rsidP="00FE476F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>8.3 Минеральные подземные воды.</w:t>
      </w:r>
    </w:p>
    <w:p w:rsidR="000E4764" w:rsidRDefault="000E4764" w:rsidP="00FE476F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>8.4 Термальные подземные воды.</w:t>
      </w:r>
    </w:p>
    <w:p w:rsidR="000E4764" w:rsidRDefault="000E4764" w:rsidP="00FE476F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>9. Классификация подземных вод по условиям залегания.</w:t>
      </w:r>
    </w:p>
    <w:p w:rsidR="000E4764" w:rsidRPr="00FE476F" w:rsidRDefault="000E4764" w:rsidP="00FE476F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10. Зона </w:t>
      </w:r>
      <w:r w:rsidR="0097517B">
        <w:rPr>
          <w:rFonts w:eastAsiaTheme="minorEastAsia" w:cstheme="minorHAnsi"/>
          <w:sz w:val="28"/>
          <w:szCs w:val="28"/>
        </w:rPr>
        <w:t>аэрации.</w:t>
      </w:r>
    </w:p>
    <w:p w:rsidR="00FE476F" w:rsidRPr="00FE476F" w:rsidRDefault="00FE476F" w:rsidP="00FE476F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</w:p>
    <w:p w:rsidR="00FE476F" w:rsidRPr="001868E5" w:rsidRDefault="00FE476F" w:rsidP="001868E5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1868E5" w:rsidRPr="0073570B" w:rsidRDefault="001868E5" w:rsidP="0073570B">
      <w:pPr>
        <w:spacing w:after="0" w:line="240" w:lineRule="auto"/>
        <w:ind w:left="284"/>
        <w:rPr>
          <w:rFonts w:eastAsiaTheme="minorEastAsia" w:cstheme="minorHAnsi"/>
          <w:sz w:val="28"/>
          <w:szCs w:val="28"/>
        </w:rPr>
      </w:pPr>
    </w:p>
    <w:p w:rsidR="006E432C" w:rsidRPr="001B018D" w:rsidRDefault="006E432C" w:rsidP="00C31895">
      <w:pPr>
        <w:pStyle w:val="a3"/>
        <w:spacing w:after="0" w:line="240" w:lineRule="auto"/>
        <w:ind w:left="644"/>
        <w:rPr>
          <w:rFonts w:eastAsiaTheme="minorEastAsia" w:cstheme="minorHAnsi"/>
          <w:sz w:val="32"/>
          <w:szCs w:val="32"/>
        </w:rPr>
      </w:pPr>
    </w:p>
    <w:p w:rsidR="00123D4A" w:rsidRPr="00030382" w:rsidRDefault="00123D4A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123D4A" w:rsidRPr="00030382" w:rsidRDefault="00123D4A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123D4A" w:rsidRPr="00030382" w:rsidRDefault="00123D4A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123D4A" w:rsidRPr="00030382" w:rsidRDefault="00123D4A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123D4A" w:rsidRPr="00030382" w:rsidRDefault="00123D4A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  <w:r w:rsidRPr="00030382">
        <w:rPr>
          <w:rFonts w:eastAsiaTheme="minorEastAsia" w:cstheme="minorHAnsi"/>
          <w:sz w:val="28"/>
          <w:szCs w:val="28"/>
        </w:rPr>
        <w:t xml:space="preserve"> </w:t>
      </w:r>
    </w:p>
    <w:p w:rsidR="00123D4A" w:rsidRPr="00030382" w:rsidRDefault="00123D4A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123D4A" w:rsidRPr="00030382" w:rsidRDefault="00123D4A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123D4A" w:rsidRPr="00030382" w:rsidRDefault="00123D4A" w:rsidP="00123D4A">
      <w:pPr>
        <w:spacing w:after="0" w:line="240" w:lineRule="auto"/>
        <w:rPr>
          <w:rFonts w:eastAsiaTheme="minorEastAsia" w:cstheme="minorHAnsi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F46BCB" w:rsidRDefault="00F46BCB" w:rsidP="00F46BCB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Используемая литература:</w:t>
      </w:r>
    </w:p>
    <w:p w:rsidR="00123D4A" w:rsidRDefault="00123D4A" w:rsidP="00F46BCB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F46BCB" w:rsidRDefault="00F46BCB" w:rsidP="00F46BCB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F46BCB" w:rsidRDefault="00F46BCB" w:rsidP="00F46BCB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В.П</w:t>
      </w:r>
      <w:proofErr w:type="spellEnd"/>
      <w:r>
        <w:rPr>
          <w:rFonts w:eastAsiaTheme="minorEastAsia"/>
          <w:sz w:val="28"/>
          <w:szCs w:val="28"/>
        </w:rPr>
        <w:t xml:space="preserve">. Ананьев, </w:t>
      </w:r>
      <w:r w:rsidR="00295189">
        <w:rPr>
          <w:rFonts w:eastAsiaTheme="minorEastAsia"/>
          <w:sz w:val="28"/>
          <w:szCs w:val="28"/>
        </w:rPr>
        <w:t xml:space="preserve">А. Д. Потапов </w:t>
      </w:r>
      <w:r>
        <w:rPr>
          <w:rFonts w:eastAsiaTheme="minorEastAsia"/>
          <w:sz w:val="28"/>
          <w:szCs w:val="28"/>
        </w:rPr>
        <w:t>«Инженерная геология»</w:t>
      </w:r>
    </w:p>
    <w:p w:rsidR="00F46BCB" w:rsidRDefault="00295189" w:rsidP="00F46BCB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Москва «Высшая школа» 2002 </w:t>
      </w:r>
      <w:r w:rsidR="00F46BCB">
        <w:rPr>
          <w:rFonts w:eastAsiaTheme="minorEastAsia"/>
          <w:sz w:val="28"/>
          <w:szCs w:val="28"/>
        </w:rPr>
        <w:t>год.</w:t>
      </w:r>
    </w:p>
    <w:p w:rsidR="00DC3FEB" w:rsidRDefault="00DC3FEB" w:rsidP="00F46BCB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Л.В</w:t>
      </w:r>
      <w:proofErr w:type="spellEnd"/>
      <w:r>
        <w:rPr>
          <w:rFonts w:eastAsiaTheme="minorEastAsia"/>
          <w:sz w:val="28"/>
          <w:szCs w:val="28"/>
        </w:rPr>
        <w:t xml:space="preserve">. </w:t>
      </w:r>
      <w:proofErr w:type="spellStart"/>
      <w:r>
        <w:rPr>
          <w:rFonts w:eastAsiaTheme="minorEastAsia"/>
          <w:sz w:val="28"/>
          <w:szCs w:val="28"/>
        </w:rPr>
        <w:t>Передельский</w:t>
      </w:r>
      <w:proofErr w:type="spellEnd"/>
      <w:proofErr w:type="gramStart"/>
      <w:r>
        <w:rPr>
          <w:rFonts w:eastAsiaTheme="minorEastAsia"/>
          <w:sz w:val="28"/>
          <w:szCs w:val="28"/>
        </w:rPr>
        <w:t xml:space="preserve"> ,</w:t>
      </w:r>
      <w:proofErr w:type="gramEnd"/>
      <w:r>
        <w:rPr>
          <w:rFonts w:eastAsiaTheme="minorEastAsia"/>
          <w:sz w:val="28"/>
          <w:szCs w:val="28"/>
        </w:rPr>
        <w:t xml:space="preserve"> </w:t>
      </w:r>
      <w:proofErr w:type="spellStart"/>
      <w:r>
        <w:rPr>
          <w:rFonts w:eastAsiaTheme="minorEastAsia"/>
          <w:sz w:val="28"/>
          <w:szCs w:val="28"/>
        </w:rPr>
        <w:t>О,Е</w:t>
      </w:r>
      <w:proofErr w:type="spellEnd"/>
      <w:r>
        <w:rPr>
          <w:rFonts w:eastAsiaTheme="minorEastAsia"/>
          <w:sz w:val="28"/>
          <w:szCs w:val="28"/>
        </w:rPr>
        <w:t xml:space="preserve"> Приходченко «Инженерная геология»</w:t>
      </w:r>
    </w:p>
    <w:p w:rsidR="00DC3FEB" w:rsidRDefault="00DC3FEB" w:rsidP="00F46BCB">
      <w:pPr>
        <w:spacing w:after="0" w:line="24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Издательство «Феникс» г. Ростов-на-Дону.</w:t>
      </w:r>
      <w:r w:rsidR="00295189">
        <w:rPr>
          <w:rFonts w:eastAsiaTheme="minorEastAsia"/>
          <w:sz w:val="28"/>
          <w:szCs w:val="28"/>
        </w:rPr>
        <w:t xml:space="preserve"> 2009год.</w:t>
      </w:r>
    </w:p>
    <w:p w:rsidR="00F46BCB" w:rsidRDefault="00F46BCB" w:rsidP="00F46BCB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F46BCB" w:rsidRPr="00123D4A" w:rsidRDefault="00F46BCB" w:rsidP="00F46BCB">
      <w:pPr>
        <w:spacing w:after="0" w:line="240" w:lineRule="auto"/>
        <w:jc w:val="center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Pr="00123D4A" w:rsidRDefault="00123D4A" w:rsidP="00123D4A">
      <w:pPr>
        <w:spacing w:after="0" w:line="240" w:lineRule="auto"/>
        <w:rPr>
          <w:rFonts w:eastAsiaTheme="minorEastAsia"/>
          <w:sz w:val="28"/>
          <w:szCs w:val="28"/>
        </w:rPr>
      </w:pPr>
    </w:p>
    <w:p w:rsidR="00123D4A" w:rsidRDefault="00123D4A" w:rsidP="004003BD">
      <w:pPr>
        <w:spacing w:after="0" w:line="240" w:lineRule="auto"/>
        <w:rPr>
          <w:rFonts w:eastAsiaTheme="minorEastAsia"/>
          <w:sz w:val="28"/>
          <w:szCs w:val="28"/>
        </w:rPr>
      </w:pPr>
    </w:p>
    <w:p w:rsidR="005426CD" w:rsidRDefault="005426CD" w:rsidP="00A24342">
      <w:pPr>
        <w:spacing w:after="0" w:line="240" w:lineRule="auto"/>
        <w:rPr>
          <w:rFonts w:eastAsiaTheme="minorEastAsia"/>
          <w:sz w:val="28"/>
          <w:szCs w:val="28"/>
        </w:rPr>
      </w:pPr>
    </w:p>
    <w:p w:rsidR="00A24342" w:rsidRPr="00A24342" w:rsidRDefault="00A24342" w:rsidP="00A24342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</w:p>
    <w:p w:rsidR="00DA5CA4" w:rsidRPr="00A24342" w:rsidRDefault="00DA5CA4" w:rsidP="000A5955">
      <w:pPr>
        <w:spacing w:after="0" w:line="240" w:lineRule="auto"/>
        <w:rPr>
          <w:rFonts w:eastAsiaTheme="minorEastAsia"/>
          <w:sz w:val="32"/>
          <w:szCs w:val="32"/>
        </w:rPr>
      </w:pPr>
    </w:p>
    <w:p w:rsidR="000D7A4E" w:rsidRDefault="000D7A4E" w:rsidP="000D7A4E">
      <w:pPr>
        <w:spacing w:after="0" w:line="240" w:lineRule="auto"/>
        <w:rPr>
          <w:rFonts w:eastAsiaTheme="minorEastAsia"/>
          <w:sz w:val="28"/>
          <w:szCs w:val="28"/>
        </w:rPr>
      </w:pPr>
    </w:p>
    <w:p w:rsidR="0020528F" w:rsidRPr="000D7A4E" w:rsidRDefault="0020528F" w:rsidP="0020528F">
      <w:pPr>
        <w:spacing w:after="0" w:line="240" w:lineRule="auto"/>
        <w:rPr>
          <w:rFonts w:eastAsiaTheme="minorEastAsia"/>
          <w:sz w:val="28"/>
          <w:szCs w:val="28"/>
        </w:rPr>
      </w:pPr>
    </w:p>
    <w:p w:rsidR="0020528F" w:rsidRPr="000D7A4E" w:rsidRDefault="0020528F" w:rsidP="006C44AC">
      <w:pPr>
        <w:spacing w:after="0" w:line="240" w:lineRule="auto"/>
        <w:rPr>
          <w:rFonts w:eastAsiaTheme="minorEastAsia"/>
          <w:b/>
          <w:sz w:val="28"/>
          <w:szCs w:val="28"/>
        </w:rPr>
      </w:pPr>
    </w:p>
    <w:p w:rsidR="001879E3" w:rsidRDefault="006C44AC" w:rsidP="001879E3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</w:p>
    <w:p w:rsidR="001879E3" w:rsidRDefault="001879E3" w:rsidP="001879E3">
      <w:pPr>
        <w:spacing w:after="0" w:line="240" w:lineRule="auto"/>
        <w:rPr>
          <w:rFonts w:eastAsiaTheme="minorEastAsia"/>
          <w:sz w:val="28"/>
          <w:szCs w:val="28"/>
        </w:rPr>
      </w:pPr>
    </w:p>
    <w:p w:rsidR="00B86FA4" w:rsidRDefault="00B86FA4" w:rsidP="00B86FA4">
      <w:pPr>
        <w:spacing w:after="0" w:line="240" w:lineRule="auto"/>
        <w:rPr>
          <w:rFonts w:eastAsiaTheme="minorEastAsia"/>
          <w:sz w:val="28"/>
          <w:szCs w:val="28"/>
        </w:rPr>
      </w:pPr>
    </w:p>
    <w:p w:rsidR="006E52A5" w:rsidRPr="00CA47DC" w:rsidRDefault="006E52A5" w:rsidP="00C06EE0">
      <w:pPr>
        <w:spacing w:after="0" w:line="240" w:lineRule="auto"/>
        <w:rPr>
          <w:rFonts w:eastAsiaTheme="minorEastAsia"/>
          <w:sz w:val="28"/>
          <w:szCs w:val="28"/>
        </w:rPr>
      </w:pPr>
    </w:p>
    <w:p w:rsidR="006E52A5" w:rsidRPr="00CA47DC" w:rsidRDefault="006E52A5" w:rsidP="006E52A5">
      <w:pPr>
        <w:spacing w:after="0" w:line="240" w:lineRule="auto"/>
        <w:rPr>
          <w:rFonts w:eastAsiaTheme="minorEastAsia"/>
          <w:i/>
          <w:sz w:val="28"/>
          <w:szCs w:val="28"/>
        </w:rPr>
      </w:pP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</w:p>
    <w:p w:rsidR="006E52A5" w:rsidRDefault="006E52A5" w:rsidP="006E52A5">
      <w:pPr>
        <w:spacing w:after="0" w:line="240" w:lineRule="auto"/>
        <w:rPr>
          <w:rFonts w:eastAsiaTheme="minorEastAsia"/>
          <w:sz w:val="28"/>
          <w:szCs w:val="28"/>
        </w:rPr>
      </w:pPr>
    </w:p>
    <w:p w:rsidR="005F4536" w:rsidRPr="00057069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sz w:val="28"/>
          <w:szCs w:val="28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5F4536" w:rsidRPr="00305755" w:rsidRDefault="005F4536" w:rsidP="003B3259">
      <w:pPr>
        <w:spacing w:after="0" w:line="240" w:lineRule="auto"/>
        <w:ind w:firstLine="708"/>
        <w:jc w:val="center"/>
        <w:rPr>
          <w:rFonts w:eastAsiaTheme="minorEastAsia"/>
          <w:b/>
          <w:sz w:val="32"/>
          <w:szCs w:val="32"/>
        </w:rPr>
      </w:pPr>
    </w:p>
    <w:p w:rsidR="00944A61" w:rsidRPr="00305755" w:rsidRDefault="00944A61" w:rsidP="007524E8">
      <w:pPr>
        <w:spacing w:after="0" w:line="240" w:lineRule="auto"/>
        <w:rPr>
          <w:sz w:val="28"/>
          <w:szCs w:val="28"/>
        </w:rPr>
      </w:pPr>
    </w:p>
    <w:sectPr w:rsidR="00944A61" w:rsidRPr="00305755" w:rsidSect="00731112">
      <w:footerReference w:type="default" r:id="rId69"/>
      <w:type w:val="continuous"/>
      <w:pgSz w:w="11907" w:h="16840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13F" w:rsidRDefault="003C313F" w:rsidP="00B1310D">
      <w:pPr>
        <w:spacing w:after="0" w:line="240" w:lineRule="auto"/>
      </w:pPr>
      <w:r>
        <w:separator/>
      </w:r>
    </w:p>
  </w:endnote>
  <w:endnote w:type="continuationSeparator" w:id="0">
    <w:p w:rsidR="003C313F" w:rsidRDefault="003C313F" w:rsidP="00B13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E999B13-13CF-42CC-B2EC-012B31041862}"/>
    <w:embedBold r:id="rId2" w:fontKey="{8A9270E5-85D6-43AB-AEDC-63248EA81F8B}"/>
    <w:embedItalic r:id="rId3" w:fontKey="{FB92C882-90E0-4116-85C6-A38B1FCAC4E3}"/>
    <w:embedBoldItalic r:id="rId4" w:fontKey="{8E9A29DD-F115-4D10-9A00-B6CB6263571E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5" w:fontKey="{4BAB5F85-FB52-4559-ADD2-825501D28212}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  <w:embedRegular r:id="rId6" w:fontKey="{28E3EC36-FC10-4B7A-BDBC-BCA82AC78863}"/>
    <w:embedItalic r:id="rId7" w:fontKey="{D3DA2370-2CC1-40C1-931F-9FCAFE5B2B14}"/>
    <w:embedBoldItalic r:id="rId8" w:fontKey="{B509EBC1-6481-4E04-A0CD-CF31E446CE89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046883CB-1386-47CE-A65F-880785D1CA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4086506"/>
      <w:docPartObj>
        <w:docPartGallery w:val="Page Numbers (Bottom of Page)"/>
        <w:docPartUnique/>
      </w:docPartObj>
    </w:sdtPr>
    <w:sdtContent>
      <w:p w:rsidR="00295189" w:rsidRDefault="0029518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88D">
          <w:rPr>
            <w:noProof/>
          </w:rPr>
          <w:t>10</w:t>
        </w:r>
        <w:r>
          <w:fldChar w:fldCharType="end"/>
        </w:r>
      </w:p>
    </w:sdtContent>
  </w:sdt>
  <w:p w:rsidR="00295189" w:rsidRDefault="0029518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13F" w:rsidRDefault="003C313F" w:rsidP="00B1310D">
      <w:pPr>
        <w:spacing w:after="0" w:line="240" w:lineRule="auto"/>
      </w:pPr>
      <w:r>
        <w:separator/>
      </w:r>
    </w:p>
  </w:footnote>
  <w:footnote w:type="continuationSeparator" w:id="0">
    <w:p w:rsidR="003C313F" w:rsidRDefault="003C313F" w:rsidP="00B13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498A"/>
    <w:multiLevelType w:val="hybridMultilevel"/>
    <w:tmpl w:val="E9CE2DDC"/>
    <w:lvl w:ilvl="0" w:tplc="8410F69C">
      <w:start w:val="1"/>
      <w:numFmt w:val="decimal"/>
      <w:lvlText w:val="%1."/>
      <w:lvlJc w:val="left"/>
      <w:pPr>
        <w:ind w:left="89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">
    <w:nsid w:val="18663A5A"/>
    <w:multiLevelType w:val="hybridMultilevel"/>
    <w:tmpl w:val="8176EDD8"/>
    <w:lvl w:ilvl="0" w:tplc="8410F69C">
      <w:start w:val="1"/>
      <w:numFmt w:val="decimal"/>
      <w:lvlText w:val="%1."/>
      <w:lvlJc w:val="left"/>
      <w:pPr>
        <w:ind w:left="95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>
    <w:nsid w:val="24963832"/>
    <w:multiLevelType w:val="hybridMultilevel"/>
    <w:tmpl w:val="09068A6A"/>
    <w:lvl w:ilvl="0" w:tplc="8410F69C">
      <w:start w:val="1"/>
      <w:numFmt w:val="decimal"/>
      <w:lvlText w:val="%1."/>
      <w:lvlJc w:val="left"/>
      <w:pPr>
        <w:ind w:left="9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4FD25E8"/>
    <w:multiLevelType w:val="hybridMultilevel"/>
    <w:tmpl w:val="D1F2F18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9AB472E"/>
    <w:multiLevelType w:val="hybridMultilevel"/>
    <w:tmpl w:val="D542EF48"/>
    <w:lvl w:ilvl="0" w:tplc="8410F69C">
      <w:start w:val="1"/>
      <w:numFmt w:val="decimal"/>
      <w:lvlText w:val="%1."/>
      <w:lvlJc w:val="left"/>
      <w:pPr>
        <w:ind w:left="89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5">
    <w:nsid w:val="30BA1A7D"/>
    <w:multiLevelType w:val="hybridMultilevel"/>
    <w:tmpl w:val="A1F25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D25FC5"/>
    <w:multiLevelType w:val="hybridMultilevel"/>
    <w:tmpl w:val="D826B51A"/>
    <w:lvl w:ilvl="0" w:tplc="8410F69C">
      <w:start w:val="1"/>
      <w:numFmt w:val="decimal"/>
      <w:lvlText w:val="%1."/>
      <w:lvlJc w:val="left"/>
      <w:pPr>
        <w:ind w:left="644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C110CDB"/>
    <w:multiLevelType w:val="hybridMultilevel"/>
    <w:tmpl w:val="D990EA9A"/>
    <w:lvl w:ilvl="0" w:tplc="8410F69C">
      <w:start w:val="1"/>
      <w:numFmt w:val="decimal"/>
      <w:lvlText w:val="%1."/>
      <w:lvlJc w:val="left"/>
      <w:pPr>
        <w:ind w:left="644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A43"/>
    <w:rsid w:val="0002720B"/>
    <w:rsid w:val="00030382"/>
    <w:rsid w:val="00030579"/>
    <w:rsid w:val="00057069"/>
    <w:rsid w:val="000801C2"/>
    <w:rsid w:val="00082094"/>
    <w:rsid w:val="00085DA3"/>
    <w:rsid w:val="0009108C"/>
    <w:rsid w:val="000962AC"/>
    <w:rsid w:val="000A5955"/>
    <w:rsid w:val="000B1522"/>
    <w:rsid w:val="000B4907"/>
    <w:rsid w:val="000B7CE1"/>
    <w:rsid w:val="000C03A4"/>
    <w:rsid w:val="000C3D66"/>
    <w:rsid w:val="000C6B26"/>
    <w:rsid w:val="000D2970"/>
    <w:rsid w:val="000D6725"/>
    <w:rsid w:val="000D7A4E"/>
    <w:rsid w:val="000E3C3A"/>
    <w:rsid w:val="000E4764"/>
    <w:rsid w:val="000F4CA5"/>
    <w:rsid w:val="000F5328"/>
    <w:rsid w:val="001036EF"/>
    <w:rsid w:val="00111F00"/>
    <w:rsid w:val="001133F6"/>
    <w:rsid w:val="001147DE"/>
    <w:rsid w:val="001158AE"/>
    <w:rsid w:val="00122AE6"/>
    <w:rsid w:val="00123D4A"/>
    <w:rsid w:val="00125F39"/>
    <w:rsid w:val="00133A55"/>
    <w:rsid w:val="00146CE4"/>
    <w:rsid w:val="001518E7"/>
    <w:rsid w:val="00161C37"/>
    <w:rsid w:val="001674DB"/>
    <w:rsid w:val="0017310A"/>
    <w:rsid w:val="0018065E"/>
    <w:rsid w:val="00185085"/>
    <w:rsid w:val="001868E5"/>
    <w:rsid w:val="001879E3"/>
    <w:rsid w:val="001922F2"/>
    <w:rsid w:val="00197DFE"/>
    <w:rsid w:val="001A09E7"/>
    <w:rsid w:val="001B018D"/>
    <w:rsid w:val="001B0367"/>
    <w:rsid w:val="001B088D"/>
    <w:rsid w:val="001B260E"/>
    <w:rsid w:val="001B3B98"/>
    <w:rsid w:val="001B3C5E"/>
    <w:rsid w:val="001B3CB6"/>
    <w:rsid w:val="001B6783"/>
    <w:rsid w:val="001B6DA6"/>
    <w:rsid w:val="001C4145"/>
    <w:rsid w:val="001C5D9C"/>
    <w:rsid w:val="001D10FE"/>
    <w:rsid w:val="001D57D2"/>
    <w:rsid w:val="001D6164"/>
    <w:rsid w:val="00203AD9"/>
    <w:rsid w:val="0020528F"/>
    <w:rsid w:val="002070D9"/>
    <w:rsid w:val="0021415B"/>
    <w:rsid w:val="0021570E"/>
    <w:rsid w:val="00215E3C"/>
    <w:rsid w:val="002411D7"/>
    <w:rsid w:val="00242775"/>
    <w:rsid w:val="00251038"/>
    <w:rsid w:val="00257C98"/>
    <w:rsid w:val="00262D08"/>
    <w:rsid w:val="002651B4"/>
    <w:rsid w:val="00273458"/>
    <w:rsid w:val="002737D3"/>
    <w:rsid w:val="0029505F"/>
    <w:rsid w:val="00295189"/>
    <w:rsid w:val="002B7222"/>
    <w:rsid w:val="002C1932"/>
    <w:rsid w:val="002C3031"/>
    <w:rsid w:val="002D2EC4"/>
    <w:rsid w:val="002D4855"/>
    <w:rsid w:val="002E5749"/>
    <w:rsid w:val="002E6E7E"/>
    <w:rsid w:val="002F4EBC"/>
    <w:rsid w:val="00301C1A"/>
    <w:rsid w:val="0030550D"/>
    <w:rsid w:val="00305755"/>
    <w:rsid w:val="00305ECF"/>
    <w:rsid w:val="00311E08"/>
    <w:rsid w:val="00320678"/>
    <w:rsid w:val="00334DC2"/>
    <w:rsid w:val="00336093"/>
    <w:rsid w:val="00362BFD"/>
    <w:rsid w:val="003663A5"/>
    <w:rsid w:val="00374CB0"/>
    <w:rsid w:val="00374DAE"/>
    <w:rsid w:val="00376296"/>
    <w:rsid w:val="003779D1"/>
    <w:rsid w:val="00384705"/>
    <w:rsid w:val="00384849"/>
    <w:rsid w:val="0038770B"/>
    <w:rsid w:val="00393487"/>
    <w:rsid w:val="003B07A0"/>
    <w:rsid w:val="003B0824"/>
    <w:rsid w:val="003B0D13"/>
    <w:rsid w:val="003B2E84"/>
    <w:rsid w:val="003B3259"/>
    <w:rsid w:val="003B4725"/>
    <w:rsid w:val="003B6186"/>
    <w:rsid w:val="003C313F"/>
    <w:rsid w:val="003C7940"/>
    <w:rsid w:val="003D14FC"/>
    <w:rsid w:val="003D1BF3"/>
    <w:rsid w:val="003E1CEC"/>
    <w:rsid w:val="003E2051"/>
    <w:rsid w:val="004003BD"/>
    <w:rsid w:val="00410C3D"/>
    <w:rsid w:val="00431BF2"/>
    <w:rsid w:val="004329D2"/>
    <w:rsid w:val="00434FCA"/>
    <w:rsid w:val="00443EF9"/>
    <w:rsid w:val="004558B7"/>
    <w:rsid w:val="004564DE"/>
    <w:rsid w:val="0046162E"/>
    <w:rsid w:val="00474852"/>
    <w:rsid w:val="00476494"/>
    <w:rsid w:val="00476499"/>
    <w:rsid w:val="00492079"/>
    <w:rsid w:val="004947F0"/>
    <w:rsid w:val="00494DC2"/>
    <w:rsid w:val="00494F46"/>
    <w:rsid w:val="00495D84"/>
    <w:rsid w:val="0049625E"/>
    <w:rsid w:val="00496441"/>
    <w:rsid w:val="004A0740"/>
    <w:rsid w:val="004A28DE"/>
    <w:rsid w:val="004A6888"/>
    <w:rsid w:val="004B2706"/>
    <w:rsid w:val="004D05C7"/>
    <w:rsid w:val="004D567A"/>
    <w:rsid w:val="004E2E11"/>
    <w:rsid w:val="004E45EE"/>
    <w:rsid w:val="004F0EC2"/>
    <w:rsid w:val="0050085F"/>
    <w:rsid w:val="00501D72"/>
    <w:rsid w:val="00516887"/>
    <w:rsid w:val="0054015D"/>
    <w:rsid w:val="005426CD"/>
    <w:rsid w:val="00566AAB"/>
    <w:rsid w:val="005725ED"/>
    <w:rsid w:val="00573294"/>
    <w:rsid w:val="00574B4B"/>
    <w:rsid w:val="00577364"/>
    <w:rsid w:val="005A680D"/>
    <w:rsid w:val="005B2086"/>
    <w:rsid w:val="005B6273"/>
    <w:rsid w:val="005C61BD"/>
    <w:rsid w:val="005D678B"/>
    <w:rsid w:val="005D6F36"/>
    <w:rsid w:val="005D7C13"/>
    <w:rsid w:val="005E6BD4"/>
    <w:rsid w:val="005F37D4"/>
    <w:rsid w:val="005F4536"/>
    <w:rsid w:val="005F4A26"/>
    <w:rsid w:val="005F7F1C"/>
    <w:rsid w:val="006030B7"/>
    <w:rsid w:val="006158A0"/>
    <w:rsid w:val="00627277"/>
    <w:rsid w:val="00641A1B"/>
    <w:rsid w:val="00644DE2"/>
    <w:rsid w:val="006628E6"/>
    <w:rsid w:val="00677A36"/>
    <w:rsid w:val="006878F1"/>
    <w:rsid w:val="00692C1A"/>
    <w:rsid w:val="006A0166"/>
    <w:rsid w:val="006A6A09"/>
    <w:rsid w:val="006B40F5"/>
    <w:rsid w:val="006B72EA"/>
    <w:rsid w:val="006C282B"/>
    <w:rsid w:val="006C44AC"/>
    <w:rsid w:val="006C6D04"/>
    <w:rsid w:val="006D2AC4"/>
    <w:rsid w:val="006E2B58"/>
    <w:rsid w:val="006E37CD"/>
    <w:rsid w:val="006E432C"/>
    <w:rsid w:val="006E52A5"/>
    <w:rsid w:val="006F3341"/>
    <w:rsid w:val="007004EA"/>
    <w:rsid w:val="00704A38"/>
    <w:rsid w:val="0072240D"/>
    <w:rsid w:val="0072534E"/>
    <w:rsid w:val="00726C63"/>
    <w:rsid w:val="00731112"/>
    <w:rsid w:val="0073570B"/>
    <w:rsid w:val="00735B7F"/>
    <w:rsid w:val="007412E3"/>
    <w:rsid w:val="007417B3"/>
    <w:rsid w:val="00742302"/>
    <w:rsid w:val="007524E8"/>
    <w:rsid w:val="00762304"/>
    <w:rsid w:val="00763A99"/>
    <w:rsid w:val="00772026"/>
    <w:rsid w:val="00775473"/>
    <w:rsid w:val="007854CE"/>
    <w:rsid w:val="00790AFB"/>
    <w:rsid w:val="00797A70"/>
    <w:rsid w:val="007B686E"/>
    <w:rsid w:val="007B6F45"/>
    <w:rsid w:val="007C1FB7"/>
    <w:rsid w:val="007C24C8"/>
    <w:rsid w:val="007D114C"/>
    <w:rsid w:val="007D2696"/>
    <w:rsid w:val="00803B08"/>
    <w:rsid w:val="008178FF"/>
    <w:rsid w:val="0085442E"/>
    <w:rsid w:val="00856D11"/>
    <w:rsid w:val="0086011A"/>
    <w:rsid w:val="008723A5"/>
    <w:rsid w:val="00876A43"/>
    <w:rsid w:val="00887471"/>
    <w:rsid w:val="00887AFA"/>
    <w:rsid w:val="00892198"/>
    <w:rsid w:val="008927D8"/>
    <w:rsid w:val="0089683E"/>
    <w:rsid w:val="008A0DD3"/>
    <w:rsid w:val="008B1FB6"/>
    <w:rsid w:val="008B3253"/>
    <w:rsid w:val="008C433C"/>
    <w:rsid w:val="008C74C1"/>
    <w:rsid w:val="008D1E57"/>
    <w:rsid w:val="008D5625"/>
    <w:rsid w:val="008E3A36"/>
    <w:rsid w:val="008F0A19"/>
    <w:rsid w:val="008F2493"/>
    <w:rsid w:val="00903DED"/>
    <w:rsid w:val="009063B1"/>
    <w:rsid w:val="0090646F"/>
    <w:rsid w:val="009141B5"/>
    <w:rsid w:val="0092611D"/>
    <w:rsid w:val="009314C9"/>
    <w:rsid w:val="00942822"/>
    <w:rsid w:val="00944A61"/>
    <w:rsid w:val="00945600"/>
    <w:rsid w:val="00952A45"/>
    <w:rsid w:val="00960522"/>
    <w:rsid w:val="0097297B"/>
    <w:rsid w:val="0097517B"/>
    <w:rsid w:val="009775C7"/>
    <w:rsid w:val="0098343D"/>
    <w:rsid w:val="0098653F"/>
    <w:rsid w:val="00987B6C"/>
    <w:rsid w:val="0099388C"/>
    <w:rsid w:val="00995B0B"/>
    <w:rsid w:val="00996153"/>
    <w:rsid w:val="00997B77"/>
    <w:rsid w:val="009B07DD"/>
    <w:rsid w:val="009B2E46"/>
    <w:rsid w:val="009B4CEF"/>
    <w:rsid w:val="009C4B31"/>
    <w:rsid w:val="009E4765"/>
    <w:rsid w:val="00A0022B"/>
    <w:rsid w:val="00A00F80"/>
    <w:rsid w:val="00A04013"/>
    <w:rsid w:val="00A23439"/>
    <w:rsid w:val="00A24342"/>
    <w:rsid w:val="00A429A7"/>
    <w:rsid w:val="00A46449"/>
    <w:rsid w:val="00A5555E"/>
    <w:rsid w:val="00A60874"/>
    <w:rsid w:val="00A62024"/>
    <w:rsid w:val="00A62421"/>
    <w:rsid w:val="00A66CC8"/>
    <w:rsid w:val="00A675F2"/>
    <w:rsid w:val="00A7694B"/>
    <w:rsid w:val="00AB033D"/>
    <w:rsid w:val="00AB4DB3"/>
    <w:rsid w:val="00AC05A5"/>
    <w:rsid w:val="00AC1656"/>
    <w:rsid w:val="00AD3016"/>
    <w:rsid w:val="00AE192E"/>
    <w:rsid w:val="00AF04DB"/>
    <w:rsid w:val="00AF1964"/>
    <w:rsid w:val="00AF5869"/>
    <w:rsid w:val="00AF78D8"/>
    <w:rsid w:val="00B00EE5"/>
    <w:rsid w:val="00B12E8D"/>
    <w:rsid w:val="00B1310D"/>
    <w:rsid w:val="00B21FBF"/>
    <w:rsid w:val="00B301AB"/>
    <w:rsid w:val="00B4746F"/>
    <w:rsid w:val="00B47A7B"/>
    <w:rsid w:val="00B6615A"/>
    <w:rsid w:val="00B66C74"/>
    <w:rsid w:val="00B73F32"/>
    <w:rsid w:val="00B77FB5"/>
    <w:rsid w:val="00B819C9"/>
    <w:rsid w:val="00B8200A"/>
    <w:rsid w:val="00B8305D"/>
    <w:rsid w:val="00B86FA4"/>
    <w:rsid w:val="00B94641"/>
    <w:rsid w:val="00B973A9"/>
    <w:rsid w:val="00BB3085"/>
    <w:rsid w:val="00BB7C54"/>
    <w:rsid w:val="00BC30E1"/>
    <w:rsid w:val="00BD2F1F"/>
    <w:rsid w:val="00BD65F7"/>
    <w:rsid w:val="00BE31D0"/>
    <w:rsid w:val="00BE43FD"/>
    <w:rsid w:val="00BE52EF"/>
    <w:rsid w:val="00C0068A"/>
    <w:rsid w:val="00C00D6C"/>
    <w:rsid w:val="00C04BAC"/>
    <w:rsid w:val="00C06EE0"/>
    <w:rsid w:val="00C20445"/>
    <w:rsid w:val="00C24817"/>
    <w:rsid w:val="00C27230"/>
    <w:rsid w:val="00C31895"/>
    <w:rsid w:val="00C3240E"/>
    <w:rsid w:val="00C329FD"/>
    <w:rsid w:val="00C3625B"/>
    <w:rsid w:val="00C4408E"/>
    <w:rsid w:val="00C47DDE"/>
    <w:rsid w:val="00C50EF5"/>
    <w:rsid w:val="00C66233"/>
    <w:rsid w:val="00C70D87"/>
    <w:rsid w:val="00C720D9"/>
    <w:rsid w:val="00C84B5B"/>
    <w:rsid w:val="00C9476A"/>
    <w:rsid w:val="00CA3E6D"/>
    <w:rsid w:val="00CA47DC"/>
    <w:rsid w:val="00CC25A6"/>
    <w:rsid w:val="00CC3768"/>
    <w:rsid w:val="00CC44EE"/>
    <w:rsid w:val="00CC7148"/>
    <w:rsid w:val="00CD0991"/>
    <w:rsid w:val="00CD4292"/>
    <w:rsid w:val="00CF35E8"/>
    <w:rsid w:val="00CF6D78"/>
    <w:rsid w:val="00D01EDF"/>
    <w:rsid w:val="00D038D3"/>
    <w:rsid w:val="00D05519"/>
    <w:rsid w:val="00D07C94"/>
    <w:rsid w:val="00D13211"/>
    <w:rsid w:val="00D134FD"/>
    <w:rsid w:val="00D2171D"/>
    <w:rsid w:val="00D22ACF"/>
    <w:rsid w:val="00D30B3F"/>
    <w:rsid w:val="00D50FA8"/>
    <w:rsid w:val="00D51617"/>
    <w:rsid w:val="00D541BE"/>
    <w:rsid w:val="00D614E3"/>
    <w:rsid w:val="00D61636"/>
    <w:rsid w:val="00D62BBA"/>
    <w:rsid w:val="00D6506A"/>
    <w:rsid w:val="00D66C41"/>
    <w:rsid w:val="00D74E6A"/>
    <w:rsid w:val="00D77950"/>
    <w:rsid w:val="00D77A72"/>
    <w:rsid w:val="00D931A0"/>
    <w:rsid w:val="00D93765"/>
    <w:rsid w:val="00D93D90"/>
    <w:rsid w:val="00D940A6"/>
    <w:rsid w:val="00DA5CA4"/>
    <w:rsid w:val="00DB54AF"/>
    <w:rsid w:val="00DB668C"/>
    <w:rsid w:val="00DC3FEB"/>
    <w:rsid w:val="00DC5658"/>
    <w:rsid w:val="00DD34B5"/>
    <w:rsid w:val="00DD7CB9"/>
    <w:rsid w:val="00DE626F"/>
    <w:rsid w:val="00DF2463"/>
    <w:rsid w:val="00DF4D1E"/>
    <w:rsid w:val="00DF70F1"/>
    <w:rsid w:val="00E044AC"/>
    <w:rsid w:val="00E127F6"/>
    <w:rsid w:val="00E1696C"/>
    <w:rsid w:val="00E303DF"/>
    <w:rsid w:val="00E30519"/>
    <w:rsid w:val="00E322CC"/>
    <w:rsid w:val="00E33F8C"/>
    <w:rsid w:val="00E43F80"/>
    <w:rsid w:val="00E67C84"/>
    <w:rsid w:val="00E73323"/>
    <w:rsid w:val="00E74177"/>
    <w:rsid w:val="00E754A1"/>
    <w:rsid w:val="00E81A3C"/>
    <w:rsid w:val="00E85792"/>
    <w:rsid w:val="00E92EE8"/>
    <w:rsid w:val="00E934B7"/>
    <w:rsid w:val="00E96774"/>
    <w:rsid w:val="00EA17B5"/>
    <w:rsid w:val="00EA322C"/>
    <w:rsid w:val="00EB5B7C"/>
    <w:rsid w:val="00ED15CC"/>
    <w:rsid w:val="00ED238D"/>
    <w:rsid w:val="00ED7EA3"/>
    <w:rsid w:val="00EE5F74"/>
    <w:rsid w:val="00EF2514"/>
    <w:rsid w:val="00F06A64"/>
    <w:rsid w:val="00F07286"/>
    <w:rsid w:val="00F07B77"/>
    <w:rsid w:val="00F1528B"/>
    <w:rsid w:val="00F20419"/>
    <w:rsid w:val="00F206C8"/>
    <w:rsid w:val="00F20DC5"/>
    <w:rsid w:val="00F21998"/>
    <w:rsid w:val="00F25BF5"/>
    <w:rsid w:val="00F30372"/>
    <w:rsid w:val="00F33150"/>
    <w:rsid w:val="00F36F9D"/>
    <w:rsid w:val="00F37BE0"/>
    <w:rsid w:val="00F4489E"/>
    <w:rsid w:val="00F469DA"/>
    <w:rsid w:val="00F46BCB"/>
    <w:rsid w:val="00F5763D"/>
    <w:rsid w:val="00F73AB4"/>
    <w:rsid w:val="00F84CB7"/>
    <w:rsid w:val="00F96F85"/>
    <w:rsid w:val="00FC114F"/>
    <w:rsid w:val="00FD1A56"/>
    <w:rsid w:val="00FD2DBD"/>
    <w:rsid w:val="00FE0E30"/>
    <w:rsid w:val="00FE1B64"/>
    <w:rsid w:val="00FE476F"/>
    <w:rsid w:val="00FE4CF5"/>
    <w:rsid w:val="00FF2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34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43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43F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0C6B26"/>
    <w:rPr>
      <w:color w:val="808080"/>
    </w:rPr>
  </w:style>
  <w:style w:type="paragraph" w:styleId="a8">
    <w:name w:val="header"/>
    <w:basedOn w:val="a"/>
    <w:link w:val="a9"/>
    <w:uiPriority w:val="99"/>
    <w:unhideWhenUsed/>
    <w:rsid w:val="00B13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1310D"/>
  </w:style>
  <w:style w:type="paragraph" w:styleId="aa">
    <w:name w:val="footer"/>
    <w:basedOn w:val="a"/>
    <w:link w:val="ab"/>
    <w:uiPriority w:val="99"/>
    <w:unhideWhenUsed/>
    <w:rsid w:val="00B13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131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34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43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43F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0C6B26"/>
    <w:rPr>
      <w:color w:val="808080"/>
    </w:rPr>
  </w:style>
  <w:style w:type="paragraph" w:styleId="a8">
    <w:name w:val="header"/>
    <w:basedOn w:val="a"/>
    <w:link w:val="a9"/>
    <w:uiPriority w:val="99"/>
    <w:unhideWhenUsed/>
    <w:rsid w:val="00B13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1310D"/>
  </w:style>
  <w:style w:type="paragraph" w:styleId="aa">
    <w:name w:val="footer"/>
    <w:basedOn w:val="a"/>
    <w:link w:val="ab"/>
    <w:uiPriority w:val="99"/>
    <w:unhideWhenUsed/>
    <w:rsid w:val="00B13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13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oleObject" Target="embeddings/oleObject2.bin"/><Relationship Id="rId39" Type="http://schemas.openxmlformats.org/officeDocument/2006/relationships/oleObject" Target="embeddings/oleObject9.bin"/><Relationship Id="rId21" Type="http://schemas.openxmlformats.org/officeDocument/2006/relationships/image" Target="media/image13.jpeg"/><Relationship Id="rId34" Type="http://schemas.openxmlformats.org/officeDocument/2006/relationships/oleObject" Target="embeddings/oleObject6.bin"/><Relationship Id="rId42" Type="http://schemas.openxmlformats.org/officeDocument/2006/relationships/image" Target="media/image24.wmf"/><Relationship Id="rId47" Type="http://schemas.openxmlformats.org/officeDocument/2006/relationships/oleObject" Target="embeddings/oleObject13.bin"/><Relationship Id="rId50" Type="http://schemas.openxmlformats.org/officeDocument/2006/relationships/oleObject" Target="embeddings/oleObject15.bin"/><Relationship Id="rId55" Type="http://schemas.openxmlformats.org/officeDocument/2006/relationships/image" Target="media/image30.wmf"/><Relationship Id="rId63" Type="http://schemas.openxmlformats.org/officeDocument/2006/relationships/image" Target="media/image34.wmf"/><Relationship Id="rId68" Type="http://schemas.openxmlformats.org/officeDocument/2006/relationships/oleObject" Target="embeddings/oleObject24.bin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1.bin"/><Relationship Id="rId32" Type="http://schemas.openxmlformats.org/officeDocument/2006/relationships/image" Target="media/image19.jpeg"/><Relationship Id="rId37" Type="http://schemas.openxmlformats.org/officeDocument/2006/relationships/oleObject" Target="embeddings/oleObject8.bin"/><Relationship Id="rId40" Type="http://schemas.openxmlformats.org/officeDocument/2006/relationships/image" Target="media/image23.wmf"/><Relationship Id="rId45" Type="http://schemas.openxmlformats.org/officeDocument/2006/relationships/oleObject" Target="embeddings/oleObject12.bin"/><Relationship Id="rId53" Type="http://schemas.openxmlformats.org/officeDocument/2006/relationships/image" Target="media/image29.wmf"/><Relationship Id="rId58" Type="http://schemas.openxmlformats.org/officeDocument/2006/relationships/oleObject" Target="embeddings/oleObject19.bin"/><Relationship Id="rId66" Type="http://schemas.openxmlformats.org/officeDocument/2006/relationships/oleObject" Target="embeddings/oleObject23.bin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28" Type="http://schemas.openxmlformats.org/officeDocument/2006/relationships/oleObject" Target="embeddings/oleObject3.bin"/><Relationship Id="rId36" Type="http://schemas.openxmlformats.org/officeDocument/2006/relationships/image" Target="media/image21.wmf"/><Relationship Id="rId49" Type="http://schemas.openxmlformats.org/officeDocument/2006/relationships/image" Target="media/image27.wmf"/><Relationship Id="rId57" Type="http://schemas.openxmlformats.org/officeDocument/2006/relationships/image" Target="media/image31.wmf"/><Relationship Id="rId61" Type="http://schemas.openxmlformats.org/officeDocument/2006/relationships/image" Target="media/image33.w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oleObject" Target="embeddings/oleObject5.bin"/><Relationship Id="rId44" Type="http://schemas.openxmlformats.org/officeDocument/2006/relationships/image" Target="media/image25.wmf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0.bin"/><Relationship Id="rId65" Type="http://schemas.openxmlformats.org/officeDocument/2006/relationships/image" Target="media/image35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wmf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18.bin"/><Relationship Id="rId64" Type="http://schemas.openxmlformats.org/officeDocument/2006/relationships/oleObject" Target="embeddings/oleObject22.bin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8.w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wmf"/><Relationship Id="rId33" Type="http://schemas.openxmlformats.org/officeDocument/2006/relationships/image" Target="media/image20.wmf"/><Relationship Id="rId38" Type="http://schemas.openxmlformats.org/officeDocument/2006/relationships/image" Target="media/image22.wmf"/><Relationship Id="rId46" Type="http://schemas.openxmlformats.org/officeDocument/2006/relationships/image" Target="media/image26.wmf"/><Relationship Id="rId59" Type="http://schemas.openxmlformats.org/officeDocument/2006/relationships/image" Target="media/image32.wmf"/><Relationship Id="rId67" Type="http://schemas.openxmlformats.org/officeDocument/2006/relationships/image" Target="media/image36.wmf"/><Relationship Id="rId20" Type="http://schemas.openxmlformats.org/officeDocument/2006/relationships/image" Target="media/image12.jpeg"/><Relationship Id="rId41" Type="http://schemas.openxmlformats.org/officeDocument/2006/relationships/oleObject" Target="embeddings/oleObject10.bin"/><Relationship Id="rId54" Type="http://schemas.openxmlformats.org/officeDocument/2006/relationships/oleObject" Target="embeddings/oleObject17.bin"/><Relationship Id="rId62" Type="http://schemas.openxmlformats.org/officeDocument/2006/relationships/oleObject" Target="embeddings/oleObject21.bin"/><Relationship Id="rId7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F6229-9FE9-4031-B873-15B83013E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1761</TotalTime>
  <Pages>1</Pages>
  <Words>8650</Words>
  <Characters>49307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КСИ и ГХ</Company>
  <LinksUpToDate>false</LinksUpToDate>
  <CharactersWithSpaces>57842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 119-01</dc:creator>
  <cp:keywords/>
  <dc:description/>
  <cp:lastModifiedBy>WS 119-01</cp:lastModifiedBy>
  <cp:revision>39</cp:revision>
  <cp:lastPrinted>2011-05-16T06:43:00Z</cp:lastPrinted>
  <dcterms:created xsi:type="dcterms:W3CDTF">2011-05-05T09:03:00Z</dcterms:created>
  <dcterms:modified xsi:type="dcterms:W3CDTF">2011-11-21T10:51:00Z</dcterms:modified>
</cp:coreProperties>
</file>