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FB" w:rsidRDefault="005460FB" w:rsidP="005460FB">
      <w:pPr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СПБ</w:t>
      </w:r>
      <w:r w:rsidR="00FE7B82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ГБОУ</w:t>
      </w:r>
      <w:r w:rsidR="00FE7B82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СПО</w:t>
      </w:r>
    </w:p>
    <w:p w:rsidR="005460FB" w:rsidRPr="00BC0F30" w:rsidRDefault="005460FB" w:rsidP="005460FB">
      <w:pPr>
        <w:jc w:val="center"/>
        <w:rPr>
          <w:color w:val="auto"/>
          <w:sz w:val="28"/>
          <w:szCs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Колледжстроительной</w:t>
      </w:r>
      <w:r w:rsidR="000D6D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индустрии</w:t>
      </w:r>
      <w:r w:rsidR="000D6D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</w:t>
      </w:r>
      <w:r w:rsidR="000D6D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городскогохозяйства</w:t>
      </w:r>
    </w:p>
    <w:p w:rsidR="005460FB" w:rsidRPr="00BC0F30" w:rsidRDefault="005460FB" w:rsidP="005460FB">
      <w:pPr>
        <w:tabs>
          <w:tab w:val="left" w:pos="5235"/>
        </w:tabs>
        <w:rPr>
          <w:b/>
          <w:color w:val="auto"/>
          <w:sz w:val="28"/>
          <w:szCs w:val="28"/>
          <w:u w:val="none"/>
          <w:lang w:val="ru-RU"/>
        </w:rPr>
      </w:pPr>
      <w:r w:rsidRPr="00BC0F30">
        <w:rPr>
          <w:b/>
          <w:color w:val="auto"/>
          <w:sz w:val="28"/>
          <w:szCs w:val="28"/>
          <w:u w:val="none"/>
          <w:lang w:val="ru-RU"/>
        </w:rPr>
        <w:tab/>
      </w:r>
    </w:p>
    <w:p w:rsidR="005460FB" w:rsidRPr="00D874DB" w:rsidRDefault="005460FB" w:rsidP="005460FB">
      <w:pPr>
        <w:pStyle w:val="aff3"/>
        <w:spacing w:before="1190" w:line="249" w:lineRule="exact"/>
        <w:ind w:left="7651" w:right="5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Утверждаю </w:t>
      </w:r>
    </w:p>
    <w:p w:rsidR="005460FB" w:rsidRPr="00D874DB" w:rsidRDefault="005460FB" w:rsidP="005460FB">
      <w:pPr>
        <w:pStyle w:val="aff3"/>
        <w:spacing w:before="225" w:line="240" w:lineRule="exact"/>
        <w:ind w:left="6475" w:right="1"/>
        <w:rPr>
          <w:b/>
          <w:sz w:val="23"/>
          <w:szCs w:val="23"/>
        </w:rPr>
      </w:pPr>
      <w:r w:rsidRPr="00D874DB">
        <w:rPr>
          <w:b/>
          <w:sz w:val="23"/>
          <w:szCs w:val="23"/>
        </w:rPr>
        <w:t xml:space="preserve">Заместитель директора </w:t>
      </w:r>
    </w:p>
    <w:p w:rsidR="005460FB" w:rsidRPr="00D874DB" w:rsidRDefault="005460FB" w:rsidP="005460FB">
      <w:pPr>
        <w:pStyle w:val="aff3"/>
        <w:spacing w:before="220" w:line="240" w:lineRule="exact"/>
        <w:ind w:left="5563" w:right="10"/>
        <w:rPr>
          <w:b/>
          <w:sz w:val="23"/>
          <w:szCs w:val="23"/>
          <w:lang w:bidi="he-IL"/>
        </w:rPr>
      </w:pPr>
      <w:r w:rsidRPr="00D874DB">
        <w:rPr>
          <w:b/>
          <w:sz w:val="23"/>
          <w:szCs w:val="23"/>
        </w:rPr>
        <w:t>по учебно</w:t>
      </w:r>
      <w:r w:rsidRPr="00D874DB">
        <w:rPr>
          <w:b/>
          <w:sz w:val="23"/>
          <w:szCs w:val="23"/>
          <w:lang w:bidi="he-IL"/>
        </w:rPr>
        <w:t xml:space="preserve">-методической работе </w:t>
      </w:r>
    </w:p>
    <w:p w:rsidR="005460FB" w:rsidRPr="00BC0F30" w:rsidRDefault="005460FB" w:rsidP="005460FB">
      <w:pPr>
        <w:pStyle w:val="aff3"/>
        <w:spacing w:before="216" w:line="240" w:lineRule="exact"/>
        <w:ind w:left="5563" w:right="10"/>
        <w:rPr>
          <w:b/>
          <w:sz w:val="23"/>
          <w:szCs w:val="23"/>
          <w:lang w:bidi="he-IL"/>
        </w:rPr>
      </w:pPr>
      <w:r w:rsidRPr="00BC0F30">
        <w:rPr>
          <w:b/>
          <w:sz w:val="23"/>
          <w:szCs w:val="23"/>
          <w:lang w:bidi="he-IL"/>
        </w:rPr>
        <w:t xml:space="preserve">                          ___________________</w:t>
      </w:r>
      <w:r w:rsidR="00BC0F30" w:rsidRPr="00BC0F30">
        <w:rPr>
          <w:b/>
          <w:sz w:val="23"/>
          <w:szCs w:val="23"/>
          <w:u w:val="single"/>
          <w:lang w:bidi="he-IL"/>
        </w:rPr>
        <w:t>О.В.Фомичева</w:t>
      </w:r>
    </w:p>
    <w:p w:rsidR="005460FB" w:rsidRPr="00BC0F30" w:rsidRDefault="005460FB" w:rsidP="005460FB">
      <w:pPr>
        <w:ind w:left="7080"/>
        <w:rPr>
          <w:rFonts w:ascii="Times New Roman" w:hAnsi="Times New Roman" w:cs="Times New Roman"/>
          <w:color w:val="auto"/>
          <w:sz w:val="24"/>
          <w:lang w:val="ru-RU"/>
        </w:rPr>
      </w:pPr>
      <w:r w:rsidRPr="00BC0F30">
        <w:rPr>
          <w:rFonts w:ascii="Times New Roman" w:hAnsi="Times New Roman" w:cs="Times New Roman"/>
          <w:b/>
          <w:color w:val="auto"/>
          <w:sz w:val="24"/>
          <w:lang w:val="ru-RU"/>
        </w:rPr>
        <w:t>«_____»_     20</w:t>
      </w:r>
      <w:r w:rsidR="00E82042">
        <w:rPr>
          <w:rFonts w:ascii="Times New Roman" w:hAnsi="Times New Roman" w:cs="Times New Roman"/>
          <w:b/>
          <w:color w:val="auto"/>
          <w:sz w:val="24"/>
          <w:lang w:val="ru-RU"/>
        </w:rPr>
        <w:t>16</w:t>
      </w:r>
      <w:r w:rsidRPr="00BC0F30">
        <w:rPr>
          <w:rFonts w:ascii="Times New Roman" w:hAnsi="Times New Roman" w:cs="Times New Roman"/>
          <w:b/>
          <w:color w:val="auto"/>
          <w:sz w:val="24"/>
          <w:lang w:val="ru-RU"/>
        </w:rPr>
        <w:t>_</w:t>
      </w:r>
      <w:r w:rsidRPr="00BC0F30">
        <w:rPr>
          <w:rFonts w:ascii="Times New Roman" w:hAnsi="Times New Roman" w:cs="Times New Roman"/>
          <w:color w:val="auto"/>
          <w:sz w:val="24"/>
          <w:lang w:val="ru-RU"/>
        </w:rPr>
        <w:t>г</w:t>
      </w:r>
    </w:p>
    <w:p w:rsidR="005460FB" w:rsidRPr="00BC0F30" w:rsidRDefault="005460FB" w:rsidP="005460FB">
      <w:pPr>
        <w:rPr>
          <w:rFonts w:ascii="Times New Roman" w:hAnsi="Times New Roman" w:cs="Times New Roman"/>
          <w:color w:val="auto"/>
          <w:sz w:val="20"/>
          <w:lang w:val="ru-RU"/>
        </w:rPr>
      </w:pPr>
    </w:p>
    <w:p w:rsidR="005460FB" w:rsidRPr="00BC0F30" w:rsidRDefault="005460FB" w:rsidP="005460FB">
      <w:pPr>
        <w:rPr>
          <w:sz w:val="24"/>
          <w:lang w:val="ru-RU"/>
        </w:rPr>
      </w:pPr>
    </w:p>
    <w:p w:rsidR="005460FB" w:rsidRPr="00BC0F30" w:rsidRDefault="005460FB" w:rsidP="005460FB">
      <w:pPr>
        <w:jc w:val="center"/>
        <w:rPr>
          <w:b/>
          <w:sz w:val="24"/>
          <w:lang w:val="ru-RU"/>
        </w:rPr>
      </w:pPr>
    </w:p>
    <w:p w:rsidR="005460FB" w:rsidRPr="005460FB" w:rsidRDefault="005460FB" w:rsidP="005460FB">
      <w:pPr>
        <w:jc w:val="center"/>
        <w:rPr>
          <w:b/>
          <w:lang w:val="ru-RU"/>
        </w:rPr>
      </w:pPr>
    </w:p>
    <w:p w:rsidR="005460FB" w:rsidRPr="005460FB" w:rsidRDefault="005460FB" w:rsidP="005460FB">
      <w:pPr>
        <w:jc w:val="center"/>
        <w:rPr>
          <w:rFonts w:ascii="Times New Roman" w:hAnsi="Times New Roman" w:cs="Times New Roman"/>
          <w:b/>
          <w:color w:val="auto"/>
          <w:u w:val="none"/>
          <w:lang w:val="ru-RU"/>
        </w:rPr>
      </w:pPr>
    </w:p>
    <w:p w:rsidR="005460FB" w:rsidRPr="005460FB" w:rsidRDefault="005460FB" w:rsidP="005460FB">
      <w:pP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5460FB" w:rsidRPr="005460FB" w:rsidRDefault="005460FB" w:rsidP="00BC0F30">
      <w:pPr>
        <w:pStyle w:val="aff1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5460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Методические указания</w:t>
      </w:r>
      <w:r w:rsid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для обучающихся</w:t>
      </w:r>
    </w:p>
    <w:p w:rsidR="005460FB" w:rsidRPr="005460FB" w:rsidRDefault="005460FB" w:rsidP="00BC0F30">
      <w:pPr>
        <w:pStyle w:val="aff1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5460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к выполнению </w:t>
      </w:r>
      <w:r w:rsid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индивидуального домашнего</w:t>
      </w:r>
      <w:r w:rsidR="00D6048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задания </w:t>
      </w:r>
    </w:p>
    <w:p w:rsidR="005460FB" w:rsidRPr="00BC0F30" w:rsidRDefault="005460FB" w:rsidP="00BC0F30">
      <w:pPr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 дисциплине</w:t>
      </w:r>
      <w:r w:rsidR="00B805A6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>«</w:t>
      </w:r>
      <w:r w:rsidR="00BC0F30" w:rsidRPr="00BC0F3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>Основы электротехники</w:t>
      </w:r>
      <w:r w:rsidRPr="00BC0F3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>»</w:t>
      </w:r>
      <w:r w:rsidR="00BC0F3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по теме «Электропривод»</w:t>
      </w:r>
    </w:p>
    <w:p w:rsidR="005460FB" w:rsidRPr="00BC0F30" w:rsidRDefault="005460FB" w:rsidP="00546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для специальности</w:t>
      </w:r>
    </w:p>
    <w:p w:rsidR="00BC0F30" w:rsidRPr="005E46D6" w:rsidRDefault="005460FB" w:rsidP="00BC0F30">
      <w:pPr>
        <w:spacing w:line="276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5E46D6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08.02.</w:t>
      </w:r>
      <w:r w:rsidR="00D6048A" w:rsidRPr="005E46D6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01</w:t>
      </w:r>
      <w:r w:rsidR="00BC0F30" w:rsidRPr="005E46D6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«Строительство и эксплуатация зданий и сооружений».</w:t>
      </w:r>
    </w:p>
    <w:p w:rsidR="005460FB" w:rsidRPr="005E46D6" w:rsidRDefault="005460FB" w:rsidP="005460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5460FB" w:rsidRPr="005E46D6" w:rsidRDefault="005460FB" w:rsidP="00546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5460FB" w:rsidRPr="005460FB" w:rsidRDefault="005460FB" w:rsidP="00546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5460FB" w:rsidRPr="005460FB" w:rsidRDefault="005460FB" w:rsidP="005460F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5460FB" w:rsidRPr="005460FB" w:rsidRDefault="005460FB" w:rsidP="005460FB">
      <w:pPr>
        <w:jc w:val="center"/>
        <w:rPr>
          <w:b/>
          <w:sz w:val="28"/>
          <w:szCs w:val="28"/>
          <w:lang w:val="ru-RU"/>
        </w:rPr>
      </w:pPr>
    </w:p>
    <w:p w:rsidR="005460FB" w:rsidRPr="005460FB" w:rsidRDefault="005460FB" w:rsidP="005460FB">
      <w:pPr>
        <w:jc w:val="center"/>
        <w:rPr>
          <w:b/>
          <w:sz w:val="28"/>
          <w:szCs w:val="28"/>
          <w:lang w:val="ru-RU"/>
        </w:rPr>
      </w:pPr>
    </w:p>
    <w:p w:rsidR="005460FB" w:rsidRPr="005460FB" w:rsidRDefault="005460FB" w:rsidP="005460FB">
      <w:pPr>
        <w:jc w:val="center"/>
        <w:rPr>
          <w:b/>
          <w:sz w:val="28"/>
          <w:szCs w:val="28"/>
          <w:lang w:val="ru-RU"/>
        </w:rPr>
      </w:pPr>
    </w:p>
    <w:p w:rsidR="005460FB" w:rsidRPr="005460FB" w:rsidRDefault="005460FB" w:rsidP="005460FB">
      <w:pPr>
        <w:jc w:val="center"/>
        <w:rPr>
          <w:b/>
          <w:sz w:val="28"/>
          <w:szCs w:val="28"/>
          <w:lang w:val="ru-RU"/>
        </w:rPr>
      </w:pPr>
    </w:p>
    <w:p w:rsidR="005460FB" w:rsidRPr="005460FB" w:rsidRDefault="005460FB" w:rsidP="005460FB">
      <w:pPr>
        <w:jc w:val="center"/>
        <w:rPr>
          <w:lang w:val="ru-RU"/>
        </w:rPr>
      </w:pPr>
    </w:p>
    <w:p w:rsidR="00D6048A" w:rsidRDefault="00D6048A" w:rsidP="005460FB">
      <w:pPr>
        <w:jc w:val="center"/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</w:pPr>
    </w:p>
    <w:p w:rsidR="00D6048A" w:rsidRDefault="00D6048A" w:rsidP="005460FB">
      <w:pPr>
        <w:jc w:val="center"/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</w:pPr>
    </w:p>
    <w:p w:rsidR="00D6048A" w:rsidRDefault="00D6048A" w:rsidP="005460FB">
      <w:pPr>
        <w:jc w:val="center"/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</w:pPr>
    </w:p>
    <w:p w:rsidR="00D6048A" w:rsidRDefault="00D6048A" w:rsidP="005460FB">
      <w:pPr>
        <w:jc w:val="center"/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</w:pPr>
    </w:p>
    <w:p w:rsidR="00D6048A" w:rsidRDefault="00D6048A" w:rsidP="005460FB">
      <w:pPr>
        <w:jc w:val="center"/>
        <w:rPr>
          <w:rFonts w:ascii="Times New Roman" w:hAnsi="Times New Roman" w:cs="Times New Roman"/>
          <w:b/>
          <w:color w:val="auto"/>
          <w:sz w:val="28"/>
          <w:u w:val="none"/>
          <w:lang w:val="ru-RU"/>
        </w:rPr>
      </w:pPr>
    </w:p>
    <w:p w:rsidR="005460FB" w:rsidRPr="00CB2BE6" w:rsidRDefault="005460FB" w:rsidP="00D6048A">
      <w:pPr>
        <w:jc w:val="center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CB2BE6">
        <w:rPr>
          <w:rFonts w:ascii="Times New Roman" w:hAnsi="Times New Roman" w:cs="Times New Roman"/>
          <w:color w:val="auto"/>
          <w:sz w:val="28"/>
          <w:u w:val="none"/>
          <w:lang w:val="ru-RU"/>
        </w:rPr>
        <w:t>Санкт-Петербург</w:t>
      </w:r>
    </w:p>
    <w:p w:rsidR="005460FB" w:rsidRPr="00CB2BE6" w:rsidRDefault="00E82042" w:rsidP="00D6048A">
      <w:pPr>
        <w:jc w:val="center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>2016</w:t>
      </w:r>
      <w:r w:rsidR="005460FB" w:rsidRPr="00CB2BE6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г.</w:t>
      </w:r>
    </w:p>
    <w:p w:rsidR="00BC0F30" w:rsidRDefault="00BC0F30" w:rsidP="0054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olor w:val="auto"/>
          <w:sz w:val="28"/>
          <w:u w:val="none"/>
          <w:lang w:val="ru-RU"/>
        </w:rPr>
      </w:pPr>
    </w:p>
    <w:p w:rsidR="002E0C11" w:rsidRDefault="002E0C11" w:rsidP="0054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olor w:val="auto"/>
          <w:sz w:val="28"/>
          <w:u w:val="none"/>
          <w:lang w:val="ru-RU"/>
        </w:rPr>
      </w:pPr>
    </w:p>
    <w:p w:rsidR="005460FB" w:rsidRPr="00BC0F30" w:rsidRDefault="005460FB" w:rsidP="0054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b/>
          <w:bCs/>
          <w:color w:val="auto"/>
          <w:sz w:val="28"/>
          <w:u w:val="none"/>
          <w:lang w:val="ru-RU"/>
        </w:rPr>
        <w:lastRenderedPageBreak/>
        <w:t>Разработчик:</w:t>
      </w:r>
    </w:p>
    <w:p w:rsidR="006716ED" w:rsidRDefault="006716ED" w:rsidP="0067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преподаватель </w:t>
      </w: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электротехники</w:t>
      </w:r>
    </w:p>
    <w:p w:rsidR="005460FB" w:rsidRPr="00BC0F30" w:rsidRDefault="005460FB" w:rsidP="00671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>Баранова Н.И.</w:t>
      </w:r>
      <w:r w:rsidR="006716ED">
        <w:rPr>
          <w:rFonts w:ascii="Times New Roman" w:hAnsi="Times New Roman" w:cs="Times New Roman"/>
          <w:color w:val="auto"/>
          <w:sz w:val="28"/>
          <w:u w:val="none"/>
          <w:lang w:val="ru-RU"/>
        </w:rPr>
        <w:t>,</w:t>
      </w: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 преподаватель  ГБОУ  СПО  «Колледж строительной индустрии и городского хозяйства» г. Санкт-Петербург</w:t>
      </w:r>
    </w:p>
    <w:p w:rsidR="005460FB" w:rsidRPr="00BC0F30" w:rsidRDefault="005460FB" w:rsidP="0054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134"/>
        <w:jc w:val="both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</w:p>
    <w:p w:rsidR="005460FB" w:rsidRPr="00BC0F30" w:rsidRDefault="005460FB" w:rsidP="0054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color w:val="auto"/>
          <w:sz w:val="28"/>
          <w:u w:val="none"/>
          <w:vertAlign w:val="superscript"/>
          <w:lang w:val="ru-RU"/>
        </w:rPr>
      </w:pPr>
    </w:p>
    <w:p w:rsidR="005460FB" w:rsidRPr="00BC0F30" w:rsidRDefault="005460FB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>Одобрена  на заседании цикловой комиссии</w:t>
      </w: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ab/>
      </w: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ab/>
      </w:r>
    </w:p>
    <w:p w:rsidR="005460FB" w:rsidRPr="00BC0F30" w:rsidRDefault="005460FB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>Естественнонаучных дисциплин и БЖД</w:t>
      </w:r>
    </w:p>
    <w:p w:rsidR="005460FB" w:rsidRPr="00BC0F30" w:rsidRDefault="0037726B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Протокол № </w:t>
      </w:r>
    </w:p>
    <w:p w:rsidR="005460FB" w:rsidRPr="00BC0F30" w:rsidRDefault="00E82042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>1 сентября___2016</w:t>
      </w:r>
      <w:r w:rsidR="005460FB"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г.</w:t>
      </w:r>
      <w:r w:rsidR="005460FB"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ab/>
      </w:r>
    </w:p>
    <w:p w:rsidR="005460FB" w:rsidRPr="00BC0F30" w:rsidRDefault="005460FB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Председатель цикловой комиссии </w:t>
      </w:r>
    </w:p>
    <w:p w:rsidR="005460FB" w:rsidRPr="00BC0F30" w:rsidRDefault="005460FB" w:rsidP="005460FB">
      <w:pPr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BC0F30">
        <w:rPr>
          <w:rFonts w:ascii="Times New Roman" w:hAnsi="Times New Roman" w:cs="Times New Roman"/>
          <w:color w:val="auto"/>
          <w:sz w:val="28"/>
          <w:u w:val="none"/>
          <w:lang w:val="ru-RU"/>
        </w:rPr>
        <w:t>_________________Баранова Н.И.</w:t>
      </w:r>
    </w:p>
    <w:p w:rsidR="005460FB" w:rsidRPr="0037726B" w:rsidRDefault="002E0C11" w:rsidP="005460FB">
      <w:pPr>
        <w:ind w:left="2552" w:hanging="1985"/>
        <w:rPr>
          <w:rFonts w:ascii="Times New Roman" w:hAnsi="Times New Roman" w:cs="Times New Roman"/>
          <w:color w:val="auto"/>
          <w:sz w:val="18"/>
          <w:szCs w:val="20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18"/>
          <w:szCs w:val="20"/>
          <w:u w:val="none"/>
          <w:lang w:val="ru-RU"/>
        </w:rPr>
        <w:t xml:space="preserve">    </w:t>
      </w:r>
      <w:r w:rsidR="005460FB" w:rsidRPr="0037726B">
        <w:rPr>
          <w:rFonts w:ascii="Times New Roman" w:hAnsi="Times New Roman" w:cs="Times New Roman"/>
          <w:color w:val="auto"/>
          <w:sz w:val="18"/>
          <w:szCs w:val="20"/>
          <w:u w:val="none"/>
          <w:lang w:val="ru-RU"/>
        </w:rPr>
        <w:t xml:space="preserve">подпись                             </w:t>
      </w:r>
      <w:r>
        <w:rPr>
          <w:rFonts w:ascii="Times New Roman" w:hAnsi="Times New Roman" w:cs="Times New Roman"/>
          <w:color w:val="auto"/>
          <w:sz w:val="18"/>
          <w:szCs w:val="20"/>
          <w:u w:val="none"/>
          <w:lang w:val="ru-RU"/>
        </w:rPr>
        <w:t xml:space="preserve">       </w:t>
      </w:r>
      <w:r w:rsidR="005460FB" w:rsidRPr="0037726B">
        <w:rPr>
          <w:rFonts w:ascii="Times New Roman" w:hAnsi="Times New Roman" w:cs="Times New Roman"/>
          <w:color w:val="auto"/>
          <w:sz w:val="18"/>
          <w:szCs w:val="20"/>
          <w:u w:val="none"/>
          <w:lang w:val="ru-RU"/>
        </w:rPr>
        <w:t xml:space="preserve">   ф.и.о.</w:t>
      </w:r>
    </w:p>
    <w:p w:rsidR="005460FB" w:rsidRPr="0037726B" w:rsidRDefault="005460FB" w:rsidP="005460FB">
      <w:pPr>
        <w:jc w:val="center"/>
        <w:rPr>
          <w:rFonts w:ascii="Times New Roman" w:hAnsi="Times New Roman" w:cs="Times New Roman"/>
          <w:color w:val="auto"/>
          <w:sz w:val="32"/>
          <w:u w:val="none"/>
          <w:lang w:val="ru-RU"/>
        </w:rPr>
      </w:pPr>
    </w:p>
    <w:p w:rsidR="005460FB" w:rsidRPr="0037726B" w:rsidRDefault="005460FB" w:rsidP="005460FB">
      <w:pPr>
        <w:jc w:val="center"/>
        <w:rPr>
          <w:rFonts w:ascii="Times New Roman" w:hAnsi="Times New Roman" w:cs="Times New Roman"/>
          <w:color w:val="auto"/>
          <w:sz w:val="32"/>
          <w:u w:val="none"/>
          <w:lang w:val="ru-RU"/>
        </w:rPr>
      </w:pPr>
    </w:p>
    <w:p w:rsidR="005460FB" w:rsidRPr="0037726B" w:rsidRDefault="005460FB" w:rsidP="005460FB">
      <w:pPr>
        <w:jc w:val="center"/>
        <w:rPr>
          <w:rFonts w:ascii="Times New Roman" w:hAnsi="Times New Roman" w:cs="Times New Roman"/>
          <w:color w:val="auto"/>
          <w:sz w:val="32"/>
          <w:u w:val="none"/>
          <w:lang w:val="ru-RU"/>
        </w:rPr>
      </w:pPr>
    </w:p>
    <w:p w:rsidR="005460FB" w:rsidRPr="0037726B" w:rsidRDefault="005460FB" w:rsidP="005460FB">
      <w:pPr>
        <w:jc w:val="center"/>
        <w:rPr>
          <w:rFonts w:ascii="Times New Roman" w:hAnsi="Times New Roman" w:cs="Times New Roman"/>
          <w:color w:val="auto"/>
          <w:sz w:val="32"/>
          <w:u w:val="none"/>
          <w:lang w:val="ru-RU"/>
        </w:rPr>
      </w:pPr>
    </w:p>
    <w:p w:rsidR="005460FB" w:rsidRPr="0037726B" w:rsidRDefault="005460FB" w:rsidP="005460FB">
      <w:pPr>
        <w:jc w:val="center"/>
        <w:rPr>
          <w:rFonts w:ascii="Times New Roman" w:hAnsi="Times New Roman" w:cs="Times New Roman"/>
          <w:color w:val="auto"/>
          <w:sz w:val="32"/>
          <w:u w:val="none"/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FC54CA" w:rsidRDefault="005460FB" w:rsidP="005460FB">
      <w:pPr>
        <w:jc w:val="center"/>
        <w:rPr>
          <w:lang w:val="ru-RU"/>
        </w:rPr>
      </w:pPr>
    </w:p>
    <w:p w:rsidR="005460FB" w:rsidRPr="0037726B" w:rsidRDefault="0037726B" w:rsidP="005935C5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  <w:u w:val="none"/>
          <w:lang w:val="ru-RU"/>
        </w:rPr>
      </w:pPr>
      <w:r w:rsidRPr="0037726B">
        <w:rPr>
          <w:rFonts w:ascii="Times New Roman" w:hAnsi="Times New Roman" w:cs="Times New Roman"/>
          <w:b/>
          <w:color w:val="auto"/>
          <w:sz w:val="32"/>
          <w:szCs w:val="32"/>
          <w:u w:val="none"/>
          <w:lang w:val="ru-RU"/>
        </w:rPr>
        <w:t>Содержание.</w:t>
      </w:r>
    </w:p>
    <w:p w:rsidR="0037726B" w:rsidRPr="0037726B" w:rsidRDefault="0037726B" w:rsidP="00F61CE1">
      <w:pPr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none"/>
          <w:lang w:val="ru-RU"/>
        </w:rPr>
      </w:pPr>
    </w:p>
    <w:p w:rsidR="00F61CE1" w:rsidRDefault="00F61CE1" w:rsidP="005935C5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spacing w:line="360" w:lineRule="auto"/>
        <w:ind w:left="0"/>
        <w:contextualSpacing/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</w:pPr>
      <w:r w:rsidRPr="00FD7082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Пояснительная записка……………………………………………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…..</w:t>
      </w:r>
      <w:r w:rsidR="00406BD5">
        <w:rPr>
          <w:rFonts w:ascii="Times New Roman" w:hAnsi="Times New Roman" w:cs="Times New Roman"/>
          <w:b w:val="0"/>
          <w:i w:val="0"/>
          <w:sz w:val="28"/>
          <w:szCs w:val="28"/>
          <w:lang w:val="ru-RU"/>
        </w:rPr>
        <w:t>4</w:t>
      </w:r>
    </w:p>
    <w:p w:rsidR="00F61CE1" w:rsidRPr="00F61CE1" w:rsidRDefault="00F61CE1" w:rsidP="005935C5">
      <w:pPr>
        <w:spacing w:line="360" w:lineRule="auto"/>
        <w:ind w:left="0"/>
        <w:contextualSpacing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F61CE1">
        <w:rPr>
          <w:rFonts w:ascii="Times New Roman" w:hAnsi="Times New Roman" w:cs="Times New Roman"/>
          <w:color w:val="auto"/>
          <w:sz w:val="28"/>
          <w:u w:val="none"/>
          <w:lang w:val="ru-RU"/>
        </w:rPr>
        <w:t>Теоретические предпосылки………………………………………….......</w:t>
      </w:r>
      <w:r w:rsidR="00406BD5">
        <w:rPr>
          <w:rFonts w:ascii="Times New Roman" w:hAnsi="Times New Roman" w:cs="Times New Roman"/>
          <w:color w:val="auto"/>
          <w:sz w:val="28"/>
          <w:u w:val="none"/>
          <w:lang w:val="ru-RU"/>
        </w:rPr>
        <w:t>5</w:t>
      </w:r>
    </w:p>
    <w:p w:rsidR="00F61CE1" w:rsidRPr="00F61CE1" w:rsidRDefault="00F61CE1" w:rsidP="005935C5">
      <w:pPr>
        <w:spacing w:line="360" w:lineRule="auto"/>
        <w:ind w:left="0"/>
        <w:contextualSpacing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 w:rsidRPr="00F61CE1">
        <w:rPr>
          <w:rFonts w:ascii="Times New Roman" w:hAnsi="Times New Roman" w:cs="Times New Roman"/>
          <w:color w:val="auto"/>
          <w:sz w:val="28"/>
          <w:u w:val="none"/>
          <w:lang w:val="ru-RU"/>
        </w:rPr>
        <w:t>Примеры реш</w:t>
      </w:r>
      <w:r w:rsidR="00406BD5">
        <w:rPr>
          <w:rFonts w:ascii="Times New Roman" w:hAnsi="Times New Roman" w:cs="Times New Roman"/>
          <w:color w:val="auto"/>
          <w:sz w:val="28"/>
          <w:u w:val="none"/>
          <w:lang w:val="ru-RU"/>
        </w:rPr>
        <w:t>ения задач…………………………………………………..</w:t>
      </w:r>
      <w:r w:rsidR="004D1411">
        <w:rPr>
          <w:rFonts w:ascii="Times New Roman" w:hAnsi="Times New Roman" w:cs="Times New Roman"/>
          <w:color w:val="auto"/>
          <w:sz w:val="28"/>
          <w:u w:val="none"/>
          <w:lang w:val="ru-RU"/>
        </w:rPr>
        <w:t>9</w:t>
      </w:r>
    </w:p>
    <w:p w:rsidR="00F61CE1" w:rsidRPr="00F61CE1" w:rsidRDefault="00F61CE1" w:rsidP="005935C5">
      <w:pPr>
        <w:spacing w:line="360" w:lineRule="auto"/>
        <w:ind w:left="0"/>
        <w:contextualSpacing/>
        <w:rPr>
          <w:sz w:val="28"/>
          <w:lang w:val="ru-RU"/>
        </w:rPr>
      </w:pPr>
      <w:r w:rsidRPr="00F61CE1">
        <w:rPr>
          <w:rFonts w:ascii="Times New Roman" w:hAnsi="Times New Roman" w:cs="Times New Roman"/>
          <w:color w:val="auto"/>
          <w:sz w:val="28"/>
          <w:u w:val="none"/>
          <w:lang w:val="ru-RU"/>
        </w:rPr>
        <w:t>Список литер</w:t>
      </w:r>
      <w:r w:rsidR="004D1411">
        <w:rPr>
          <w:rFonts w:ascii="Times New Roman" w:hAnsi="Times New Roman" w:cs="Times New Roman"/>
          <w:color w:val="auto"/>
          <w:sz w:val="28"/>
          <w:u w:val="none"/>
          <w:lang w:val="ru-RU"/>
        </w:rPr>
        <w:t>атуры……………………………………………………......12</w:t>
      </w:r>
    </w:p>
    <w:p w:rsidR="00F61CE1" w:rsidRPr="00F61CE1" w:rsidRDefault="00F61CE1" w:rsidP="005935C5">
      <w:pPr>
        <w:spacing w:line="360" w:lineRule="auto"/>
        <w:contextualSpacing/>
        <w:rPr>
          <w:sz w:val="28"/>
          <w:lang w:val="ru-RU"/>
        </w:rPr>
      </w:pPr>
    </w:p>
    <w:p w:rsidR="00F61CE1" w:rsidRPr="00FF6BBF" w:rsidRDefault="00F61CE1" w:rsidP="00F61CE1">
      <w:pPr>
        <w:pStyle w:val="a4"/>
        <w:tabs>
          <w:tab w:val="left" w:pos="4111"/>
          <w:tab w:val="left" w:pos="5529"/>
          <w:tab w:val="left" w:pos="5812"/>
          <w:tab w:val="left" w:pos="6379"/>
          <w:tab w:val="left" w:pos="7088"/>
          <w:tab w:val="left" w:pos="8222"/>
          <w:tab w:val="left" w:pos="8931"/>
        </w:tabs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37726B" w:rsidRDefault="0037726B" w:rsidP="005460FB">
      <w:pPr>
        <w:rPr>
          <w:rFonts w:asciiTheme="minorHAnsi" w:hAnsiTheme="minorHAnsi"/>
          <w:sz w:val="28"/>
          <w:szCs w:val="28"/>
          <w:lang w:val="ru-RU"/>
        </w:rPr>
      </w:pPr>
    </w:p>
    <w:p w:rsidR="005460FB" w:rsidRDefault="005935C5" w:rsidP="005935C5">
      <w:pPr>
        <w:suppressAutoHyphens/>
        <w:spacing w:line="360" w:lineRule="auto"/>
        <w:ind w:firstLine="540"/>
        <w:rPr>
          <w:rFonts w:ascii="Times New Roman" w:hAnsi="Times New Roman" w:cs="Times New Roman"/>
          <w:b/>
          <w:color w:val="auto"/>
          <w:sz w:val="32"/>
          <w:szCs w:val="28"/>
          <w:u w:val="none"/>
          <w:lang w:val="ru-RU"/>
        </w:rPr>
      </w:pPr>
      <w:r w:rsidRPr="005935C5">
        <w:rPr>
          <w:rFonts w:asciiTheme="minorHAnsi" w:hAnsiTheme="minorHAnsi"/>
          <w:sz w:val="28"/>
          <w:szCs w:val="28"/>
          <w:u w:val="none"/>
          <w:lang w:val="ru-RU"/>
        </w:rPr>
        <w:lastRenderedPageBreak/>
        <w:t xml:space="preserve">            </w:t>
      </w:r>
      <w:r w:rsidR="005460FB" w:rsidRPr="005935C5">
        <w:rPr>
          <w:rFonts w:ascii="Times New Roman" w:hAnsi="Times New Roman" w:cs="Times New Roman"/>
          <w:b/>
          <w:color w:val="auto"/>
          <w:sz w:val="32"/>
          <w:szCs w:val="28"/>
          <w:u w:val="none"/>
          <w:lang w:val="ru-RU"/>
        </w:rPr>
        <w:t>Пояснительная записка.</w:t>
      </w:r>
    </w:p>
    <w:p w:rsidR="00FF2580" w:rsidRPr="00D87EBA" w:rsidRDefault="00FC54CA" w:rsidP="00D41462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   </w:t>
      </w:r>
      <w:r w:rsidR="005935C5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Цель методических указаний -</w:t>
      </w:r>
      <w:r w:rsidR="005460FB" w:rsidRPr="00D6048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оказание помощи обучающимся в выполнении 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индивидуального домашнего задания «</w:t>
      </w:r>
      <w:r w:rsidRPr="00FC54CA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Выбор мощности электродвигателя для электропривода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» </w:t>
      </w:r>
      <w:r w:rsidRPr="00BC0F30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по дисциплине</w:t>
      </w:r>
      <w:r w:rsidR="00AC0C84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BC0F3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>«Основы электротехники»</w:t>
      </w:r>
      <w:r w:rsidR="00742C2B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по теме «Электропривод»</w:t>
      </w:r>
      <w:r w:rsidR="00FF2580" w:rsidRPr="00FF2580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</w:t>
      </w:r>
      <w:r w:rsidR="00FF2580" w:rsidRPr="00D87EBA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для </w:t>
      </w:r>
      <w:r w:rsidR="00FF2580" w:rsidRPr="00D87EBA">
        <w:rPr>
          <w:rFonts w:ascii="Times New Roman" w:hAnsi="Times New Roman" w:cs="Times New Roman"/>
          <w:color w:val="auto"/>
          <w:szCs w:val="28"/>
          <w:u w:val="none"/>
          <w:lang w:val="ru-RU"/>
        </w:rPr>
        <w:t xml:space="preserve"> </w:t>
      </w:r>
      <w:r w:rsidR="00FF2580" w:rsidRPr="00D87EB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специальности 08.02.01  «Строительство и эксплуатация зданий и сооружений».</w:t>
      </w:r>
    </w:p>
    <w:p w:rsidR="00FF2580" w:rsidRPr="00D87EBA" w:rsidRDefault="00FF2580" w:rsidP="00D41462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</w:t>
      </w:r>
      <w:r w:rsidR="00FC54CA"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36"/>
          <w:u w:val="none"/>
          <w:lang w:val="ru-RU"/>
        </w:rPr>
        <w:t xml:space="preserve">        </w:t>
      </w:r>
      <w:r w:rsidR="005935C5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         </w:t>
      </w:r>
      <w:r w:rsidR="00FC54CA" w:rsidRPr="005460F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Методические указания</w:t>
      </w:r>
      <w:r w:rsidR="00FC54C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содержат </w:t>
      </w:r>
      <w:r w:rsidRP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>пояснительную записку</w:t>
      </w: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FC54C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необходимые теоретические предпосылки</w:t>
      </w:r>
      <w:r w:rsidR="0037726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, </w:t>
      </w:r>
      <w:r w:rsidR="00FC54C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примеры расчета</w:t>
      </w:r>
      <w:r w:rsidR="0037726B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номинального тока и номинальной мощности электродвигателей, графики режимов их работы, пример построения графика нагрузки по заданным исходным данным, приложение с каталогами электродвигателей постоянного тока и асинхронных двигателей</w:t>
      </w:r>
      <w:r w:rsidRPr="00FF2580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</w:t>
      </w:r>
      <w:r w:rsidRP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>и список литературы.</w:t>
      </w:r>
    </w:p>
    <w:p w:rsidR="005460FB" w:rsidRDefault="00FF2580" w:rsidP="00D41462">
      <w:pPr>
        <w:shd w:val="clear" w:color="auto" w:fill="FFFFFF" w:themeFill="background1"/>
        <w:spacing w:before="235" w:line="36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i/>
          <w:color w:val="333333"/>
          <w:sz w:val="40"/>
          <w:szCs w:val="28"/>
          <w:u w:val="none"/>
          <w:lang w:val="ru-RU" w:eastAsia="ru-RU" w:bidi="ar-SA"/>
        </w:rPr>
      </w:pPr>
      <w:r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</w:t>
      </w:r>
      <w:r w:rsid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         </w:t>
      </w:r>
      <w:r w:rsidR="00D87EBA" w:rsidRP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Индивидуальное расчетное задание </w:t>
      </w:r>
      <w:r w:rsidR="00D87EBA" w:rsidRPr="00D87EB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выполняется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после изучения теоретического материала по теме «</w:t>
      </w:r>
      <w:r w:rsid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Электропривод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», в котором разработано 30 индивидуальных вариантов</w:t>
      </w: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на выбор мощности асинхронного электродвигателя или электродвигателя постоянного тока.</w:t>
      </w:r>
    </w:p>
    <w:p w:rsidR="00D87EBA" w:rsidRPr="00D87EBA" w:rsidRDefault="00FF2580" w:rsidP="00D41462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 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      </w:t>
      </w:r>
      <w:r w:rsidR="00D87EBA" w:rsidRP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В состав каждого  варианта включена одна задача </w:t>
      </w:r>
      <w:r w:rsidR="00D87EBA" w:rsidRPr="00D87EBA"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обязательная для всех и дополнительные задания со звездочками по желанию на высший балл.  </w:t>
      </w:r>
    </w:p>
    <w:p w:rsidR="00D87EBA" w:rsidRPr="00D87EBA" w:rsidRDefault="00FF2580" w:rsidP="00D41462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</w:pPr>
      <w:r>
        <w:rPr>
          <w:rFonts w:ascii="Times New Roman" w:hAnsi="Times New Roman" w:cs="Times New Roman"/>
          <w:color w:val="auto"/>
          <w:u w:val="none"/>
          <w:lang w:val="ru-RU"/>
        </w:rPr>
        <w:t xml:space="preserve">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Целью выполнения </w:t>
      </w:r>
      <w:r w:rsidR="00D87EBA" w:rsidRPr="00D87EBA">
        <w:rPr>
          <w:rFonts w:ascii="Times New Roman" w:hAnsi="Times New Roman" w:cs="Times New Roman"/>
          <w:color w:val="auto"/>
          <w:sz w:val="28"/>
          <w:u w:val="none"/>
          <w:lang w:val="ru-RU"/>
        </w:rPr>
        <w:t xml:space="preserve">индивидуального домашнего задания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является закрепление и углу</w:t>
      </w: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бление знаний по изучаемой теме;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формирование навык</w:t>
      </w: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ов выполнения расчетных заданий, построение графиков, работы со справочной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литературой; 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осуществление меж предметных связей с дисциплинами «Физика» и «Математика»</w:t>
      </w:r>
      <w:r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 и внутри предметных связей с темами «Электрические </w:t>
      </w:r>
      <w:r w:rsidR="003E5589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>машины постоянного тока» и «Электрические машины переменного тока»</w:t>
      </w:r>
      <w:r w:rsidR="00D87EBA" w:rsidRPr="00D87EBA">
        <w:rPr>
          <w:rFonts w:ascii="Times New Roman" w:hAnsi="Times New Roman" w:cs="Times New Roman"/>
          <w:color w:val="auto"/>
          <w:sz w:val="28"/>
          <w:szCs w:val="20"/>
          <w:u w:val="none"/>
          <w:lang w:val="ru-RU"/>
        </w:rPr>
        <w:t xml:space="preserve">. </w:t>
      </w:r>
    </w:p>
    <w:p w:rsidR="00D87EBA" w:rsidRPr="00D87EBA" w:rsidRDefault="00D87EBA" w:rsidP="00D41462">
      <w:p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u w:val="none"/>
          <w:lang w:val="ru-RU"/>
        </w:rPr>
      </w:pPr>
    </w:p>
    <w:p w:rsidR="00D87EBA" w:rsidRPr="00D87EBA" w:rsidRDefault="00D87EBA" w:rsidP="00D41462">
      <w:pPr>
        <w:shd w:val="clear" w:color="auto" w:fill="FFFFFF" w:themeFill="background1"/>
        <w:spacing w:before="235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D87EBA" w:rsidRPr="00D87EBA" w:rsidRDefault="00D87EBA" w:rsidP="00D87EBA">
      <w:pPr>
        <w:shd w:val="clear" w:color="auto" w:fill="FFFFFF" w:themeFill="background1"/>
        <w:spacing w:before="235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8474D1" w:rsidRDefault="00CA25E4" w:rsidP="006959B8">
      <w:pPr>
        <w:shd w:val="clear" w:color="auto" w:fill="FFFFFF" w:themeFill="background1"/>
        <w:spacing w:before="235" w:line="288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none"/>
          <w:lang w:val="ru-RU" w:eastAsia="ru-RU" w:bidi="ar-SA"/>
        </w:rPr>
      </w:pPr>
      <w:r w:rsidRPr="00CA25E4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none"/>
          <w:lang w:val="ru-RU" w:eastAsia="ru-RU" w:bidi="ar-SA"/>
        </w:rPr>
        <w:lastRenderedPageBreak/>
        <w:t>Теоретические предпосылки.</w:t>
      </w:r>
    </w:p>
    <w:p w:rsidR="00CA25E4" w:rsidRPr="00CA25E4" w:rsidRDefault="00CA25E4" w:rsidP="006959B8">
      <w:pPr>
        <w:shd w:val="clear" w:color="auto" w:fill="FFFFFF" w:themeFill="background1"/>
        <w:spacing w:before="235" w:line="288" w:lineRule="atLeast"/>
        <w:ind w:left="0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none"/>
          <w:lang w:val="ru-RU" w:eastAsia="ru-RU" w:bidi="ar-SA"/>
        </w:rPr>
      </w:pPr>
    </w:p>
    <w:p w:rsidR="00CF13F5" w:rsidRDefault="002F5ABE" w:rsidP="002F5ABE">
      <w:pPr>
        <w:shd w:val="clear" w:color="auto" w:fill="FFFFFF" w:themeFill="background1"/>
        <w:spacing w:before="235" w:line="288" w:lineRule="atLeast"/>
        <w:ind w:left="0"/>
        <w:rPr>
          <w:rFonts w:ascii="Times New Roman" w:eastAsia="Times New Roman" w:hAnsi="Times New Roman" w:cs="Times New Roman"/>
          <w:b/>
          <w:i/>
          <w:color w:val="333333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szCs w:val="28"/>
          <w:u w:val="none"/>
          <w:lang w:val="ru-RU" w:eastAsia="ru-RU" w:bidi="ar-SA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2983865</wp:posOffset>
            </wp:positionH>
            <wp:positionV relativeFrom="line">
              <wp:posOffset>144780</wp:posOffset>
            </wp:positionV>
            <wp:extent cx="2527300" cy="2027555"/>
            <wp:effectExtent l="19050" t="0" r="6350" b="0"/>
            <wp:wrapSquare wrapText="bothSides"/>
            <wp:docPr id="30" name="Рисунок 7" descr="Режимы работы электродвиг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жимы работы электродвигател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4D1" w:rsidRPr="008474D1">
        <w:rPr>
          <w:rFonts w:ascii="Times New Roman" w:eastAsia="Times New Roman" w:hAnsi="Times New Roman" w:cs="Times New Roman"/>
          <w:b/>
          <w:i/>
          <w:noProof/>
          <w:color w:val="333333"/>
          <w:szCs w:val="28"/>
          <w:u w:val="none"/>
          <w:lang w:val="ru-RU" w:eastAsia="ru-RU" w:bidi="ar-SA"/>
        </w:rPr>
        <w:drawing>
          <wp:inline distT="0" distB="0" distL="0" distR="0">
            <wp:extent cx="2676386" cy="2027583"/>
            <wp:effectExtent l="19050" t="0" r="0" b="0"/>
            <wp:docPr id="27" name="Рисунок 173" descr="Электриопривод конвей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Электриопривод конвейе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83" cy="202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4D1" w:rsidRDefault="008474D1" w:rsidP="006959B8">
      <w:pPr>
        <w:shd w:val="clear" w:color="auto" w:fill="FFFFFF" w:themeFill="background1"/>
        <w:spacing w:before="235" w:line="288" w:lineRule="atLeast"/>
        <w:ind w:left="0"/>
        <w:jc w:val="center"/>
        <w:rPr>
          <w:rFonts w:ascii="Times New Roman" w:eastAsia="Times New Roman" w:hAnsi="Times New Roman" w:cs="Times New Roman"/>
          <w:b/>
          <w:i/>
          <w:color w:val="333333"/>
          <w:szCs w:val="28"/>
          <w:u w:val="none"/>
          <w:lang w:val="ru-RU" w:eastAsia="ru-RU" w:bidi="ar-SA"/>
        </w:rPr>
      </w:pPr>
    </w:p>
    <w:p w:rsidR="002A4F6B" w:rsidRDefault="00CA25E4" w:rsidP="002A4F6B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        </w:t>
      </w:r>
      <w:r w:rsidR="008474D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Для электропривода используются </w:t>
      </w:r>
      <w:r w:rsidR="002A4F6B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электродвигатели постоянного и переменного тока.         </w:t>
      </w:r>
      <w:r w:rsidR="006959B8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Н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аиболее надежным, экономичным и простым в эксплуатации является асинхронный двига</w:t>
      </w:r>
      <w:r w:rsidR="002A4F6B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тель переменного тока с короткозамкнутым ротором, а</w:t>
      </w:r>
      <w:r w:rsidR="00AA21A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</w:t>
      </w:r>
      <w:r w:rsidR="002A4F6B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п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ри больших мощностях </w:t>
      </w:r>
      <w:r w:rsidR="002A4F6B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устанавливается  </w:t>
      </w:r>
      <w:r w:rsidR="008474D1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асинхронный двига</w:t>
      </w:r>
      <w:r w:rsidR="008474D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тель 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с фазным ротором. </w:t>
      </w:r>
    </w:p>
    <w:p w:rsidR="006B0E8D" w:rsidRDefault="00CA25E4" w:rsidP="002A4F6B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        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Двигатель постоянного тока сложнее по конструкции (из-за наличия коллекторно-щеточного узла), стоит дороже, требует более тщательного ухода в эксплуатации и изнашивается быстрее, чем двигатель переменного тока.</w:t>
      </w:r>
      <w:r w:rsid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Однако, в тех случаях, когда требуется </w:t>
      </w:r>
      <w:r w:rsidR="006B0E8D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простыми средствами изменить </w:t>
      </w:r>
      <w:r w:rsid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скорость </w:t>
      </w:r>
      <w:r w:rsidR="006B0E8D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вращения электропривода в широких </w:t>
      </w:r>
      <w:r w:rsidR="006B0E8D" w:rsidRP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пределах</w:t>
      </w:r>
      <w:r w:rsid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>(</w:t>
      </w:r>
      <w:r w:rsidR="00B32947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>в тяговых</w:t>
      </w:r>
      <w:r w:rsidR="006D2DF0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 xml:space="preserve"> электродвигателях</w:t>
      </w:r>
      <w:r w:rsidR="006B0E8D" w:rsidRP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 xml:space="preserve"> подвижного состава метрополитена, трамвая, троллейбуса и железных дорог</w:t>
      </w:r>
      <w:r w:rsidR="00C7575A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 xml:space="preserve"> и др.</w:t>
      </w:r>
      <w:r w:rsid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>),</w:t>
      </w:r>
      <w:r w:rsidR="00FC7FB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/>
        </w:rPr>
        <w:t>используется</w:t>
      </w:r>
      <w:r w:rsidR="00FC7FB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двигатель</w:t>
      </w:r>
      <w:r w:rsidR="006B0E8D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постоянного тока.                                                                     </w:t>
      </w:r>
    </w:p>
    <w:p w:rsidR="00A21F6E" w:rsidRPr="00A21F6E" w:rsidRDefault="00CA25E4" w:rsidP="002A4F6B">
      <w:pPr>
        <w:shd w:val="clear" w:color="auto" w:fill="FFFFFF" w:themeFill="background1"/>
        <w:spacing w:before="235" w:line="28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        </w:t>
      </w:r>
      <w:r w:rsidR="00261BE1" w:rsidRPr="009055B4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В</w:t>
      </w:r>
      <w:r w:rsidR="00A21F6E" w:rsidRPr="009055B4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ыбор мощности электродвигателя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для привода </w:t>
      </w:r>
      <w:r w:rsidR="00261BE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рабочих механизмов 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должен удовлетворять следующим </w:t>
      </w:r>
      <w:r w:rsidR="00261BE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основным требованиям</w:t>
      </w:r>
      <w:r w:rsidR="00A21F6E" w:rsidRPr="00A21F6E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:</w:t>
      </w:r>
    </w:p>
    <w:p w:rsidR="00A21F6E" w:rsidRPr="00261BE1" w:rsidRDefault="00261BE1" w:rsidP="002A4F6B">
      <w:pPr>
        <w:pStyle w:val="ab"/>
        <w:numPr>
          <w:ilvl w:val="0"/>
          <w:numId w:val="6"/>
        </w:numPr>
        <w:shd w:val="clear" w:color="auto" w:fill="FFFFFF" w:themeFill="background1"/>
        <w:spacing w:before="157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надежности</w:t>
      </w:r>
      <w:r w:rsidR="00A21F6E" w:rsidRPr="00261BE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в работе;</w:t>
      </w:r>
    </w:p>
    <w:p w:rsidR="00A21F6E" w:rsidRPr="00261BE1" w:rsidRDefault="00261BE1" w:rsidP="002A4F6B">
      <w:pPr>
        <w:pStyle w:val="ab"/>
        <w:numPr>
          <w:ilvl w:val="0"/>
          <w:numId w:val="6"/>
        </w:numPr>
        <w:shd w:val="clear" w:color="auto" w:fill="FFFFFF" w:themeFill="background1"/>
        <w:spacing w:before="157" w:line="28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>экономичности</w:t>
      </w:r>
      <w:r w:rsidR="00A21F6E" w:rsidRPr="00261BE1">
        <w:rPr>
          <w:rFonts w:ascii="Times New Roman" w:eastAsia="Times New Roman" w:hAnsi="Times New Roman" w:cs="Times New Roman"/>
          <w:color w:val="333333"/>
          <w:sz w:val="28"/>
          <w:szCs w:val="28"/>
          <w:u w:val="none"/>
          <w:lang w:val="ru-RU" w:eastAsia="ru-RU" w:bidi="ar-SA"/>
        </w:rPr>
        <w:t xml:space="preserve"> в эксплуатации.</w:t>
      </w:r>
    </w:p>
    <w:p w:rsidR="00986799" w:rsidRPr="007571F9" w:rsidRDefault="00CA25E4" w:rsidP="00986799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Arial" w:hAnsi="Arial" w:cs="Arial"/>
          <w:color w:val="000000"/>
          <w:sz w:val="20"/>
          <w:szCs w:val="20"/>
          <w:u w:val="non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 xml:space="preserve">       </w:t>
      </w:r>
      <w:r w:rsidR="00505BCC" w:rsidRPr="00505BCC"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>Если мощность выбранного двигателя окажется недостаточной, то произойдет</w:t>
      </w:r>
      <w:r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 xml:space="preserve"> </w:t>
      </w:r>
      <w:r w:rsidR="003106C0" w:rsidRPr="003106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 xml:space="preserve">снижение производительности </w:t>
      </w:r>
      <w:r w:rsidR="00AE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 xml:space="preserve">и надежности </w:t>
      </w:r>
      <w:r w:rsidR="003106C0" w:rsidRPr="003106C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электропривода</w:t>
      </w:r>
      <w:r w:rsidR="00505BCC" w:rsidRPr="00505BCC"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 xml:space="preserve">. </w:t>
      </w:r>
      <w:r w:rsidR="00986799" w:rsidRPr="007571F9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Возникающие при этом перегрузки двигателя могут привести к его перегреву и преждевременному выходу из строя</w:t>
      </w:r>
      <w:r w:rsidR="00986799" w:rsidRPr="007571F9">
        <w:rPr>
          <w:rFonts w:ascii="Arial" w:hAnsi="Arial" w:cs="Arial"/>
          <w:color w:val="000000"/>
          <w:sz w:val="20"/>
          <w:szCs w:val="20"/>
          <w:u w:val="none"/>
          <w:lang w:val="ru-RU"/>
        </w:rPr>
        <w:t>.</w:t>
      </w:r>
    </w:p>
    <w:p w:rsidR="004D6030" w:rsidRDefault="003106C0" w:rsidP="00325C8A">
      <w:pPr>
        <w:shd w:val="clear" w:color="auto" w:fill="FFFFFF" w:themeFill="background1"/>
        <w:spacing w:before="235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 xml:space="preserve">           П</w:t>
      </w:r>
      <w:r w:rsidR="00505BCC" w:rsidRPr="00505BCC"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>ри слишком большой мощности электропривод окажется неэкономичным</w:t>
      </w:r>
      <w:r w:rsidR="00AE3015"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  <w:t xml:space="preserve"> (</w:t>
      </w:r>
      <w:r w:rsidRPr="00AE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увеличение массы</w:t>
      </w:r>
      <w:r w:rsidR="009055B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 xml:space="preserve">, габаритов и стоимости </w:t>
      </w:r>
      <w:r w:rsidRPr="00AE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двигателя</w:t>
      </w:r>
      <w:r w:rsidR="00AE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,</w:t>
      </w:r>
      <w:r w:rsidR="00CA25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 xml:space="preserve"> </w:t>
      </w:r>
      <w:r w:rsidR="00AE3015" w:rsidRPr="00AE301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излишние потери энергии</w:t>
      </w:r>
      <w:r w:rsidR="0098679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>,</w:t>
      </w:r>
      <w:r w:rsidR="00CA25E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  <w:lang w:val="ru-RU" w:eastAsia="ru-RU" w:bidi="ar-SA"/>
        </w:rPr>
        <w:t xml:space="preserve"> </w:t>
      </w:r>
      <w:r w:rsidR="0068527D">
        <w:rPr>
          <w:rFonts w:ascii="Times New Roman" w:hAnsi="Times New Roman" w:cs="Times New Roman"/>
          <w:color w:val="0D0D0D" w:themeColor="text1" w:themeTint="F2"/>
          <w:sz w:val="28"/>
          <w:szCs w:val="20"/>
          <w:u w:val="none"/>
          <w:lang w:val="ru-RU"/>
        </w:rPr>
        <w:t>снижение к.п.</w:t>
      </w:r>
      <w:r w:rsidR="00AE3015" w:rsidRPr="00AE3015">
        <w:rPr>
          <w:rFonts w:ascii="Times New Roman" w:hAnsi="Times New Roman" w:cs="Times New Roman"/>
          <w:color w:val="0D0D0D" w:themeColor="text1" w:themeTint="F2"/>
          <w:sz w:val="28"/>
          <w:szCs w:val="20"/>
          <w:u w:val="none"/>
          <w:lang w:val="ru-RU"/>
        </w:rPr>
        <w:t>д</w:t>
      </w:r>
      <w:r w:rsidR="00AE3015" w:rsidRPr="00AE3015">
        <w:rPr>
          <w:rFonts w:ascii="Times New Roman" w:eastAsia="Times New Roman" w:hAnsi="Times New Roman" w:cs="Times New Roman"/>
          <w:color w:val="0D0D0D" w:themeColor="text1" w:themeTint="F2"/>
          <w:sz w:val="40"/>
          <w:szCs w:val="28"/>
          <w:u w:val="none"/>
          <w:lang w:val="ru-RU" w:eastAsia="ru-RU" w:bidi="ar-SA"/>
        </w:rPr>
        <w:t>)</w:t>
      </w:r>
      <w:r w:rsidR="00505BCC" w:rsidRPr="00AE3015">
        <w:rPr>
          <w:rFonts w:ascii="Times New Roman" w:hAnsi="Times New Roman" w:cs="Times New Roman"/>
          <w:color w:val="0D0D0D" w:themeColor="text1" w:themeTint="F2"/>
          <w:sz w:val="40"/>
          <w:szCs w:val="16"/>
          <w:u w:val="none"/>
          <w:lang w:val="ru-RU"/>
        </w:rPr>
        <w:t>.</w:t>
      </w:r>
      <w:r w:rsidR="00505BCC" w:rsidRPr="00AE3015">
        <w:rPr>
          <w:rFonts w:ascii="Times New Roman" w:hAnsi="Times New Roman" w:cs="Times New Roman"/>
          <w:color w:val="000000"/>
          <w:sz w:val="40"/>
          <w:szCs w:val="16"/>
          <w:u w:val="none"/>
        </w:rPr>
        <w:t> </w:t>
      </w:r>
    </w:p>
    <w:p w:rsidR="009055B4" w:rsidRDefault="009055B4" w:rsidP="00325C8A">
      <w:pPr>
        <w:shd w:val="clear" w:color="auto" w:fill="FFFFFF" w:themeFill="background1"/>
        <w:spacing w:before="235"/>
        <w:ind w:left="0"/>
        <w:contextualSpacing/>
        <w:jc w:val="center"/>
        <w:rPr>
          <w:rFonts w:ascii="Times New Roman" w:hAnsi="Times New Roman" w:cs="Times New Roman"/>
          <w:b/>
          <w:i/>
          <w:color w:val="000000"/>
          <w:szCs w:val="16"/>
          <w:u w:val="none"/>
          <w:lang w:val="ru-RU"/>
        </w:rPr>
      </w:pPr>
    </w:p>
    <w:p w:rsidR="00AA21A1" w:rsidRDefault="00AA21A1" w:rsidP="004D6030">
      <w:pPr>
        <w:shd w:val="clear" w:color="auto" w:fill="FFFFFF" w:themeFill="background1"/>
        <w:spacing w:before="235" w:line="288" w:lineRule="atLeast"/>
        <w:ind w:left="0"/>
        <w:contextualSpacing/>
        <w:jc w:val="center"/>
        <w:rPr>
          <w:rFonts w:ascii="Times New Roman" w:hAnsi="Times New Roman" w:cs="Times New Roman"/>
          <w:b/>
          <w:i/>
          <w:color w:val="000000"/>
          <w:szCs w:val="16"/>
          <w:u w:val="none"/>
          <w:lang w:val="ru-RU"/>
        </w:rPr>
      </w:pPr>
    </w:p>
    <w:p w:rsidR="004D6030" w:rsidRDefault="004D6030" w:rsidP="004D6030">
      <w:pPr>
        <w:shd w:val="clear" w:color="auto" w:fill="FFFFFF" w:themeFill="background1"/>
        <w:spacing w:before="235" w:line="288" w:lineRule="atLeast"/>
        <w:ind w:left="0"/>
        <w:contextualSpacing/>
        <w:jc w:val="center"/>
        <w:rPr>
          <w:rFonts w:ascii="Times New Roman" w:hAnsi="Times New Roman" w:cs="Times New Roman"/>
          <w:b/>
          <w:i/>
          <w:color w:val="000000"/>
          <w:szCs w:val="16"/>
          <w:u w:val="none"/>
          <w:lang w:val="ru-RU"/>
        </w:rPr>
      </w:pPr>
      <w:r w:rsidRPr="004D6030">
        <w:rPr>
          <w:rFonts w:ascii="Times New Roman" w:hAnsi="Times New Roman" w:cs="Times New Roman"/>
          <w:b/>
          <w:i/>
          <w:color w:val="000000"/>
          <w:szCs w:val="16"/>
          <w:u w:val="none"/>
          <w:lang w:val="ru-RU"/>
        </w:rPr>
        <w:lastRenderedPageBreak/>
        <w:t>Нагревание электродвигателя.</w:t>
      </w:r>
    </w:p>
    <w:p w:rsidR="00A52FF1" w:rsidRDefault="00A52FF1" w:rsidP="00A52FF1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16"/>
          <w:u w:val="none"/>
          <w:lang w:val="ru-RU"/>
        </w:rPr>
      </w:pPr>
    </w:p>
    <w:p w:rsidR="009464C5" w:rsidRDefault="00CA25E4" w:rsidP="00A52FF1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 xml:space="preserve">     </w:t>
      </w:r>
      <w:r w:rsidR="00AC7B68" w:rsidRPr="0068527D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При работе электро</w:t>
      </w:r>
      <w:r w:rsidR="00A52FF1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двигателя в нем возникают потери</w:t>
      </w:r>
      <w:r w:rsidR="00DD04C1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 xml:space="preserve"> энергии и мощности</w:t>
      </w:r>
      <w:r w:rsidR="00AC7B68" w:rsidRPr="0068527D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, что вызывает его нагрев. Часть потребляемой двигателем мощности расходуется на нагрев его обмоток, на нагрев магнитопровода от гистерезиса и вихревых токов, на трение в подшипниках и о воздух</w:t>
      </w:r>
      <w:r w:rsidR="00986799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 xml:space="preserve"> </w:t>
      </w:r>
      <w:r w:rsidR="00F63254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Допустимый нагрев двигателей определяется материалом изоляции его обмоток.</w:t>
      </w:r>
    </w:p>
    <w:p w:rsidR="00DD04C1" w:rsidRDefault="00CA25E4" w:rsidP="00A52FF1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   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На рисунке</w:t>
      </w:r>
      <w:r w:rsidR="00CE2FC5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1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показана кривая нагревания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 xml:space="preserve">я 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при работе, т.е. </w:t>
      </w:r>
      <m:oMath>
        <m:r>
          <m:rPr>
            <m:sty m:val="bi"/>
          </m:rPr>
          <w:rPr>
            <w:rFonts w:ascii="Cambria Math" w:eastAsia="Calibri" w:hAnsi="Cambria Math" w:cs="Times New Roman"/>
            <w:color w:val="auto"/>
            <w:sz w:val="28"/>
            <w:szCs w:val="28"/>
            <w:u w:val="none"/>
            <w:lang w:val="ru-RU" w:bidi="ar-SA"/>
          </w:rPr>
          <m:t>τ=f</m:t>
        </m:r>
        <m:d>
          <m:dPr>
            <m:ctrlPr>
              <w:rPr>
                <w:rFonts w:ascii="Cambria Math" w:eastAsia="Calibri" w:hAnsi="Cambria Math" w:cs="Times New Roman"/>
                <w:b/>
                <w:i/>
                <w:color w:val="auto"/>
                <w:sz w:val="28"/>
                <w:szCs w:val="28"/>
                <w:u w:val="none"/>
                <w:lang w:val="ru-RU" w:bidi="ar-SA"/>
              </w:rPr>
            </m:ctrlPr>
          </m:dPr>
          <m:e>
            <m:r>
              <m:rPr>
                <m:sty m:val="bi"/>
              </m:rPr>
              <w:rPr>
                <w:rFonts w:ascii="Cambria Math" w:eastAsia="Calibri" w:hAnsi="Cambria Math" w:cs="Times New Roman"/>
                <w:color w:val="auto"/>
                <w:sz w:val="28"/>
                <w:szCs w:val="28"/>
                <w:u w:val="none"/>
                <w:lang w:val="ru-RU" w:bidi="ar-SA"/>
              </w:rPr>
              <m:t>t</m:t>
            </m:r>
          </m:e>
        </m:d>
      </m:oMath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, где</w:t>
      </w:r>
      <w:r w:rsidR="00DD04C1" w:rsidRPr="00DD04C1">
        <w:rPr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ru-RU" w:bidi="ar-SA"/>
        </w:rPr>
        <w:t xml:space="preserve"> τ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- температура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</w:t>
      </w:r>
      <w:r w:rsidR="00627CAA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двигателя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,  а  </w:t>
      </w:r>
      <w:r w:rsidR="00DD04C1" w:rsidRPr="00DD04C1">
        <w:rPr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bidi="ar-SA"/>
        </w:rPr>
        <w:t>t</w:t>
      </w:r>
      <w:r w:rsidR="00DD04C1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 - время работы.</w:t>
      </w:r>
    </w:p>
    <w:p w:rsidR="00DD04C1" w:rsidRDefault="00DD04C1" w:rsidP="00A52FF1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</w:pPr>
    </w:p>
    <w:p w:rsidR="00DD04C1" w:rsidRDefault="00DD04C1" w:rsidP="00A52FF1">
      <w:pPr>
        <w:shd w:val="clear" w:color="auto" w:fill="FFFFFF" w:themeFill="background1"/>
        <w:spacing w:before="235" w:line="288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</w:pPr>
    </w:p>
    <w:p w:rsidR="007571F9" w:rsidRPr="007571F9" w:rsidRDefault="00CE2799" w:rsidP="00A52FF1">
      <w:pPr>
        <w:spacing w:after="200"/>
        <w:ind w:left="0"/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val="ru-RU" w:bidi="ar-SA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val="ru-RU" w:eastAsia="ru-RU" w:bidi="ar-SA"/>
        </w:rPr>
        <w:pict>
          <v:group id="_x0000_s1092" style="position:absolute;margin-left:41.25pt;margin-top:19.15pt;width:285.25pt;height:199.6pt;z-index:251706368" coordorigin="882,7135" coordsize="5705,39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2203;top:7435;width:0;height:3455;flip:y" o:connectortype="straight" o:regroupid="4">
              <v:stroke endarrow="block"/>
            </v:shape>
            <v:shape id="_x0000_s1036" type="#_x0000_t32" style="position:absolute;left:1803;top:10647;width:4784;height:0" o:connectortype="straight" o:regroupid="4">
              <v:stroke endarrow="block"/>
            </v:shape>
            <v:shape id="_x0000_s1037" style="position:absolute;left:2203;top:8076;width:3265;height:2015" coordsize="2337,1399" o:regroupid="4" path="m,1399c134,1166,269,933,394,774,519,615,623,536,747,448,871,360,876,319,1141,244,1406,169,1871,84,2337,e" filled="f" strokeweight="1.25pt">
              <v:path arrowok="t"/>
            </v:shape>
            <v:shape id="_x0000_s1039" type="#_x0000_t32" style="position:absolute;left:5240;top:8076;width:0;height:2569" o:connectortype="straight" o:regroupid="4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765;top:8928;width:1100;height:794" o:regroupid="4" stroked="f">
              <v:textbox style="mso-next-textbox:#_x0000_s1040">
                <w:txbxContent>
                  <w:p w:rsidR="00EC4274" w:rsidRPr="007571F9" w:rsidRDefault="00EC4274" w:rsidP="007571F9">
                    <w:pPr>
                      <w:spacing w:after="200" w:line="276" w:lineRule="auto"/>
                      <w:ind w:left="0"/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sz w:val="32"/>
                        <w:u w:val="none"/>
                        <w:vertAlign w:val="subscript"/>
                        <w:lang w:val="ru-RU" w:bidi="ar-SA"/>
                      </w:rPr>
                    </w:pPr>
                    <w:r w:rsidRPr="007571F9"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sz w:val="32"/>
                        <w:u w:val="none"/>
                        <w:lang w:val="ru-RU" w:bidi="ar-SA"/>
                      </w:rPr>
                      <w:t>τ</w:t>
                    </w:r>
                    <w:r w:rsidRPr="007571F9"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sz w:val="32"/>
                        <w:u w:val="none"/>
                        <w:vertAlign w:val="subscript"/>
                        <w:lang w:val="ru-RU" w:bidi="ar-SA"/>
                      </w:rPr>
                      <w:t>уст</w:t>
                    </w:r>
                  </w:p>
                  <w:p w:rsidR="00EC4274" w:rsidRPr="00D455CF" w:rsidRDefault="00EC4274" w:rsidP="007571F9">
                    <w:pPr>
                      <w:rPr>
                        <w:b/>
                        <w:i/>
                        <w:sz w:val="32"/>
                        <w:vertAlign w:val="subscript"/>
                      </w:rPr>
                    </w:pPr>
                    <w:r w:rsidRPr="00D455CF">
                      <w:rPr>
                        <w:b/>
                        <w:i/>
                        <w:sz w:val="32"/>
                        <w:vertAlign w:val="subscript"/>
                      </w:rPr>
                      <w:t>уст</w:t>
                    </w:r>
                  </w:p>
                </w:txbxContent>
              </v:textbox>
            </v:shape>
            <v:shape id="_x0000_s1041" type="#_x0000_t32" style="position:absolute;left:2203;top:8076;width:3265;height:0" o:connectortype="straight" o:regroupid="4">
              <v:stroke dashstyle="dash"/>
            </v:shape>
            <v:shape id="_x0000_s1043" type="#_x0000_t32" style="position:absolute;left:1956;top:10647;width:0;height:480;flip:y" o:connectortype="straight" o:regroupid="4">
              <v:stroke endarrow="block"/>
            </v:shape>
            <v:shape id="_x0000_s1044" type="#_x0000_t32" style="position:absolute;left:1803;top:10092;width:400;height:0;flip:x" o:connectortype="straight" o:regroupid="4"/>
            <v:shape id="_x0000_s1045" type="#_x0000_t32" style="position:absolute;left:1956;top:9593;width:1;height:499" o:connectortype="straight" o:regroupid="4">
              <v:stroke endarrow="block"/>
            </v:shape>
            <v:shape id="_x0000_s1047" type="#_x0000_t202" style="position:absolute;left:882;top:9836;width:1192;height:720" o:regroupid="4" filled="f" stroked="f">
              <v:textbox style="mso-next-textbox:#_x0000_s1047">
                <w:txbxContent>
                  <w:p w:rsidR="00EC4274" w:rsidRPr="003C30AF" w:rsidRDefault="00EC4274" w:rsidP="00587F6B">
                    <w:pPr>
                      <w:spacing w:after="200" w:line="276" w:lineRule="auto"/>
                      <w:ind w:left="0"/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sz w:val="44"/>
                        <w:u w:val="none"/>
                        <w:vertAlign w:val="subscript"/>
                        <w:lang w:val="ru-RU" w:bidi="ar-SA"/>
                      </w:rPr>
                    </w:pPr>
                    <w:r w:rsidRPr="003C30AF"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u w:val="none"/>
                        <w:lang w:val="ru-RU" w:bidi="ar-SA"/>
                      </w:rPr>
                      <w:t>τ</w:t>
                    </w:r>
                    <w:r>
                      <w:rPr>
                        <w:rFonts w:ascii="Calibri" w:eastAsia="Calibri" w:hAnsi="Calibri" w:cs="Times New Roman"/>
                        <w:b/>
                        <w:i/>
                        <w:color w:val="auto"/>
                        <w:sz w:val="32"/>
                        <w:u w:val="none"/>
                        <w:vertAlign w:val="subscript"/>
                        <w:lang w:val="ru-RU" w:bidi="ar-SA"/>
                      </w:rPr>
                      <w:t>окр.ср.</w:t>
                    </w:r>
                  </w:p>
                  <w:p w:rsidR="00EC4274" w:rsidRPr="003073BE" w:rsidRDefault="00EC4274" w:rsidP="007571F9">
                    <w:pPr>
                      <w:rPr>
                        <w:b/>
                        <w:i/>
                        <w:sz w:val="44"/>
                      </w:rPr>
                    </w:pPr>
                  </w:p>
                </w:txbxContent>
              </v:textbox>
            </v:shape>
            <v:shape id="_x0000_s1090" type="#_x0000_t202" style="position:absolute;left:1526;top:7748;width:894;height:576" filled="f" stroked="f">
              <v:textbox style="mso-next-textbox:#_x0000_s1090">
                <w:txbxContent>
                  <w:p w:rsidR="00EC4274" w:rsidRPr="003C30AF" w:rsidRDefault="00EC4274">
                    <w:pPr>
                      <w:ind w:left="0"/>
                      <w:rPr>
                        <w:rFonts w:ascii="Calibri" w:hAnsi="Calibri" w:cs="Times New Roman"/>
                        <w:b/>
                        <w:i/>
                        <w:color w:val="000000" w:themeColor="text1"/>
                        <w:sz w:val="28"/>
                        <w:u w:val="none"/>
                        <w:vertAlign w:val="subscript"/>
                        <w:lang w:val="ru-RU"/>
                      </w:rPr>
                    </w:pPr>
                    <w:r w:rsidRPr="003C30AF">
                      <w:rPr>
                        <w:rFonts w:ascii="Calibri" w:hAnsi="Calibri" w:cs="Times New Roman"/>
                        <w:b/>
                        <w:i/>
                        <w:color w:val="000000" w:themeColor="text1"/>
                        <w:sz w:val="40"/>
                        <w:u w:val="none"/>
                        <w:lang w:val="ru-RU"/>
                      </w:rPr>
                      <w:t>τ</w:t>
                    </w:r>
                    <w:r w:rsidRPr="003C30AF">
                      <w:rPr>
                        <w:rFonts w:ascii="Calibri" w:hAnsi="Calibri" w:cs="Times New Roman"/>
                        <w:b/>
                        <w:i/>
                        <w:color w:val="000000" w:themeColor="text1"/>
                        <w:sz w:val="28"/>
                        <w:u w:val="none"/>
                        <w:vertAlign w:val="subscript"/>
                        <w:lang w:val="ru-RU"/>
                      </w:rPr>
                      <w:t>уст</w:t>
                    </w:r>
                  </w:p>
                </w:txbxContent>
              </v:textbox>
            </v:shape>
            <v:shape id="_x0000_s1091" type="#_x0000_t202" style="position:absolute;left:1693;top:7135;width:1175;height:706" filled="f" stroked="f">
              <v:textbox style="mso-next-textbox:#_x0000_s1091">
                <w:txbxContent>
                  <w:p w:rsidR="00EC4274" w:rsidRPr="003C30AF" w:rsidRDefault="00EC4274">
                    <w:pPr>
                      <w:ind w:left="0"/>
                      <w:rPr>
                        <w:b/>
                        <w:i/>
                        <w:color w:val="000000" w:themeColor="text1"/>
                        <w:u w:val="none"/>
                      </w:rPr>
                    </w:pPr>
                    <w:r w:rsidRPr="003C30AF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u w:val="none"/>
                      </w:rPr>
                      <w:t>τ</w:t>
                    </w:r>
                    <w:r w:rsidRPr="003C30AF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u w:val="none"/>
                        <w:lang w:val="ru-RU"/>
                      </w:rPr>
                      <w:t>, ˚</w:t>
                    </w:r>
                    <w:r w:rsidRPr="003C30AF">
                      <w:rPr>
                        <w:rFonts w:ascii="Times New Roman" w:hAnsi="Times New Roman" w:cs="Times New Roman"/>
                        <w:b/>
                        <w:i/>
                        <w:color w:val="000000" w:themeColor="text1"/>
                        <w:u w:val="none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7571F9" w:rsidRPr="003C30AF" w:rsidRDefault="00CE2799" w:rsidP="007571F9">
      <w:pPr>
        <w:spacing w:after="200" w:line="276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val="ru-RU" w:bidi="ar-SA"/>
        </w:rPr>
      </w:pPr>
      <w:r>
        <w:rPr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val="ru-RU" w:eastAsia="ru-RU" w:bidi="ar-SA"/>
        </w:rPr>
        <w:pict>
          <v:shape id="_x0000_s1042" type="#_x0000_t202" style="position:absolute;margin-left:-24.15pt;margin-top:29.7pt;width:55pt;height:39.8pt;z-index:251698176" o:regroupid="4" filled="f" stroked="f">
            <v:textbox style="mso-next-textbox:#_x0000_s1042">
              <w:txbxContent>
                <w:p w:rsidR="00EC4274" w:rsidRPr="00D455CF" w:rsidRDefault="00EC4274" w:rsidP="007571F9">
                  <w:pPr>
                    <w:rPr>
                      <w:b/>
                      <w:i/>
                      <w:sz w:val="32"/>
                      <w:vertAlign w:val="subscript"/>
                    </w:rPr>
                  </w:pP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color w:val="auto"/>
          <w:sz w:val="24"/>
          <w:szCs w:val="24"/>
          <w:u w:val="none"/>
          <w:lang w:val="ru-RU" w:eastAsia="ru-RU" w:bidi="ar-SA"/>
        </w:rPr>
        <w:pict>
          <v:shape id="_x0000_s1048" type="#_x0000_t202" style="position:absolute;margin-left:88.5pt;margin-top:464.7pt;width:26.5pt;height:31.75pt;z-index:251689984" o:regroupid="3" filled="f" fillcolor="red" stroked="f" strokecolor="red">
            <v:textbox style="mso-next-textbox:#_x0000_s1048">
              <w:txbxContent>
                <w:p w:rsidR="00EC4274" w:rsidRPr="003073BE" w:rsidRDefault="00EC4274" w:rsidP="007571F9">
                  <w:pPr>
                    <w:rPr>
                      <w:b/>
                      <w:i/>
                      <w:sz w:val="32"/>
                    </w:rPr>
                  </w:pPr>
                  <w:r w:rsidRPr="003073BE">
                    <w:rPr>
                      <w:b/>
                      <w:i/>
                      <w:sz w:val="32"/>
                    </w:rPr>
                    <w:t>t</w:t>
                  </w:r>
                </w:p>
              </w:txbxContent>
            </v:textbox>
          </v:shape>
        </w:pict>
      </w:r>
    </w:p>
    <w:p w:rsidR="009464C5" w:rsidRDefault="009464C5" w:rsidP="009464C5">
      <w:pPr>
        <w:shd w:val="clear" w:color="auto" w:fill="FFFFFF" w:themeFill="background1"/>
        <w:ind w:left="0"/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</w:pPr>
    </w:p>
    <w:p w:rsidR="007571F9" w:rsidRDefault="007571F9" w:rsidP="007571F9">
      <w:pPr>
        <w:spacing w:after="200" w:line="276" w:lineRule="auto"/>
        <w:ind w:left="0" w:firstLine="709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val="ru-RU" w:bidi="ar-SA"/>
        </w:rPr>
      </w:pPr>
    </w:p>
    <w:p w:rsidR="009F2F13" w:rsidRDefault="009F2F13" w:rsidP="007571F9">
      <w:pPr>
        <w:spacing w:after="200" w:line="276" w:lineRule="auto"/>
        <w:ind w:left="0" w:firstLine="709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val="ru-RU" w:bidi="ar-SA"/>
        </w:rPr>
      </w:pPr>
    </w:p>
    <w:p w:rsidR="009F2F13" w:rsidRDefault="009F2F13" w:rsidP="007571F9">
      <w:pPr>
        <w:spacing w:after="200" w:line="276" w:lineRule="auto"/>
        <w:ind w:left="0" w:firstLine="709"/>
        <w:jc w:val="center"/>
        <w:rPr>
          <w:rFonts w:ascii="Times New Roman" w:eastAsia="Calibri" w:hAnsi="Times New Roman" w:cs="Times New Roman"/>
          <w:color w:val="auto"/>
          <w:sz w:val="28"/>
          <w:szCs w:val="24"/>
          <w:lang w:val="ru-RU" w:bidi="ar-SA"/>
        </w:rPr>
      </w:pPr>
    </w:p>
    <w:p w:rsidR="009F2F13" w:rsidRPr="009F2F13" w:rsidRDefault="009F2F13" w:rsidP="009F2F13">
      <w:pPr>
        <w:spacing w:after="200" w:line="276" w:lineRule="auto"/>
        <w:ind w:left="0" w:firstLine="709"/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val="ru-RU" w:bidi="ar-SA"/>
        </w:rPr>
      </w:pPr>
    </w:p>
    <w:p w:rsidR="00A52FF1" w:rsidRPr="007832D9" w:rsidRDefault="00DD04C1" w:rsidP="00DD04C1">
      <w:pPr>
        <w:tabs>
          <w:tab w:val="left" w:pos="6637"/>
        </w:tabs>
        <w:spacing w:after="200" w:line="276" w:lineRule="auto"/>
        <w:ind w:left="0"/>
        <w:rPr>
          <w:rFonts w:ascii="Times New Roman" w:eastAsia="Calibri" w:hAnsi="Times New Roman" w:cs="Times New Roman"/>
          <w:b/>
          <w:color w:val="auto"/>
          <w:sz w:val="24"/>
          <w:szCs w:val="24"/>
          <w:u w:val="none"/>
          <w:lang w:val="ru-RU" w:bidi="ar-S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val="ru-RU" w:bidi="ar-SA"/>
        </w:rPr>
        <w:tab/>
      </w:r>
      <w:r w:rsidRPr="00DD04C1">
        <w:rPr>
          <w:rFonts w:ascii="Times New Roman" w:eastAsia="Calibri" w:hAnsi="Times New Roman" w:cs="Times New Roman"/>
          <w:b/>
          <w:color w:val="auto"/>
          <w:sz w:val="32"/>
          <w:szCs w:val="24"/>
          <w:u w:val="none"/>
          <w:lang w:bidi="ar-SA"/>
        </w:rPr>
        <w:t>t</w:t>
      </w:r>
    </w:p>
    <w:p w:rsidR="00A52FF1" w:rsidRDefault="00A52FF1" w:rsidP="009F2F13">
      <w:pPr>
        <w:spacing w:after="200" w:line="276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u w:val="none"/>
          <w:lang w:val="ru-RU" w:bidi="ar-SA"/>
        </w:rPr>
      </w:pPr>
    </w:p>
    <w:p w:rsidR="009F2F13" w:rsidRPr="00D0108C" w:rsidRDefault="00D6432A" w:rsidP="009F2F13">
      <w:pPr>
        <w:spacing w:after="200" w:line="276" w:lineRule="auto"/>
        <w:ind w:left="0"/>
        <w:rPr>
          <w:rFonts w:ascii="Times New Roman" w:eastAsia="Calibri" w:hAnsi="Times New Roman" w:cs="Times New Roman"/>
          <w:color w:val="auto"/>
          <w:sz w:val="28"/>
          <w:szCs w:val="28"/>
          <w:u w:val="none"/>
          <w:lang w:val="ru-RU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u w:val="none"/>
          <w:lang w:val="ru-RU" w:bidi="ar-SA"/>
        </w:rPr>
        <w:t xml:space="preserve">                                                 Рис.1</w:t>
      </w:r>
      <w:r w:rsidR="00711EC1">
        <w:rPr>
          <w:rFonts w:ascii="Times New Roman" w:eastAsia="Calibri" w:hAnsi="Times New Roman" w:cs="Times New Roman"/>
          <w:color w:val="auto"/>
          <w:sz w:val="28"/>
          <w:szCs w:val="28"/>
          <w:u w:val="none"/>
          <w:lang w:val="ru-RU" w:bidi="ar-SA"/>
        </w:rPr>
        <w:t>.</w:t>
      </w:r>
    </w:p>
    <w:p w:rsidR="007A4F7C" w:rsidRDefault="007579EF" w:rsidP="00F519E0">
      <w:pPr>
        <w:keepLines/>
        <w:shd w:val="clear" w:color="auto" w:fill="FFFFFF" w:themeFill="background1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     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В момент включения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я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(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bidi="ar-SA"/>
        </w:rPr>
        <w:t>t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= 0) температура всех ее частей равна температуре окружающей среды  τ</w:t>
      </w:r>
      <w:r w:rsidR="007571F9" w:rsidRPr="00D0108C">
        <w:rPr>
          <w:rFonts w:ascii="Cambria Math" w:eastAsia="Times New Roman" w:hAnsi="Cambria Math" w:cs="Cambria Math"/>
          <w:color w:val="auto"/>
          <w:sz w:val="28"/>
          <w:szCs w:val="28"/>
          <w:u w:val="none"/>
          <w:lang w:val="ru-RU" w:bidi="ar-SA"/>
        </w:rPr>
        <w:t>₀</w:t>
      </w:r>
      <w:r w:rsidR="007832D9" w:rsidRPr="007832D9">
        <w:rPr>
          <w:rFonts w:ascii="Cambria Math" w:eastAsia="Times New Roman" w:hAnsi="Cambria Math" w:cs="Cambria Math"/>
          <w:color w:val="auto"/>
          <w:sz w:val="32"/>
          <w:szCs w:val="28"/>
          <w:u w:val="none"/>
          <w:vertAlign w:val="subscript"/>
          <w:lang w:val="ru-RU" w:bidi="ar-SA"/>
        </w:rPr>
        <w:t>кр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. В первое время работы перепад температуры от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я</w:t>
      </w:r>
      <w:r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 xml:space="preserve"> 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к окружающей среде мал, а значит,  и из</w:t>
      </w:r>
      <w:r w:rsid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л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учение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тепла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во внешнюю среду мало и все тепло, почти целиком, идет на повышение температуры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я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. 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Чем больш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е нагревается двигатель, тем большая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часть тепла излучается во внешнюю среду и рост температуры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я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замедляется. Через некоторое время приток тепла становится равным отдаче его в окружающее пространство и повышение температуры </w:t>
      </w:r>
      <w:r w:rsidR="00FF04BF" w:rsidRPr="009464C5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двигател</w:t>
      </w:r>
      <w:r w:rsidR="00FF04BF">
        <w:rPr>
          <w:rFonts w:ascii="Times New Roman" w:hAnsi="Times New Roman" w:cs="Times New Roman"/>
          <w:color w:val="000000"/>
          <w:sz w:val="28"/>
          <w:szCs w:val="20"/>
          <w:u w:val="none"/>
          <w:lang w:val="ru-RU"/>
        </w:rPr>
        <w:t>я</w:t>
      </w:r>
      <w:r w:rsidR="007571F9" w:rsidRP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прекращается. 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Температура в двигателе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достигает</w:t>
      </w:r>
      <w:r w:rsid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устан</w:t>
      </w:r>
      <w:r w:rsidR="00FF04B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овившегося значения - </w:t>
      </w:r>
      <w:r w:rsidR="007571F9" w:rsidRPr="00D0108C"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lang w:val="ru-RU" w:bidi="ar-SA"/>
        </w:rPr>
        <w:t>τ</w:t>
      </w:r>
      <w:r w:rsidR="007571F9" w:rsidRPr="00D0108C"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vertAlign w:val="subscript"/>
          <w:lang w:val="ru-RU" w:bidi="ar-SA"/>
        </w:rPr>
        <w:t>уст</w:t>
      </w:r>
      <w:r w:rsidR="00D0108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.</w:t>
      </w:r>
    </w:p>
    <w:p w:rsidR="00783AC9" w:rsidRDefault="007579EF" w:rsidP="00F519E0">
      <w:pPr>
        <w:spacing w:before="120" w:after="240" w:line="297" w:lineRule="atLeast"/>
        <w:ind w:left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  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 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зависимости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7A4F7C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длительности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7A4F7C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7A4F7C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 </w:t>
      </w:r>
      <w:r w:rsidR="007A4F7C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нагрузкой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различают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 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три</w:t>
      </w:r>
    </w:p>
    <w:p w:rsidR="00FF04BF" w:rsidRDefault="007579EF" w:rsidP="007579EF">
      <w:pPr>
        <w:spacing w:before="120" w:after="240" w:line="297" w:lineRule="atLeast"/>
        <w:ind w:left="0"/>
        <w:contextualSpacing/>
        <w:rPr>
          <w:rFonts w:asciiTheme="minorHAnsi" w:hAnsiTheme="minorHAnsi" w:cs="Broadway"/>
          <w:color w:val="000000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о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сновных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режима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двигателей</w:t>
      </w:r>
      <w:r w:rsidR="00D23274">
        <w:rPr>
          <w:rFonts w:asciiTheme="minorHAnsi" w:hAnsiTheme="minorHAnsi" w:cs="Broadway"/>
          <w:color w:val="000000"/>
          <w:sz w:val="28"/>
          <w:szCs w:val="28"/>
          <w:u w:val="none"/>
          <w:lang w:val="ru-RU"/>
        </w:rPr>
        <w:t>:</w:t>
      </w:r>
      <w:r>
        <w:rPr>
          <w:rFonts w:asciiTheme="minorHAnsi" w:hAnsiTheme="minorHAnsi" w:cs="Broadway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продолжительны</w:t>
      </w:r>
      <w:r w:rsidR="00D23274" w:rsidRPr="00D23274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й</w:t>
      </w:r>
      <w:r w:rsidR="00D23274"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>,</w:t>
      </w:r>
      <w:r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повторно</w:t>
      </w:r>
      <w:r w:rsidR="00FF04BF" w:rsidRPr="007A4F7C">
        <w:rPr>
          <w:rFonts w:cs="Broadway"/>
          <w:color w:val="000000"/>
          <w:sz w:val="28"/>
          <w:szCs w:val="28"/>
          <w:u w:val="none"/>
          <w:lang w:val="ru-RU"/>
        </w:rPr>
        <w:t>-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кратко</w:t>
      </w:r>
      <w:r w:rsidR="001D1E8D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-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временный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 xml:space="preserve"> </w:t>
      </w:r>
      <w:r w:rsidR="00FF04BF" w:rsidRPr="007A4F7C">
        <w:rPr>
          <w:rFonts w:ascii="Times New Roman" w:hAnsi="Times New Roman" w:cs="Times New Roman"/>
          <w:color w:val="000000"/>
          <w:sz w:val="28"/>
          <w:szCs w:val="28"/>
          <w:u w:val="none"/>
          <w:lang w:val="ru-RU"/>
        </w:rPr>
        <w:t>кратковременный</w:t>
      </w:r>
      <w:r w:rsidR="00D23274">
        <w:rPr>
          <w:rFonts w:asciiTheme="minorHAnsi" w:hAnsiTheme="minorHAnsi" w:cs="Broadway"/>
          <w:color w:val="000000"/>
          <w:sz w:val="28"/>
          <w:szCs w:val="28"/>
          <w:u w:val="none"/>
          <w:lang w:val="ru-RU"/>
        </w:rPr>
        <w:t>.</w:t>
      </w:r>
    </w:p>
    <w:p w:rsidR="001D1E8D" w:rsidRDefault="001D1E8D" w:rsidP="007579EF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lang w:val="ru-RU" w:bidi="ar-SA"/>
        </w:rPr>
      </w:pPr>
    </w:p>
    <w:p w:rsidR="001D1E8D" w:rsidRDefault="001D1E8D" w:rsidP="007A4F7C">
      <w:pPr>
        <w:shd w:val="clear" w:color="auto" w:fill="FFFFFF" w:themeFill="background1"/>
        <w:ind w:left="0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lang w:val="ru-RU" w:bidi="ar-SA"/>
        </w:rPr>
      </w:pPr>
    </w:p>
    <w:p w:rsidR="00A60B8A" w:rsidRDefault="007A4F7C" w:rsidP="007A4F7C">
      <w:pPr>
        <w:shd w:val="clear" w:color="auto" w:fill="FFFFFF" w:themeFill="background1"/>
        <w:ind w:left="0"/>
        <w:jc w:val="center"/>
        <w:rPr>
          <w:rFonts w:ascii="Times New Roman" w:eastAsiaTheme="minorEastAsia" w:hAnsi="Times New Roman" w:cs="Times New Roman"/>
          <w:b/>
          <w:i/>
          <w:color w:val="auto"/>
          <w:sz w:val="32"/>
          <w:u w:val="none"/>
          <w:lang w:val="ru-RU"/>
        </w:rPr>
      </w:pPr>
      <w:r w:rsidRPr="007A4F7C"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lang w:val="ru-RU" w:bidi="ar-SA"/>
        </w:rPr>
        <w:lastRenderedPageBreak/>
        <w:t>Продолжительны</w:t>
      </w:r>
      <w:r w:rsidRPr="007A4F7C">
        <w:rPr>
          <w:rFonts w:ascii="Times New Roman" w:hAnsi="Times New Roman" w:cs="Times New Roman"/>
          <w:b/>
          <w:color w:val="auto"/>
          <w:sz w:val="32"/>
          <w:szCs w:val="28"/>
          <w:u w:val="none"/>
          <w:lang w:val="ru-RU"/>
        </w:rPr>
        <w:t xml:space="preserve">й </w:t>
      </w:r>
      <w:r w:rsidRPr="007A4F7C">
        <w:rPr>
          <w:rFonts w:ascii="Times New Roman" w:eastAsiaTheme="minorEastAsia" w:hAnsi="Times New Roman" w:cs="Times New Roman"/>
          <w:b/>
          <w:color w:val="auto"/>
          <w:sz w:val="32"/>
          <w:u w:val="none"/>
          <w:lang w:val="ru-RU"/>
        </w:rPr>
        <w:t>режим</w:t>
      </w:r>
      <w:r w:rsidRPr="007A4F7C">
        <w:rPr>
          <w:rFonts w:ascii="Times New Roman" w:eastAsiaTheme="minorEastAsia" w:hAnsi="Times New Roman" w:cs="Times New Roman"/>
          <w:b/>
          <w:i/>
          <w:color w:val="auto"/>
          <w:sz w:val="32"/>
          <w:u w:val="none"/>
          <w:lang w:val="ru-RU"/>
        </w:rPr>
        <w:t>.</w:t>
      </w:r>
    </w:p>
    <w:p w:rsidR="00944EAE" w:rsidRPr="007A4F7C" w:rsidRDefault="00944EAE" w:rsidP="007A4F7C">
      <w:pPr>
        <w:shd w:val="clear" w:color="auto" w:fill="FFFFFF" w:themeFill="background1"/>
        <w:ind w:left="0"/>
        <w:jc w:val="center"/>
        <w:rPr>
          <w:rFonts w:ascii="Times New Roman" w:eastAsiaTheme="minorEastAsia" w:hAnsi="Times New Roman" w:cs="Times New Roman"/>
          <w:b/>
          <w:i/>
          <w:color w:val="auto"/>
          <w:sz w:val="32"/>
          <w:u w:val="none"/>
          <w:lang w:val="ru-RU"/>
        </w:rPr>
      </w:pPr>
    </w:p>
    <w:p w:rsidR="00D6432A" w:rsidRDefault="007A4F7C" w:rsidP="004251C0">
      <w:pPr>
        <w:spacing w:before="120" w:after="240" w:line="297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</w:pPr>
      <w:r w:rsidRPr="007A4F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 xml:space="preserve">При </w:t>
      </w:r>
      <w:r w:rsidRPr="00D6432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none"/>
          <w:lang w:val="ru-RU" w:eastAsia="ru-RU" w:bidi="ar-SA"/>
        </w:rPr>
        <w:t>продолжительном режиме</w:t>
      </w:r>
      <w:r w:rsidR="00CA25E4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u w:val="none"/>
          <w:lang w:val="ru-RU" w:eastAsia="ru-RU" w:bidi="ar-SA"/>
        </w:rPr>
        <w:t xml:space="preserve"> </w:t>
      </w:r>
      <w:r w:rsidR="00D643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>двигатель работает без перерыва</w:t>
      </w:r>
      <w:r w:rsidR="00CA25E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 xml:space="preserve"> </w:t>
      </w:r>
      <w:r w:rsidR="00D643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 xml:space="preserve">и </w:t>
      </w:r>
      <w:r w:rsidRPr="007A4F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 xml:space="preserve">рабочий период настолько велик,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>двигатель нагревается до</w:t>
      </w:r>
      <w:r w:rsidRPr="007A4F7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 xml:space="preserve"> установив</w:t>
      </w:r>
      <w:r w:rsidR="00D643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>шегося значения температ</w:t>
      </w:r>
      <w:r w:rsidR="00EB279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>уры (</w:t>
      </w:r>
      <w:r w:rsidR="00D643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  <w:t>рис.1).</w:t>
      </w:r>
    </w:p>
    <w:p w:rsidR="001D1E8D" w:rsidRPr="001B62B6" w:rsidRDefault="001D1E8D" w:rsidP="004251C0">
      <w:pPr>
        <w:spacing w:before="120" w:after="240" w:line="297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u w:val="none"/>
          <w:lang w:val="ru-RU" w:eastAsia="ru-RU" w:bidi="ar-SA"/>
        </w:rPr>
      </w:pPr>
      <w:r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>В</w:t>
      </w:r>
      <w:r w:rsidR="00CA25E4"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 xml:space="preserve">  </w:t>
      </w:r>
      <w:r w:rsidRPr="001B62B6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>этом режиме работают двигатели конвейеров, лесопильных рам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>,</w:t>
      </w:r>
      <w:r w:rsidRPr="001B62B6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различных металлообрабатывающих и деревообрабатывающих станков.</w:t>
      </w:r>
    </w:p>
    <w:p w:rsidR="001D1E8D" w:rsidRDefault="001D1E8D" w:rsidP="004251C0">
      <w:pPr>
        <w:spacing w:before="120" w:after="240" w:line="297" w:lineRule="atLeast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</w:pPr>
    </w:p>
    <w:p w:rsidR="00172BD0" w:rsidRDefault="00A60B8A" w:rsidP="00172BD0">
      <w:pPr>
        <w:spacing w:before="120" w:after="240" w:line="297" w:lineRule="atLeast"/>
        <w:ind w:left="0"/>
        <w:jc w:val="center"/>
        <w:rPr>
          <w:rFonts w:ascii="Times New Roman" w:eastAsiaTheme="minorEastAsia" w:hAnsi="Times New Roman" w:cs="Times New Roman"/>
          <w:color w:val="auto"/>
          <w:sz w:val="32"/>
          <w:u w:val="none"/>
          <w:lang w:val="ru-RU"/>
        </w:rPr>
      </w:pPr>
      <w:r w:rsidRPr="00D6432A">
        <w:rPr>
          <w:rFonts w:ascii="Times New Roman" w:eastAsiaTheme="minorEastAsia" w:hAnsi="Times New Roman" w:cs="Times New Roman"/>
          <w:b/>
          <w:color w:val="auto"/>
          <w:sz w:val="32"/>
          <w:u w:val="none"/>
          <w:lang w:val="ru-RU"/>
        </w:rPr>
        <w:t>Кратковременный</w:t>
      </w:r>
      <w:r w:rsidR="00CA25E4">
        <w:rPr>
          <w:rFonts w:ascii="Times New Roman" w:eastAsiaTheme="minorEastAsia" w:hAnsi="Times New Roman" w:cs="Times New Roman"/>
          <w:b/>
          <w:color w:val="auto"/>
          <w:sz w:val="32"/>
          <w:u w:val="none"/>
          <w:lang w:val="ru-RU"/>
        </w:rPr>
        <w:t xml:space="preserve"> </w:t>
      </w:r>
      <w:r w:rsidRPr="00D6432A">
        <w:rPr>
          <w:rFonts w:ascii="Times New Roman" w:eastAsiaTheme="minorEastAsia" w:hAnsi="Times New Roman" w:cs="Times New Roman"/>
          <w:b/>
          <w:color w:val="auto"/>
          <w:sz w:val="32"/>
          <w:u w:val="none"/>
          <w:lang w:val="ru-RU"/>
        </w:rPr>
        <w:t>режим</w:t>
      </w:r>
      <w:r w:rsidR="00FF04BF" w:rsidRPr="00D6432A">
        <w:rPr>
          <w:rFonts w:ascii="Times New Roman" w:eastAsiaTheme="minorEastAsia" w:hAnsi="Times New Roman" w:cs="Times New Roman"/>
          <w:b/>
          <w:i/>
          <w:color w:val="auto"/>
          <w:sz w:val="32"/>
          <w:u w:val="none"/>
          <w:lang w:val="ru-RU"/>
        </w:rPr>
        <w:t>.</w:t>
      </w:r>
    </w:p>
    <w:p w:rsidR="00905DFA" w:rsidRPr="00172BD0" w:rsidRDefault="00D6432A" w:rsidP="00674E22">
      <w:pPr>
        <w:spacing w:before="120" w:after="240" w:line="297" w:lineRule="atLeast"/>
        <w:ind w:left="0"/>
        <w:contextualSpacing/>
        <w:jc w:val="both"/>
        <w:rPr>
          <w:rFonts w:ascii="Times New Roman" w:eastAsiaTheme="minorEastAsia" w:hAnsi="Times New Roman" w:cs="Times New Roman"/>
          <w:color w:val="auto"/>
          <w:sz w:val="32"/>
          <w:u w:val="none"/>
          <w:lang w:val="ru-RU"/>
        </w:rPr>
      </w:pPr>
      <w:r w:rsidRPr="00D6432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При </w:t>
      </w:r>
      <w:r w:rsidRPr="00D6432A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0"/>
          <w:u w:val="none"/>
          <w:lang w:val="ru-RU" w:eastAsia="ru-RU" w:bidi="ar-SA"/>
        </w:rPr>
        <w:t>кратковременном режиме</w:t>
      </w:r>
      <w:r w:rsidRPr="00D6432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двигатель</w:t>
      </w:r>
      <w:r w:rsidR="00CA25E4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</w:t>
      </w:r>
      <w:r w:rsidR="00C52D29" w:rsidRPr="00E146D2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за </w:t>
      </w:r>
      <w:r w:rsidR="00C52D29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время </w:t>
      </w:r>
      <w:r w:rsidR="00C52D29" w:rsidRPr="00E146D2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работы</w:t>
      </w:r>
      <w:r w:rsidRPr="00D6432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не успевает нагреться до установившейся температуры, а в течение паузы охлаждается до температуры окружающей среды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(рис.2)</w:t>
      </w:r>
      <w:r w:rsidRPr="00D6432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. </w:t>
      </w:r>
    </w:p>
    <w:p w:rsidR="00D6432A" w:rsidRPr="00D6432A" w:rsidRDefault="00D6432A" w:rsidP="00674E22">
      <w:pPr>
        <w:keepNext/>
        <w:spacing w:before="120" w:after="240"/>
        <w:ind w:left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Cs w:val="24"/>
          <w:u w:val="none"/>
          <w:lang w:val="ru-RU" w:eastAsia="ru-RU" w:bidi="ar-SA"/>
        </w:rPr>
      </w:pPr>
      <w:r w:rsidRPr="00D6432A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Продолжительность кратковременной работы ГОСТ на электрические машины устанавливает равной 10, 30, 60 и 90 мин. </w:t>
      </w:r>
    </w:p>
    <w:p w:rsidR="00FF04BF" w:rsidRDefault="00FF04BF" w:rsidP="00905DFA">
      <w:pPr>
        <w:keepNext/>
        <w:shd w:val="clear" w:color="auto" w:fill="FFFFFF" w:themeFill="background1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CE2799" w:rsidP="00A60B8A">
      <w:pPr>
        <w:shd w:val="clear" w:color="auto" w:fill="FFFFFF" w:themeFill="background1"/>
        <w:ind w:left="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group id="_x0000_s1089" style="position:absolute;left:0;text-align:left;margin-left:-16.4pt;margin-top:11.9pt;width:443.5pt;height:163.55pt;z-index:251686912" coordorigin="1245,3858" coordsize="8870,3271">
            <v:shape id="_x0000_s1068" style="position:absolute;left:2264;top:5030;width:1140;height:1455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140,1455" o:regroupid="1" path="m,1455c42,1256,85,1058,150,900,215,742,300,628,390,510,480,392,565,280,690,195,815,110,977,55,1140,e" filled="f">
              <v:path arrowok="t"/>
            </v:shape>
            <v:shape id="_x0000_s1069" style="position:absolute;left:3397;top:5030;width:3118;height:14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118,1464" o:regroupid="1" path="m7,c3,14,,28,7,60v7,32,16,68,44,133c79,258,118,358,176,451v58,93,124,193,225,300c502,858,673,993,784,1092v111,99,203,202,283,252c1147,1394,1140,1383,1266,1392v126,9,285,-2,558,8c2097,1410,2694,1446,2906,1455v212,9,162,,192,e" filled="f">
              <v:path arrowok="t"/>
            </v:shape>
            <v:shape id="_x0000_s1070" style="position:absolute;left:6515;top:5039;width:1140;height:1455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140,1455" o:regroupid="1" path="m,1455c42,1256,85,1058,150,900,215,742,300,628,390,510,480,392,565,280,690,195,815,110,977,55,1140,e" filled="f">
              <v:path arrowok="t"/>
            </v:shape>
            <v:shape id="_x0000_s1071" style="position:absolute;left:7655;top:5039;width:2460;height:146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3118,1464" o:regroupid="1" path="m7,c3,14,,28,7,60v7,32,16,68,44,133c79,258,118,358,176,451v58,93,124,193,225,300c502,858,673,993,784,1092v111,99,203,202,283,252c1147,1394,1140,1383,1266,1392v126,9,285,-2,558,8c2097,1410,2694,1446,2906,1455v212,9,162,,192,e" filled="f">
              <v:path arrowok="t"/>
            </v:shape>
            <v:shape id="_x0000_s1084" type="#_x0000_t202" style="position:absolute;left:1801;top:3858;width:1001;height:669" filled="f" stroked="f">
              <v:textbox style="mso-next-textbox:#_x0000_s1084">
                <w:txbxContent>
                  <w:p w:rsidR="00EC4274" w:rsidRPr="00A60B8A" w:rsidRDefault="00EC4274">
                    <w:pPr>
                      <w:ind w:left="0"/>
                      <w:rPr>
                        <w:color w:val="000000" w:themeColor="text1"/>
                        <w:u w:val="none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  <w:u w:val="none"/>
                      </w:rPr>
                      <w:t>τ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u w:val="none"/>
                        <w:lang w:val="ru-RU"/>
                      </w:rPr>
                      <w:t xml:space="preserve">, </w:t>
                    </w:r>
                    <w:r>
                      <w:rPr>
                        <w:rFonts w:ascii="Cambria Math" w:hAnsi="Cambria Math" w:cs="Times New Roman"/>
                        <w:color w:val="000000" w:themeColor="text1"/>
                        <w:u w:val="none"/>
                        <w:lang w:val="ru-RU"/>
                      </w:rPr>
                      <w:t>˚с</w:t>
                    </w:r>
                  </w:p>
                </w:txbxContent>
              </v:textbox>
            </v:shape>
            <v:shape id="_x0000_s1085" type="#_x0000_t202" style="position:absolute;left:1499;top:4408;width:1303;height:814" filled="f" stroked="f">
              <v:textbox style="mso-next-textbox:#_x0000_s1085">
                <w:txbxContent>
                  <w:p w:rsidR="00EC4274" w:rsidRPr="00A60B8A" w:rsidRDefault="00EC4274">
                    <w:pPr>
                      <w:ind w:left="0"/>
                      <w:rPr>
                        <w:color w:val="000000" w:themeColor="text1"/>
                        <w:u w:val="none"/>
                        <w:vertAlign w:val="subscript"/>
                        <w:lang w:val="ru-RU"/>
                      </w:rPr>
                    </w:pPr>
                    <w:r w:rsidRPr="00A60B8A"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40"/>
                        <w:u w:val="none"/>
                      </w:rPr>
                      <w:t>τ</w:t>
                    </w:r>
                    <w:r w:rsidRPr="00A60B8A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u w:val="none"/>
                        <w:vertAlign w:val="subscript"/>
                        <w:lang w:val="ru-RU"/>
                      </w:rPr>
                      <w:t>уст</w:t>
                    </w:r>
                  </w:p>
                </w:txbxContent>
              </v:textbox>
            </v:shape>
            <v:group id="_x0000_s1073" style="position:absolute;left:2157;top:3858;width:7427;height:3271" coordorigin="2338,3088" coordsize="7427,3271" o:regroupid="2">
              <v:group id="_x0000_s1074" style="position:absolute;left:2430;top:3360;width:7335;height:2895" coordorigin="2430,3360" coordsize="7335,2895">
                <v:group id="_x0000_s1075" style="position:absolute;left:2430;top:3360;width:7335;height:2895" coordorigin="2430,3360" coordsize="7335,2895">
                  <v:shape id="_x0000_s1076" type="#_x0000_t32" style="position:absolute;left:2430;top:3360;width:15;height:2895;flip:x y" o:connectortype="straight" strokeweight="1.5pt">
                    <v:stroke endarrow="block"/>
                  </v:shape>
                  <v:shape id="_x0000_s1077" type="#_x0000_t32" style="position:absolute;left:2445;top:6255;width:7320;height:0" o:connectortype="straight" strokeweight="1.5pt">
                    <v:stroke endarrow="block"/>
                  </v:shape>
                </v:group>
                <v:shape id="_x0000_s1078" type="#_x0000_t32" style="position:absolute;left:2445;top:5715;width:7095;height:0" o:connectortype="straight">
                  <v:stroke dashstyle="longDash"/>
                </v:shape>
                <v:shape id="_x0000_s1079" type="#_x0000_t32" style="position:absolute;left:2445;top:3990;width:7095;height:0" o:connectortype="straight">
                  <v:stroke dashstyle="longDash"/>
                </v:shape>
              </v:group>
              <v:shape id="_x0000_s1080" type="#_x0000_t202" style="position:absolute;left:9408;top:5793;width:357;height:566" filled="f" stroked="f">
                <v:textbox style="mso-next-textbox:#_x0000_s1080">
                  <w:txbxContent>
                    <w:p w:rsidR="00EC4274" w:rsidRPr="00C52FAC" w:rsidRDefault="00EC4274" w:rsidP="00A60B8A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C52FAC">
                        <w:rPr>
                          <w:b/>
                          <w:i/>
                          <w:sz w:val="28"/>
                        </w:rPr>
                        <w:t>t</w:t>
                      </w:r>
                    </w:p>
                    <w:p w:rsidR="00EC4274" w:rsidRDefault="00EC4274" w:rsidP="00A60B8A"/>
                  </w:txbxContent>
                </v:textbox>
              </v:shape>
              <v:shape id="_x0000_s1081" type="#_x0000_t202" style="position:absolute;left:2338;top:3088;width:758;height:550" filled="f" stroked="f">
                <v:textbox style="mso-next-textbox:#_x0000_s1081">
                  <w:txbxContent>
                    <w:p w:rsidR="00EC4274" w:rsidRPr="00C52FAC" w:rsidRDefault="00EC4274" w:rsidP="00A60B8A">
                      <w:r w:rsidRPr="00C52FAC">
                        <w:rPr>
                          <w:sz w:val="28"/>
                        </w:rPr>
                        <w:t>τ</w:t>
                      </w:r>
                      <w:r>
                        <w:t>, °C</w:t>
                      </w:r>
                    </w:p>
                  </w:txbxContent>
                </v:textbox>
              </v:shape>
            </v:group>
            <v:shape id="_x0000_s1086" type="#_x0000_t202" style="position:absolute;left:1245;top:6092;width:1400;height:704" filled="f" stroked="f">
              <v:textbox>
                <w:txbxContent>
                  <w:p w:rsidR="00EC4274" w:rsidRPr="00A60B8A" w:rsidRDefault="00EC4274">
                    <w:pPr>
                      <w:ind w:left="0"/>
                      <w:rPr>
                        <w:color w:val="000000" w:themeColor="text1"/>
                        <w:u w:val="none"/>
                        <w:vertAlign w:val="subscript"/>
                        <w:lang w:val="ru-RU"/>
                      </w:rPr>
                    </w:pPr>
                    <w:r w:rsidRPr="00A60B8A">
                      <w:rPr>
                        <w:rFonts w:ascii="Times New Roman" w:hAnsi="Times New Roman" w:cs="Times New Roman"/>
                        <w:b/>
                        <w:color w:val="000000" w:themeColor="text1"/>
                        <w:u w:val="none"/>
                      </w:rPr>
                      <w:t>τ</w:t>
                    </w:r>
                    <w:r w:rsidRPr="00A60B8A">
                      <w:rPr>
                        <w:rFonts w:ascii="Times New Roman" w:hAnsi="Times New Roman" w:cs="Times New Roman"/>
                        <w:color w:val="000000" w:themeColor="text1"/>
                        <w:sz w:val="32"/>
                        <w:u w:val="none"/>
                        <w:vertAlign w:val="subscript"/>
                        <w:lang w:val="ru-RU"/>
                      </w:rPr>
                      <w:t>окр.ср</w:t>
                    </w:r>
                    <w:r>
                      <w:rPr>
                        <w:rFonts w:ascii="Times New Roman" w:hAnsi="Times New Roman" w:cs="Times New Roman"/>
                        <w:color w:val="000000" w:themeColor="text1"/>
                        <w:u w:val="none"/>
                        <w:vertAlign w:val="subscript"/>
                        <w:lang w:val="ru-RU"/>
                      </w:rPr>
                      <w:t>.</w:t>
                    </w:r>
                  </w:p>
                </w:txbxContent>
              </v:textbox>
            </v:shape>
            <v:shape id="_x0000_s1087" type="#_x0000_t202" style="position:absolute;left:9142;top:6485;width:442;height:560" filled="f" stroked="f">
              <v:textbox>
                <w:txbxContent>
                  <w:p w:rsidR="00EC4274" w:rsidRPr="003C30AF" w:rsidRDefault="00EC4274">
                    <w:pPr>
                      <w:ind w:left="0"/>
                      <w:rPr>
                        <w:rFonts w:asciiTheme="minorHAnsi" w:hAnsiTheme="minorHAnsi" w:cs="Times New Roman"/>
                        <w:b/>
                        <w:i/>
                        <w:color w:val="000000" w:themeColor="text1"/>
                        <w:u w:val="none"/>
                      </w:rPr>
                    </w:pPr>
                    <w:r w:rsidRPr="003C30AF">
                      <w:rPr>
                        <w:rFonts w:asciiTheme="minorHAnsi" w:hAnsiTheme="minorHAnsi" w:cs="Times New Roman"/>
                        <w:b/>
                        <w:i/>
                        <w:color w:val="000000" w:themeColor="text1"/>
                        <w:u w:val="none"/>
                      </w:rPr>
                      <w:t>t</w:t>
                    </w:r>
                  </w:p>
                </w:txbxContent>
              </v:textbox>
            </v:shape>
          </v:group>
        </w:pict>
      </w: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Pr="00A60B8A" w:rsidRDefault="00A60B8A" w:rsidP="009464C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</w:p>
    <w:p w:rsidR="00A60B8A" w:rsidRDefault="00EC5E05" w:rsidP="00EC5E05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 xml:space="preserve">                                  Рис.2</w:t>
      </w:r>
      <w:r w:rsidR="003F51DF"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  <w:t>.</w:t>
      </w:r>
    </w:p>
    <w:p w:rsidR="00DC289C" w:rsidRDefault="00E146D2" w:rsidP="00DC289C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  <w:r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>В</w:t>
      </w:r>
      <w:r w:rsidR="00CA25E4">
        <w:rPr>
          <w:rFonts w:asciiTheme="minorHAnsi" w:hAnsiTheme="minorHAnsi"/>
          <w:color w:val="000000"/>
          <w:sz w:val="28"/>
          <w:szCs w:val="28"/>
          <w:u w:val="none"/>
          <w:lang w:val="ru-RU"/>
        </w:rPr>
        <w:t xml:space="preserve"> </w:t>
      </w:r>
      <w:r w:rsidRPr="001B62B6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>этом режиме работают двигатели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none"/>
          <w:lang w:val="ru-RU" w:eastAsia="ru-RU" w:bidi="ar-SA"/>
        </w:rPr>
        <w:t xml:space="preserve"> разводных мостов, шлюзов, шлагбаумов.</w:t>
      </w:r>
    </w:p>
    <w:p w:rsidR="00DC289C" w:rsidRDefault="00DC289C" w:rsidP="00DC289C">
      <w:pPr>
        <w:shd w:val="clear" w:color="auto" w:fill="FFFFFF" w:themeFill="background1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</w:p>
    <w:p w:rsidR="00F140E9" w:rsidRPr="00DC289C" w:rsidRDefault="00F140E9" w:rsidP="00DC289C">
      <w:pPr>
        <w:shd w:val="clear" w:color="auto" w:fill="FFFFFF" w:themeFill="background1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none"/>
          <w:lang w:val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none"/>
          <w:lang w:val="ru-RU" w:bidi="ar-SA"/>
        </w:rPr>
        <w:t>П</w:t>
      </w:r>
      <w:r w:rsidRPr="00EC5E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none"/>
          <w:lang w:val="ru-RU" w:bidi="ar-SA"/>
        </w:rPr>
        <w:t>овторно</w:t>
      </w:r>
      <w:r w:rsidRPr="0075123E">
        <w:rPr>
          <w:rFonts w:ascii="Times New Roman" w:eastAsia="Times New Roman" w:hAnsi="Times New Roman" w:cs="Times New Roman"/>
          <w:bCs/>
          <w:color w:val="000000"/>
          <w:sz w:val="32"/>
          <w:szCs w:val="28"/>
          <w:u w:val="none"/>
          <w:lang w:val="ru-RU" w:bidi="ar-SA"/>
        </w:rPr>
        <w:t>-</w:t>
      </w:r>
      <w:r w:rsidRPr="00EC5E05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none"/>
          <w:lang w:val="ru-RU" w:bidi="ar-SA"/>
        </w:rPr>
        <w:t>кратковременный</w:t>
      </w:r>
      <w:r w:rsidR="0075123E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u w:val="none"/>
          <w:lang w:val="ru-RU" w:bidi="ar-SA"/>
        </w:rPr>
        <w:t xml:space="preserve"> режим.</w:t>
      </w:r>
    </w:p>
    <w:p w:rsidR="00711EC1" w:rsidRDefault="00944EAE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0"/>
          <w:u w:val="none"/>
          <w:lang w:val="ru-RU" w:eastAsia="ru-RU" w:bidi="ar-SA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693420</wp:posOffset>
            </wp:positionH>
            <wp:positionV relativeFrom="margin">
              <wp:posOffset>7423785</wp:posOffset>
            </wp:positionV>
            <wp:extent cx="4622165" cy="2494280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249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EC1"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При повторно-кратковременном режиме двигатель за </w:t>
      </w:r>
      <w:r w:rsidR="00711EC1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время </w:t>
      </w:r>
      <w:r w:rsidR="00711EC1"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работы не успевает нагреться до установившейся температуры, а за время паузы — охладиться до температуры окружающей среды</w:t>
      </w:r>
      <w:r w:rsidR="00711EC1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 (рис.3)</w:t>
      </w:r>
      <w:r w:rsidR="00711EC1"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. </w:t>
      </w:r>
    </w:p>
    <w:p w:rsidR="00DC289C" w:rsidRDefault="00DC289C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</w:p>
    <w:p w:rsidR="00DC289C" w:rsidRDefault="00DC289C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</w:p>
    <w:p w:rsidR="00DC289C" w:rsidRDefault="00DC289C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</w:p>
    <w:p w:rsidR="00711EC1" w:rsidRDefault="00711EC1" w:rsidP="00172BD0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Рис.3.</w:t>
      </w:r>
    </w:p>
    <w:p w:rsidR="00072421" w:rsidRDefault="00072421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</w:p>
    <w:p w:rsidR="00172BD0" w:rsidRDefault="007D14FE" w:rsidP="007D14FE">
      <w:pPr>
        <w:ind w:left="0"/>
        <w:contextualSpacing/>
        <w:jc w:val="both"/>
        <w:rPr>
          <w:rFonts w:asciiTheme="minorHAnsi" w:hAnsiTheme="minorHAnsi"/>
          <w:color w:val="000000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lastRenderedPageBreak/>
        <w:t xml:space="preserve">В этом режиме работают двигатели кранов, лифтов, подъемников, экскаваторов и ряд двигателей прокатных цехов. Это двигатели специальной краново-металлургической серии и имеют усиленную механическую конструкцию и увеличенный пусковой момент. </w:t>
      </w:r>
    </w:p>
    <w:p w:rsidR="000808F6" w:rsidRDefault="00711EC1" w:rsidP="000808F6">
      <w:pPr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П</w:t>
      </w:r>
      <w:r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овторно-кратковременный режим характеризуется относительной про</w:t>
      </w:r>
      <w:r w:rsidR="000808F6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должительностью включения </w:t>
      </w:r>
      <m:oMath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ПВ</m:t>
        </m:r>
      </m:oMath>
      <w:r w:rsidR="000808F6">
        <w:rPr>
          <w:rFonts w:ascii="Times New Roman" w:eastAsia="Times New Roman" w:hAnsi="Times New Roman" w:cs="Times New Roman"/>
          <w:b/>
          <w:color w:val="auto"/>
          <w:sz w:val="32"/>
          <w:szCs w:val="28"/>
          <w:u w:val="none"/>
          <w:lang w:val="ru-RU"/>
        </w:rPr>
        <w:t>:</w:t>
      </w:r>
    </w:p>
    <w:p w:rsidR="00C76436" w:rsidRPr="00C76436" w:rsidRDefault="00072421" w:rsidP="000808F6">
      <w:pPr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ПВ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32"/>
                <w:szCs w:val="28"/>
                <w:u w:val="non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32"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  <w:lang w:val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32"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  <w:lang w:val="ru-RU"/>
                  </w:rPr>
                  <m:t>ц</m:t>
                </m:r>
              </m:sub>
            </m:sSub>
          </m:den>
        </m:f>
        <m:r>
          <m:rPr>
            <m:sty m:val="bi"/>
          </m:rPr>
          <w:rPr>
            <w:rFonts w:ascii="Times New Roman" w:eastAsiaTheme="minorEastAsia" w:hAnsi="Cambria Math" w:cs="Times New Roman"/>
            <w:color w:val="auto"/>
            <w:sz w:val="32"/>
            <w:szCs w:val="28"/>
            <w:u w:val="none"/>
            <w:lang w:val="ru-RU"/>
          </w:rPr>
          <m:t>⋅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32"/>
            <w:szCs w:val="28"/>
            <w:u w:val="none"/>
          </w:rPr>
          <m:t>100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%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32"/>
            <w:szCs w:val="28"/>
            <w:u w:val="none"/>
            <w:lang w:val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32"/>
                <w:szCs w:val="28"/>
                <w:u w:val="none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32"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  <w:lang w:val="ru-RU"/>
                  </w:rPr>
                  <m:t>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32"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  <w:lang w:val="ru-RU"/>
                  </w:rPr>
                  <m:t>р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32"/>
                <w:szCs w:val="28"/>
                <w:u w:val="none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32"/>
                    <w:szCs w:val="28"/>
                    <w:u w:val="none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32"/>
                    <w:szCs w:val="28"/>
                    <w:u w:val="none"/>
                    <w:lang w:val="ru-RU"/>
                  </w:rPr>
                  <m:t>п</m:t>
                </m:r>
              </m:sub>
            </m:sSub>
          </m:den>
        </m:f>
        <m:r>
          <m:rPr>
            <m:sty m:val="bi"/>
          </m:rPr>
          <w:rPr>
            <w:rFonts w:ascii="Times New Roman" w:eastAsiaTheme="minorEastAsia" w:hAnsi="Cambria Math" w:cs="Times New Roman"/>
            <w:color w:val="auto"/>
            <w:sz w:val="32"/>
            <w:szCs w:val="28"/>
            <w:u w:val="none"/>
            <w:lang w:val="ru-RU"/>
          </w:rPr>
          <m:t>⋅</m:t>
        </m:r>
        <m:r>
          <m:rPr>
            <m:sty m:val="bi"/>
          </m:rPr>
          <w:rPr>
            <w:rFonts w:ascii="Cambria Math" w:eastAsiaTheme="minorEastAsia" w:hAnsi="Cambria Math" w:cs="Times New Roman"/>
            <w:color w:val="auto"/>
            <w:sz w:val="32"/>
            <w:szCs w:val="28"/>
            <w:u w:val="none"/>
          </w:rPr>
          <m:t>100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%</m:t>
        </m:r>
      </m:oMath>
      <w:r w:rsidR="00C76436">
        <w:rPr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val="ru-RU"/>
        </w:rPr>
        <w:t>,</w:t>
      </w:r>
    </w:p>
    <w:p w:rsidR="00711EC1" w:rsidRPr="009A067F" w:rsidRDefault="00C76436" w:rsidP="00711EC1">
      <w:pPr>
        <w:spacing w:before="120" w:after="240" w:line="297" w:lineRule="atLeast"/>
        <w:ind w:left="0"/>
        <w:rPr>
          <w:rFonts w:ascii="Times New Roman" w:eastAsia="Times New Roman" w:hAnsi="Times New Roman" w:cs="Times New Roman"/>
          <w:color w:val="auto"/>
          <w:szCs w:val="24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где 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val="ru-RU" w:eastAsia="ru-RU" w:bidi="ar-SA"/>
        </w:rPr>
        <w:t>t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vertAlign w:val="subscript"/>
          <w:lang w:val="ru-RU"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 и 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val="ru-RU" w:eastAsia="ru-RU" w:bidi="ar-SA"/>
        </w:rPr>
        <w:t>t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vertAlign w:val="subscript"/>
          <w:lang w:val="ru-RU" w:eastAsia="ru-RU" w:bidi="ar-SA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>-</w:t>
      </w:r>
      <w:r w:rsidR="00711EC1"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 время работы и паузы при продолжительности цикла (</w:t>
      </w:r>
      <w:r w:rsidR="00711EC1"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eastAsia="ru-RU" w:bidi="ar-SA"/>
        </w:rPr>
        <w:t>t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vertAlign w:val="subscript"/>
          <w:lang w:val="ru-RU" w:eastAsia="ru-RU" w:bidi="ar-SA"/>
        </w:rPr>
        <w:t>ц</w:t>
      </w:r>
      <w:r w:rsidR="00711EC1"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val="ru-RU" w:eastAsia="ru-RU" w:bidi="ar-SA"/>
        </w:rPr>
        <w:t xml:space="preserve"> = </w:t>
      </w:r>
      <w:r w:rsidR="00711EC1"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eastAsia="ru-RU" w:bidi="ar-SA"/>
        </w:rPr>
        <w:t>t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vertAlign w:val="subscript"/>
          <w:lang w:val="ru-RU" w:eastAsia="ru-RU" w:bidi="ar-SA"/>
        </w:rPr>
        <w:t>п</w:t>
      </w:r>
      <w:r w:rsidR="00711EC1"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val="ru-RU" w:eastAsia="ru-RU" w:bidi="ar-SA"/>
        </w:rPr>
        <w:t>+</w:t>
      </w:r>
      <w:r w:rsidR="00711EC1"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lang w:eastAsia="ru-RU" w:bidi="ar-SA"/>
        </w:rPr>
        <w:t>t</w:t>
      </w:r>
      <w:r w:rsidRPr="006E0162">
        <w:rPr>
          <w:rFonts w:ascii="Times New Roman" w:eastAsia="Times New Roman" w:hAnsi="Times New Roman" w:cs="Times New Roman"/>
          <w:b/>
          <w:color w:val="auto"/>
          <w:sz w:val="32"/>
          <w:szCs w:val="20"/>
          <w:u w:val="none"/>
          <w:vertAlign w:val="subscript"/>
          <w:lang w:val="ru-RU" w:eastAsia="ru-RU" w:bidi="ar-SA"/>
        </w:rPr>
        <w:t>р</w:t>
      </w:r>
      <w:r w:rsidR="00711EC1" w:rsidRPr="009A067F">
        <w:rPr>
          <w:rFonts w:ascii="Times New Roman" w:eastAsia="Times New Roman" w:hAnsi="Times New Roman" w:cs="Times New Roman"/>
          <w:color w:val="auto"/>
          <w:sz w:val="28"/>
          <w:szCs w:val="20"/>
          <w:u w:val="none"/>
          <w:lang w:val="ru-RU" w:eastAsia="ru-RU" w:bidi="ar-SA"/>
        </w:rPr>
        <w:t xml:space="preserve">) не более 10 мин. </w:t>
      </w:r>
    </w:p>
    <w:p w:rsidR="00426338" w:rsidRPr="00B261D8" w:rsidRDefault="00426338" w:rsidP="00426338">
      <w:pPr>
        <w:ind w:firstLine="709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B261D8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Выбор мощности</w:t>
      </w:r>
      <w:r w:rsidR="00B261D8" w:rsidRPr="00B261D8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 xml:space="preserve"> двигателя</w:t>
      </w:r>
      <w:r w:rsidRPr="00B261D8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 xml:space="preserve"> при продолжительном режиме</w:t>
      </w:r>
      <w:r w:rsidR="00B261D8" w:rsidRPr="00B261D8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 xml:space="preserve"> работы.</w:t>
      </w:r>
    </w:p>
    <w:p w:rsidR="00B261D8" w:rsidRPr="002F58AB" w:rsidRDefault="00426338" w:rsidP="006B4C74">
      <w:pPr>
        <w:pStyle w:val="ab"/>
        <w:spacing w:after="100" w:afterAutospacing="1"/>
        <w:ind w:left="567"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w:r w:rsidRPr="002F58AB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а) Нагрузка двигателя постоянна.  </w:t>
      </w:r>
    </w:p>
    <w:p w:rsidR="00426338" w:rsidRPr="00426338" w:rsidRDefault="00B261D8" w:rsidP="006B4C74">
      <w:pPr>
        <w:pStyle w:val="ab"/>
        <w:spacing w:after="100" w:afterAutospacing="1"/>
        <w:ind w:left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Мощность двигателя определяется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из соотношения:</w:t>
      </w:r>
    </w:p>
    <w:p w:rsidR="00426338" w:rsidRPr="00426338" w:rsidRDefault="00CE2799" w:rsidP="002B692E">
      <w:pPr>
        <w:spacing w:line="360" w:lineRule="auto"/>
        <w:ind w:left="0" w:firstLine="68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ном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мех</m:t>
            </m:r>
          </m:sub>
        </m:sSub>
      </m:oMath>
      <w:r w:rsidR="00426338" w:rsidRPr="006E0162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,</w:t>
      </w:r>
      <w:r w:rsidR="002B692E" w:rsidRPr="002B692E">
        <w:rPr>
          <w:rFonts w:ascii="Times New Roman" w:eastAsia="Times New Roman" w:hAnsi="Times New Roman" w:cs="Times New Roman"/>
          <w:color w:val="auto"/>
          <w:sz w:val="28"/>
          <w:szCs w:val="24"/>
          <w:u w:val="none"/>
          <w:lang w:val="ru-RU" w:eastAsia="ru-RU" w:bidi="ar-SA"/>
        </w:rPr>
        <w:t>(</w:t>
      </w:r>
      <w:r w:rsidR="002B692E">
        <w:rPr>
          <w:rFonts w:ascii="Times New Roman" w:eastAsia="Times New Roman" w:hAnsi="Times New Roman" w:cs="Times New Roman"/>
          <w:color w:val="auto"/>
          <w:sz w:val="28"/>
          <w:szCs w:val="24"/>
          <w:u w:val="none"/>
          <w:lang w:val="ru-RU" w:eastAsia="ru-RU" w:bidi="ar-SA"/>
        </w:rPr>
        <w:t>з</w:t>
      </w:r>
      <w:r w:rsidR="002B692E" w:rsidRPr="002B692E">
        <w:rPr>
          <w:rFonts w:ascii="Times New Roman" w:eastAsia="Times New Roman" w:hAnsi="Times New Roman" w:cs="Times New Roman"/>
          <w:color w:val="auto"/>
          <w:sz w:val="28"/>
          <w:szCs w:val="24"/>
          <w:u w:val="none"/>
          <w:lang w:val="ru-RU" w:eastAsia="ru-RU" w:bidi="ar-SA"/>
        </w:rPr>
        <w:t>апас примерно 10 %)</w:t>
      </w:r>
      <w:r w:rsidR="002B692E">
        <w:rPr>
          <w:rFonts w:ascii="Times New Roman" w:eastAsia="Times New Roman" w:hAnsi="Times New Roman" w:cs="Times New Roman"/>
          <w:color w:val="auto"/>
          <w:sz w:val="32"/>
          <w:szCs w:val="24"/>
          <w:u w:val="none"/>
          <w:lang w:val="ru-RU" w:eastAsia="ru-RU" w:bidi="ar-SA"/>
        </w:rPr>
        <w:t>,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где</w:t>
      </w:r>
    </w:p>
    <w:p w:rsidR="00B261D8" w:rsidRDefault="00CE2799" w:rsidP="006B4C74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ном</m:t>
            </m:r>
          </m:sub>
        </m:sSub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– номинальная мощность</w:t>
      </w:r>
      <w:r w:rsidR="00B261D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двигателя;</w:t>
      </w:r>
    </w:p>
    <w:p w:rsidR="00426338" w:rsidRDefault="00CE2799" w:rsidP="006B4C74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мех</m:t>
            </m:r>
          </m:sub>
        </m:sSub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– мощность рабочего механизма, которую определяют по формулам, приводимым в справочниках для различных механизмов.</w:t>
      </w:r>
    </w:p>
    <w:p w:rsidR="00426338" w:rsidRPr="002F58AB" w:rsidRDefault="00426338" w:rsidP="006B4C74">
      <w:pPr>
        <w:pStyle w:val="ab"/>
        <w:ind w:left="567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/>
        </w:rPr>
      </w:pPr>
      <w:r w:rsidRPr="002F58AB">
        <w:rPr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/>
        </w:rPr>
        <w:t xml:space="preserve">б) Двигатель работает с переменной нагрузкой. </w:t>
      </w:r>
    </w:p>
    <w:p w:rsidR="00426338" w:rsidRPr="00426338" w:rsidRDefault="00426338" w:rsidP="006B4C74">
      <w:pPr>
        <w:pStyle w:val="ab"/>
        <w:ind w:left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Для определения его мощности надо</w:t>
      </w:r>
      <w:r w:rsidR="00B56273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следовать алгоритму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: </w:t>
      </w:r>
    </w:p>
    <w:p w:rsidR="00426338" w:rsidRPr="00426338" w:rsidRDefault="00426338" w:rsidP="006B4C74">
      <w:pPr>
        <w:pStyle w:val="ab"/>
        <w:ind w:left="567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6B4C74" w:rsidRDefault="00426338" w:rsidP="00426338">
      <w:pPr>
        <w:ind w:left="0"/>
        <w:contextualSpacing/>
        <w:rPr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1.Име</w:t>
      </w:r>
      <w:r w:rsidR="0033000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т</w:t>
      </w:r>
      <w:r w:rsidR="002F58AB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ь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график нагрузки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Ι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lang w:val="ru-RU"/>
        </w:rPr>
        <w:t>=</w:t>
      </w:r>
      <m:oMath>
        <m:r>
          <m:rPr>
            <m:sty m:val="bi"/>
          </m:rPr>
          <w:rPr>
            <w:rFonts w:ascii="Cambria Math" w:hAnsi="Cambria Math" w:cs="Times New Roman"/>
            <w:color w:val="auto"/>
            <w:sz w:val="32"/>
            <w:szCs w:val="28"/>
            <w:u w:val="none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32"/>
                <w:szCs w:val="28"/>
                <w:u w:val="none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32"/>
                <w:szCs w:val="28"/>
                <w:u w:val="none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32"/>
            <w:szCs w:val="28"/>
            <w:u w:val="none"/>
            <w:lang w:val="ru-RU"/>
          </w:rPr>
          <m:t>.</m:t>
        </m:r>
      </m:oMath>
    </w:p>
    <w:p w:rsidR="009D237F" w:rsidRDefault="009D237F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9D237F" w:rsidRDefault="00CE2799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5" type="#_x0000_t202" style="position:absolute;margin-left:92.5pt;margin-top:112.55pt;width:9.25pt;height:4.75pt;z-index:251721728" stroked="f">
            <v:textbox style="layout-flow:vertical;mso-layout-flow-alt:bottom-to-top">
              <w:txbxContent>
                <w:p w:rsidR="00EC4274" w:rsidRPr="00D571ED" w:rsidRDefault="00EC4274" w:rsidP="00072421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4" type="#_x0000_t202" style="position:absolute;margin-left:132.55pt;margin-top:121.25pt;width:6.9pt;height:4.75pt;z-index:251720704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3" type="#_x0000_t202" style="position:absolute;margin-left:92.2pt;margin-top:87.25pt;width:9.55pt;height:4.75pt;z-index:251719680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2" type="#_x0000_t202" style="position:absolute;margin-left:176pt;margin-top:109pt;width:7.95pt;height:4.75pt;z-index:251718656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1" type="#_x0000_t202" style="position:absolute;margin-left:214.8pt;margin-top:129.95pt;width:9.8pt;height:4.75pt;z-index:251717632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40" type="#_x0000_t202" style="position:absolute;margin-left:204.9pt;margin-top:329.25pt;width:15.05pt;height:4.75pt;z-index:251716608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39" type="#_x0000_t202" style="position:absolute;margin-left:157.05pt;margin-top:109pt;width:10.3pt;height:3.55pt;z-index:251715584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37" type="#_x0000_t202" style="position:absolute;margin-left:115.15pt;margin-top:121.25pt;width:9.45pt;height:4.75pt;z-index:251714560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0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136" type="#_x0000_t202" style="position:absolute;margin-left:70pt;margin-top:107.8pt;width:15.05pt;height:4.75pt;z-index:251713536" stroked="f">
            <v:textbox style="layout-flow:vertical;mso-layout-flow-alt:bottom-to-top">
              <w:txbxContent>
                <w:p w:rsidR="00EC4274" w:rsidRPr="00D571ED" w:rsidRDefault="00EC4274" w:rsidP="00D571ED">
                  <w:pPr>
                    <w:ind w:left="-57" w:right="227"/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</w:pPr>
                  <w:r w:rsidRPr="00D571ED">
                    <w:rPr>
                      <w:rFonts w:asciiTheme="minorHAnsi" w:hAnsiTheme="minorHAnsi"/>
                      <w:color w:val="auto"/>
                      <w:sz w:val="24"/>
                      <w:u w:val="none"/>
                      <w:lang w:val="ru-RU"/>
                    </w:rPr>
                    <w:t>1</w:t>
                  </w:r>
                </w:p>
              </w:txbxContent>
            </v:textbox>
          </v:shape>
        </w:pict>
      </w:r>
      <w:r w:rsidR="00D571ED"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drawing>
          <wp:inline distT="0" distB="0" distL="0" distR="0">
            <wp:extent cx="200025" cy="666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F504B"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drawing>
          <wp:inline distT="0" distB="0" distL="0" distR="0">
            <wp:extent cx="3105150" cy="2571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4B" w:rsidRDefault="004F504B" w:rsidP="004F504B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Рис. 4. Разделение криволинейного графика нагрузки на участки.</w:t>
      </w:r>
    </w:p>
    <w:p w:rsidR="006A125E" w:rsidRDefault="006A125E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426338" w:rsidRDefault="00426338" w:rsidP="0094409D">
      <w:pPr>
        <w:ind w:left="0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2. Плавную кривую заменяют ступенчатой кривой так, чтобы  за малые промежутки времени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t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 xml:space="preserve">1,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t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 xml:space="preserve">2 ,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t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3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можно было бы считать,</w:t>
      </w:r>
      <w:r w:rsidR="00D577C4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что</w:t>
      </w:r>
      <w:r w:rsidR="00D577C4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двигатель работает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lastRenderedPageBreak/>
        <w:t>с постоянной нагрузкой, т. е.</w:t>
      </w:r>
      <w:r w:rsidR="00D577C4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за время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t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1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двигатель потребляет ток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I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1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vertAlign w:val="subscript"/>
          <w:lang w:val="ru-RU"/>
        </w:rPr>
        <w:t xml:space="preserve">,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за время</w:t>
      </w:r>
      <w:r w:rsidR="00D577C4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t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 xml:space="preserve">2 </w:t>
      </w:r>
      <w:r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lang w:val="ru-RU"/>
        </w:rPr>
        <w:t xml:space="preserve">– 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I</w:t>
      </w:r>
      <w:r w:rsidR="006B4C74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2</w:t>
      </w:r>
      <w:r w:rsidR="00D577C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 xml:space="preserve">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и т.д.</w:t>
      </w:r>
    </w:p>
    <w:p w:rsidR="00426338" w:rsidRDefault="00426338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3.Определяют количество тепла, которое выделится в двигателе за время </w:t>
      </w:r>
      <w:r w:rsidRPr="009D237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цикла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реальными токами 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I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1,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</w:rPr>
        <w:t>I</w:t>
      </w:r>
      <w:r w:rsidR="009D237F" w:rsidRPr="006B4C74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vertAlign w:val="subscript"/>
          <w:lang w:val="ru-RU"/>
        </w:rPr>
        <w:t>2</w:t>
      </w:r>
      <w:r w:rsidR="009D237F" w:rsidRPr="009D237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и т.д.</w:t>
      </w:r>
    </w:p>
    <w:p w:rsidR="009D237F" w:rsidRPr="009D237F" w:rsidRDefault="00CE2799" w:rsidP="00426338">
      <w:pPr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b/>
                  <w:i/>
                  <w:color w:val="auto"/>
                  <w:sz w:val="28"/>
                  <w:szCs w:val="28"/>
                  <w:u w:val="none"/>
                </w:rPr>
                <w:sym w:font="Symbol" w:char="F071"/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 xml:space="preserve"> = 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…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5</m:t>
              </m:r>
            </m:sub>
          </m:sSub>
        </m:oMath>
      </m:oMathPara>
    </w:p>
    <w:p w:rsidR="00426338" w:rsidRDefault="00426338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4.</w:t>
      </w:r>
      <w:r w:rsidR="00A12E35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Полагают, что в двигателе некоторый  эквивалентный ток</w:t>
      </w:r>
      <w:r w:rsidR="00D73A6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A12E35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может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за время цикла выделит</w:t>
      </w:r>
      <w:r w:rsidR="00A12E35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ь</w:t>
      </w:r>
      <w:r w:rsidR="00D73A6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Pr="009D237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такое же количество тепла</w:t>
      </w:r>
      <w:r w:rsidR="00A12E35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:</w:t>
      </w:r>
    </w:p>
    <w:p w:rsidR="009D237F" w:rsidRDefault="009D237F" w:rsidP="00426338">
      <w:pPr>
        <w:ind w:left="0"/>
        <w:contextualSpacing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b/>
              <w:i/>
              <w:color w:val="auto"/>
              <w:sz w:val="28"/>
              <w:szCs w:val="28"/>
              <w:u w:val="none"/>
            </w:rPr>
            <w:sym w:font="Symbol" w:char="F071"/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  <w:lang w:val="ru-RU"/>
            </w:rPr>
            <m:t xml:space="preserve"> =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Rt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ц</m:t>
              </m:r>
            </m:sub>
          </m:sSub>
        </m:oMath>
      </m:oMathPara>
    </w:p>
    <w:p w:rsidR="006C6836" w:rsidRPr="006C6836" w:rsidRDefault="006C6836" w:rsidP="006C6836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Приравнивая правые части равенств, </w:t>
      </w:r>
      <w:r w:rsidR="00D67200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вычисляют</w:t>
      </w:r>
      <w:r w:rsidR="00D73A6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6B4C74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этот </w:t>
      </w:r>
      <w:r w:rsidRPr="006C6836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эквивалентный ток</w:t>
      </w:r>
      <w:r w:rsidR="0094409D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:</w:t>
      </w:r>
    </w:p>
    <w:p w:rsidR="006C6836" w:rsidRPr="006C6836" w:rsidRDefault="006C6836" w:rsidP="00426338">
      <w:pPr>
        <w:ind w:left="0"/>
        <w:contextualSpacing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426338" w:rsidRDefault="00CE2799" w:rsidP="006C6836">
      <w:pPr>
        <w:contextualSpacing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э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Rt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ц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=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э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d>
            <m:d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…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5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 xml:space="preserve">= 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…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+</m:t>
          </m:r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5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R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5</m:t>
              </m:r>
            </m:sub>
          </m:sSub>
        </m:oMath>
      </m:oMathPara>
    </w:p>
    <w:p w:rsidR="00426338" w:rsidRPr="00426338" w:rsidRDefault="00CE2799" w:rsidP="00426338">
      <w:pPr>
        <w:ind w:firstLine="709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</w:rPr>
                        <m:t>5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</w:rPr>
                        <m:t>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</w:rPr>
                        <m:t>5</m:t>
                      </m:r>
                    </m:sub>
                  </m:sSub>
                </m:den>
              </m:f>
            </m:e>
          </m:rad>
        </m:oMath>
      </m:oMathPara>
    </w:p>
    <w:p w:rsidR="0094409D" w:rsidRDefault="0094409D" w:rsidP="00426338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Номинальный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двигателя 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должен быть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не 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меньше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эквивалентного тока:</w:t>
      </w:r>
    </w:p>
    <w:p w:rsidR="00426338" w:rsidRPr="00426338" w:rsidRDefault="00CE2799" w:rsidP="00426338">
      <w:pPr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color w:val="auto"/>
                  <w:sz w:val="28"/>
                  <w:szCs w:val="28"/>
                  <w:u w:val="none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auto"/>
              <w:sz w:val="28"/>
              <w:szCs w:val="28"/>
              <w:u w:val="none"/>
            </w:rPr>
            <m:t>≥</m:t>
          </m:r>
          <m:sSub>
            <m:sSubPr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color w:val="auto"/>
                  <w:sz w:val="28"/>
                  <w:szCs w:val="28"/>
                  <w:u w:val="none"/>
                </w:rPr>
                <m:t>э</m:t>
              </m:r>
            </m:sub>
          </m:sSub>
        </m:oMath>
      </m:oMathPara>
    </w:p>
    <w:p w:rsidR="00E36CB2" w:rsidRDefault="00E36CB2" w:rsidP="00DC289C">
      <w:pPr>
        <w:ind w:left="284" w:firstLine="425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</w:p>
    <w:p w:rsidR="00E36CB2" w:rsidRDefault="00E36CB2" w:rsidP="00DC289C">
      <w:pPr>
        <w:ind w:left="284" w:firstLine="425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</w:p>
    <w:p w:rsidR="00E36CB2" w:rsidRDefault="00E36CB2" w:rsidP="00DC289C">
      <w:pPr>
        <w:ind w:left="284" w:firstLine="425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</w:p>
    <w:p w:rsidR="00426338" w:rsidRDefault="00426338" w:rsidP="00DC289C">
      <w:pPr>
        <w:ind w:left="284" w:firstLine="425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8C28EC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Приме</w:t>
      </w:r>
      <w:r w:rsidR="00E36CB2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р.</w:t>
      </w:r>
      <w:r w:rsidR="00AA21A1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Выбрать номинальный ток двигателя </w:t>
      </w:r>
      <w:r w:rsidR="00DC289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соответственно графику рис 4</w:t>
      </w:r>
      <w:r w:rsidR="008C28E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:rsidR="00D571ED" w:rsidRDefault="00CE2799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group id="_x0000_s1147" style="position:absolute;left:0;text-align:left;margin-left:39.95pt;margin-top:2.25pt;width:300.65pt;height:259.85pt;z-index:251726848" coordorigin="1875,9786" coordsize="4197,3419">
            <v:shape id="_x0000_s1148" type="#_x0000_t32" style="position:absolute;left:2282;top:12414;width:3633;height:3;flip:y" o:connectortype="straight">
              <v:stroke endarrow="block"/>
            </v:shape>
            <v:group id="_x0000_s1149" style="position:absolute;left:1875;top:9786;width:4197;height:3419" coordorigin="1875,9768" coordsize="4197,3437">
              <v:shape id="_x0000_s1150" type="#_x0000_t202" style="position:absolute;left:1875;top:11606;width:611;height:421" filled="f" stroked="f">
                <v:textbox style="mso-next-textbox:#_x0000_s1150">
                  <w:txbxContent>
                    <w:p w:rsidR="00EC4274" w:rsidRPr="00D22943" w:rsidRDefault="00EC4274" w:rsidP="00E36CB2">
                      <w:pPr>
                        <w:rPr>
                          <w:i/>
                          <w:sz w:val="18"/>
                        </w:rPr>
                      </w:pPr>
                      <w:r w:rsidRPr="00D22943">
                        <w:rPr>
                          <w:i/>
                          <w:sz w:val="18"/>
                        </w:rPr>
                        <w:t>20</w:t>
                      </w:r>
                    </w:p>
                  </w:txbxContent>
                </v:textbox>
              </v:shape>
              <v:shape id="_x0000_s1151" type="#_x0000_t202" style="position:absolute;left:1875;top:11040;width:611;height:421" filled="f" stroked="f">
                <v:textbox style="mso-next-textbox:#_x0000_s1151">
                  <w:txbxContent>
                    <w:p w:rsidR="00EC4274" w:rsidRPr="00D22943" w:rsidRDefault="00EC4274" w:rsidP="00E36CB2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3</w:t>
                      </w:r>
                      <w:r w:rsidRPr="00D22943">
                        <w:rPr>
                          <w:i/>
                          <w:sz w:val="18"/>
                        </w:rPr>
                        <w:t>0</w:t>
                      </w:r>
                    </w:p>
                  </w:txbxContent>
                </v:textbox>
              </v:shape>
              <v:group id="_x0000_s1152" style="position:absolute;left:1875;top:9768;width:4197;height:3437" coordorigin="1875,9768" coordsize="4197,3437">
                <v:shape id="_x0000_s1153" type="#_x0000_t32" style="position:absolute;left:2279;top:10148;width:3;height:2785;flip:x" o:connectortype="straight">
                  <v:stroke startarrow="block"/>
                </v:shape>
                <v:shape id="_x0000_s1154" type="#_x0000_t32" style="position:absolute;left:2826;top:10691;width:0;height:1726;flip:y" o:connectortype="straight">
                  <v:stroke dashstyle="longDash"/>
                </v:shape>
                <v:shape id="_x0000_s1155" type="#_x0000_t32" style="position:absolute;left:3396;top:11520;width:1;height:897" o:connectortype="straight">
                  <v:stroke dashstyle="longDash"/>
                </v:shape>
                <v:shape id="_x0000_s1156" type="#_x0000_t32" style="position:absolute;left:3953;top:11520;width:1;height:897" o:connectortype="straight">
                  <v:stroke dashstyle="longDash"/>
                </v:shape>
                <v:shape id="_x0000_s1157" type="#_x0000_t32" style="position:absolute;left:4545;top:10992;width:1;height:1422" o:connectortype="straight">
                  <v:stroke dashstyle="longDash"/>
                </v:shape>
                <v:shape id="_x0000_s1158" type="#_x0000_t32" style="position:absolute;left:5122;top:10992;width:1;height:1506" o:connectortype="straight">
                  <v:stroke dashstyle="longDash"/>
                </v:shape>
                <v:shape id="_x0000_s1159" type="#_x0000_t32" style="position:absolute;left:2296;top:11818;width:81;height:0" o:connectortype="straight"/>
                <v:shape id="_x0000_s1160" type="#_x0000_t32" style="position:absolute;left:2282;top:11235;width:95;height:1" o:connectortype="straight"/>
                <v:shape id="_x0000_s1161" type="#_x0000_t32" style="position:absolute;left:2279;top:10691;width:1114;height:1" o:connectortype="straight" strokeweight="1.25pt"/>
                <v:shape id="_x0000_s1162" type="#_x0000_t32" style="position:absolute;left:3396;top:11520;width:557;height:1" o:connectortype="straight" strokeweight="1.25pt"/>
                <v:shape id="_x0000_s1163" type="#_x0000_t32" style="position:absolute;left:3954;top:10392;width:591;height:1" o:connectortype="straight" strokeweight="1.25pt"/>
                <v:shape id="_x0000_s1164" type="#_x0000_t32" style="position:absolute;left:4531;top:10991;width:591;height:1" o:connectortype="straight" strokeweight="1.25pt"/>
                <v:shape id="_x0000_s1165" type="#_x0000_t32" style="position:absolute;left:5122;top:10692;width:591;height:1" o:connectortype="straight" strokeweight="1.25pt"/>
                <v:shape id="_x0000_s1166" type="#_x0000_t32" style="position:absolute;left:3396;top:10691;width:0;height:830" o:connectortype="straight" strokeweight="1.25pt"/>
                <v:shape id="_x0000_s1167" type="#_x0000_t32" style="position:absolute;left:3953;top:10392;width:1;height:1128;flip:x y" o:connectortype="straight" strokeweight="1.25pt"/>
                <v:shape id="_x0000_s1168" type="#_x0000_t32" style="position:absolute;left:4531;top:10393;width:0;height:599" o:connectortype="straight" strokeweight="1.25pt"/>
                <v:shape id="_x0000_s1169" type="#_x0000_t32" style="position:absolute;left:5122;top:10691;width:1;height:300;flip:x" o:connectortype="straight" strokeweight="1.25pt"/>
                <v:shape id="_x0000_s1170" type="#_x0000_t32" style="position:absolute;left:2296;top:12835;width:2841;height:0" o:connectortype="straight">
                  <v:stroke startarrow="block" endarrow="block"/>
                </v:shape>
                <v:shape id="_x0000_s1171" type="#_x0000_t202" style="position:absolute;left:3527;top:12498;width:573;height:638" stroked="f">
                  <v:textbox style="mso-next-textbox:#_x0000_s1171">
                    <w:txbxContent>
                      <w:p w:rsidR="00EC4274" w:rsidRPr="00D22943" w:rsidRDefault="00EC4274" w:rsidP="00E36CB2">
                        <w:pPr>
                          <w:rPr>
                            <w:b/>
                            <w:i/>
                            <w:sz w:val="32"/>
                            <w:vertAlign w:val="subscript"/>
                          </w:rPr>
                        </w:pPr>
                        <w:r w:rsidRPr="00D22943">
                          <w:rPr>
                            <w:b/>
                            <w:i/>
                            <w:sz w:val="32"/>
                          </w:rPr>
                          <w:t>t</w:t>
                        </w:r>
                        <w:r w:rsidRPr="00D22943">
                          <w:rPr>
                            <w:b/>
                            <w:i/>
                            <w:sz w:val="32"/>
                            <w:vertAlign w:val="subscript"/>
                          </w:rPr>
                          <w:t>ц</w:t>
                        </w:r>
                      </w:p>
                    </w:txbxContent>
                  </v:textbox>
                </v:shape>
                <v:shape id="_x0000_s1172" type="#_x0000_t202" style="position:absolute;left:1875;top:10501;width:611;height:421" filled="f" stroked="f">
                  <v:textbox style="mso-next-textbox:#_x0000_s1172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</w:t>
                        </w:r>
                        <w:r w:rsidRPr="00D22943"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73" type="#_x0000_t202" style="position:absolute;left:1905;top:9971;width:391;height:421" filled="f" stroked="f">
                  <v:textbox style="mso-next-textbox:#_x0000_s1173">
                    <w:txbxContent>
                      <w:p w:rsidR="00EC4274" w:rsidRPr="00D22943" w:rsidRDefault="00EC4274" w:rsidP="00E36CB2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_x0000_s1174" type="#_x0000_t202" style="position:absolute;left:5534;top:11952;width:538;height:462" filled="f" stroked="f">
                  <v:textbox style="mso-next-textbox:#_x0000_s1174">
                    <w:txbxContent>
                      <w:p w:rsidR="00EC4274" w:rsidRPr="00CE1B02" w:rsidRDefault="00EC4274" w:rsidP="00E36CB2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 w:rsidRPr="00CE1B02">
                          <w:rPr>
                            <w:b/>
                            <w:i/>
                            <w:sz w:val="32"/>
                          </w:rPr>
                          <w:t>t</w:t>
                        </w:r>
                      </w:p>
                    </w:txbxContent>
                  </v:textbox>
                </v:shape>
                <v:shape id="_x0000_s1175" style="position:absolute;left:2279;top:10196;width:3527;height:154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527,1548" path="m,726c62,611,125,497,204,427,283,357,379,314,476,305v97,-9,219,-2,312,68c881,443,979,585,1033,726v54,141,30,360,82,491c1167,1348,1277,1480,1345,1514v68,34,134,-32,177,-95c1565,1356,1565,1320,1603,1134v38,-186,104,-648,149,-829c1797,124,1836,94,1875,47,1914,,1955,18,1984,20v29,2,45,12,68,41c2075,90,2100,156,2120,197v20,41,19,8,54,108c2209,405,2288,691,2330,795v42,104,49,108,96,135c2473,957,2564,964,2611,957v47,-7,61,-9,99,-68c2748,830,2797,683,2841,604v44,-79,87,-140,134,-190c3022,364,3077,323,3123,305v46,-18,84,-32,129,c3297,337,3351,438,3393,495v42,57,89,112,111,150c3526,683,3526,704,3527,726e" filled="f" strokeweight="1.25pt">
                  <v:stroke dashstyle="longDash"/>
                  <v:path arrowok="t"/>
                </v:shape>
                <v:shape id="_x0000_s1176" type="#_x0000_t202" style="position:absolute;left:2279;top:9768;width:340;height:544" filled="f" stroked="f">
                  <v:textbox style="mso-next-textbox:#_x0000_s1176">
                    <w:txbxContent>
                      <w:p w:rsidR="00EC4274" w:rsidRPr="004722BC" w:rsidRDefault="00EC4274" w:rsidP="00E36CB2">
                        <w:pPr>
                          <w:rPr>
                            <w:b/>
                            <w:i/>
                            <w:sz w:val="32"/>
                          </w:rPr>
                        </w:pPr>
                        <w:r w:rsidRPr="004722BC">
                          <w:rPr>
                            <w:b/>
                            <w:i/>
                            <w:sz w:val="32"/>
                          </w:rPr>
                          <w:t>I</w:t>
                        </w:r>
                      </w:p>
                    </w:txbxContent>
                  </v:textbox>
                </v:shape>
                <v:shape id="_x0000_s1177" type="#_x0000_t202" style="position:absolute;left:2677;top:9971;width:1277;height:624" filled="f" stroked="f" strokecolor="red">
                  <v:textbox style="mso-next-textbox:#_x0000_s1177">
                    <w:txbxContent>
                      <w:p w:rsidR="00EC4274" w:rsidRPr="00E36CB2" w:rsidRDefault="00EC4274" w:rsidP="00E36CB2">
                        <w:pPr>
                          <w:ind w:left="0"/>
                          <w:rPr>
                            <w:b/>
                            <w:i/>
                            <w:color w:val="auto"/>
                            <w:sz w:val="24"/>
                            <w:u w:val="none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auto"/>
                                <w:sz w:val="24"/>
                                <w:u w:val="none"/>
                              </w:rPr>
                              <m:t>I=f(t)</m:t>
                            </m:r>
                          </m:oMath>
                        </m:oMathPara>
                      </w:p>
                    </w:txbxContent>
                  </v:textbox>
                </v:shape>
                <v:shape id="_x0000_s1178" type="#_x0000_t32" style="position:absolute;left:3043;top:10312;width:109;height:189;flip:y" o:connectortype="straight"/>
                <v:shape id="_x0000_s1179" type="#_x0000_t202" style="position:absolute;left:3152;top:12414;width:562;height:421" filled="f" stroked="f">
                  <v:textbox style="mso-next-textbox:#_x0000_s1179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 w:rsidRPr="00D22943">
                          <w:rPr>
                            <w:i/>
                            <w:sz w:val="18"/>
                          </w:rPr>
                          <w:t>20</w:t>
                        </w:r>
                      </w:p>
                    </w:txbxContent>
                  </v:textbox>
                </v:shape>
                <v:shape id="_x0000_s1180" type="#_x0000_t202" style="position:absolute;left:2541;top:12414;width:611;height:421" filled="f" stroked="f">
                  <v:textbox style="mso-next-textbox:#_x0000_s1180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1</w:t>
                        </w:r>
                        <w:r w:rsidRPr="00D22943"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81" type="#_x0000_t202" style="position:absolute;left:3714;top:12417;width:611;height:421" filled="f" stroked="f">
                  <v:textbox style="mso-next-textbox:#_x0000_s1181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3</w:t>
                        </w:r>
                        <w:r w:rsidRPr="00D22943"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82" type="#_x0000_t202" style="position:absolute;left:4282;top:12414;width:611;height:421" filled="f" stroked="f">
                  <v:textbox style="mso-next-textbox:#_x0000_s1182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4</w:t>
                        </w:r>
                        <w:r w:rsidRPr="00D22943"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83" type="#_x0000_t202" style="position:absolute;left:4803;top:12414;width:512;height:340" filled="f" stroked="f">
                  <v:textbox style="mso-next-textbox:#_x0000_s1183">
                    <w:txbxContent>
                      <w:p w:rsidR="00EC4274" w:rsidRPr="00D22943" w:rsidRDefault="00EC4274" w:rsidP="00E36CB2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5</w:t>
                        </w:r>
                        <w:r w:rsidRPr="00D22943">
                          <w:rPr>
                            <w:i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_x0000_s1184" type="#_x0000_t32" style="position:absolute;left:5122;top:12414;width:1;height:791;flip:x" o:connectortype="straight">
                  <v:stroke dashstyle="longDash"/>
                </v:shape>
                <v:shape id="_x0000_s1185" type="#_x0000_t202" style="position:absolute;left:1973;top:12226;width:404;height:446" filled="f" stroked="f">
                  <v:textbox style="mso-next-textbox:#_x0000_s1185">
                    <w:txbxContent>
                      <w:p w:rsidR="00EC4274" w:rsidRPr="001719E0" w:rsidRDefault="00EC4274" w:rsidP="00E36CB2">
                        <w:r>
                          <w:t>0</w:t>
                        </w:r>
                      </w:p>
                    </w:txbxContent>
                  </v:textbox>
                </v:shape>
              </v:group>
            </v:group>
          </v:group>
        </w:pict>
      </w:r>
      <w:r w:rsidRPr="00CE2799">
        <w:rPr>
          <w:noProof/>
        </w:rPr>
        <w:pict>
          <v:shape id="Надпись 2" o:spid="_x0000_s1263" type="#_x0000_t202" style="position:absolute;left:0;text-align:left;margin-left:-24.75pt;margin-top:10.5pt;width:81.75pt;height:47.15pt;z-index:251729920;visibility:visible;mso-width-relative:margin;mso-height-relative:margin" strokecolor="white [3212]">
            <v:textbox>
              <w:txbxContent>
                <w:p w:rsidR="00EC4274" w:rsidRPr="00923D03" w:rsidRDefault="00EC4274">
                  <w:pPr>
                    <w:rPr>
                      <w:rFonts w:ascii="Times New Roman" w:hAnsi="Times New Roman" w:cs="Times New Roman"/>
                      <w:color w:val="000000" w:themeColor="text1"/>
                      <w:u w:val="none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u w:val="none"/>
                    </w:rPr>
                    <w:t>I, A</w:t>
                  </w:r>
                </w:p>
              </w:txbxContent>
            </v:textbox>
          </v:shape>
        </w:pict>
      </w:r>
    </w:p>
    <w:p w:rsidR="00D571ED" w:rsidRDefault="00D571ED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D571ED" w:rsidRDefault="00D571ED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D571ED" w:rsidRDefault="00D571ED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D571ED" w:rsidRDefault="00CE2799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64" type="#_x0000_t202" style="position:absolute;left:0;text-align:left;margin-left:-2pt;margin-top:.35pt;width:64.2pt;height:24.75pt;z-index:251731968;visibility:visible;mso-width-relative:margin;mso-height-relative:margin" strokecolor="white [3212]">
            <v:textbox>
              <w:txbxContent>
                <w:p w:rsidR="00EC4274" w:rsidRPr="00923D03" w:rsidRDefault="00EC4274">
                  <w:pP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923D03"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60</w:t>
                  </w:r>
                </w:p>
              </w:txbxContent>
            </v:textbox>
          </v:shape>
        </w:pict>
      </w:r>
    </w:p>
    <w:p w:rsidR="00D571ED" w:rsidRPr="00426338" w:rsidRDefault="00D571ED" w:rsidP="00426338">
      <w:pP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D571ED" w:rsidRDefault="00CE2799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65" type="#_x0000_t202" style="position:absolute;left:0;text-align:left;margin-left:-2pt;margin-top:5.75pt;width:65.55pt;height:20.6pt;z-index:251734016;visibility:visible;mso-height-percent:200;mso-height-percent:200;mso-width-relative:margin;mso-height-relative:margin" strokecolor="white [3212]">
            <v:textbox style="mso-fit-shape-to-text:t">
              <w:txbxContent>
                <w:p w:rsidR="00EC4274" w:rsidRPr="00923D03" w:rsidRDefault="00EC4274">
                  <w:pP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923D03"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40</w:t>
                  </w:r>
                </w:p>
              </w:txbxContent>
            </v:textbox>
          </v:shape>
        </w:pict>
      </w:r>
    </w:p>
    <w:p w:rsidR="00D571ED" w:rsidRDefault="00D571ED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D571ED" w:rsidRDefault="00D571ED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DC289C" w:rsidRDefault="00CE2799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66" type="#_x0000_t202" style="position:absolute;left:0;text-align:left;margin-left:-2pt;margin-top:.95pt;width:66.3pt;height:32.15pt;z-index:251736064;visibility:visible;mso-width-relative:margin;mso-height-relative:margin" strokecolor="white [3212]">
            <v:textbox>
              <w:txbxContent>
                <w:p w:rsidR="00EC4274" w:rsidRPr="00923D03" w:rsidRDefault="00EC4274">
                  <w:pP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923D03"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20</w:t>
                  </w:r>
                </w:p>
              </w:txbxContent>
            </v:textbox>
          </v:shape>
        </w:pict>
      </w:r>
    </w:p>
    <w:p w:rsidR="00DC289C" w:rsidRDefault="00CE2799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81" type="#_x0000_t202" style="position:absolute;left:0;text-align:left;margin-left:314.9pt;margin-top:12.7pt;width:29.05pt;height:21.4pt;z-index:251761664;visibility:visible;mso-height-percent:200;mso-height-percent:200;mso-width-relative:margin;mso-height-relative:margin" strokecolor="white [3212]">
            <v:textbox style="mso-fit-shape-to-text:t">
              <w:txbxContent>
                <w:p w:rsidR="00EC4274" w:rsidRPr="00250B5B" w:rsidRDefault="00EC4274" w:rsidP="00250B5B">
                  <w:pPr>
                    <w:ind w:left="0"/>
                    <w:rPr>
                      <w:rFonts w:asciiTheme="minorHAnsi" w:hAnsiTheme="minorHAnsi"/>
                      <w:color w:val="000000" w:themeColor="text1"/>
                      <w:sz w:val="22"/>
                      <w:u w:val="none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2"/>
                      <w:u w:val="none"/>
                    </w:rPr>
                    <w:t>t,c</w:t>
                  </w:r>
                </w:p>
              </w:txbxContent>
            </v:textbox>
          </v:shape>
        </w:pict>
      </w:r>
    </w:p>
    <w:p w:rsidR="00DC289C" w:rsidRDefault="00DC289C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DC289C" w:rsidRDefault="00CE2799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72" type="#_x0000_t202" style="position:absolute;left:0;text-align:left;margin-left:256.15pt;margin-top:12.9pt;width:31.55pt;height:18.4pt;z-index:251748352;visibility:visible;mso-width-relative:margin;mso-height-relative:margin" strokecolor="white [3212]">
            <v:textbox>
              <w:txbxContent>
                <w:p w:rsidR="00EC4274" w:rsidRPr="00941842" w:rsidRDefault="00EC4274" w:rsidP="00941842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50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71" type="#_x0000_t202" style="position:absolute;left:0;text-align:left;margin-left:220pt;margin-top:12.9pt;width:27.45pt;height:20.3pt;z-index:251746304;visibility:visible;mso-width-relative:margin;mso-height-relative:margin" strokecolor="white [3212]">
            <v:textbox>
              <w:txbxContent>
                <w:p w:rsidR="00EC4274" w:rsidRPr="00941842" w:rsidRDefault="00EC4274" w:rsidP="00941842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40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70" type="#_x0000_t202" style="position:absolute;left:0;text-align:left;margin-left:175.45pt;margin-top:12.9pt;width:30.45pt;height:20.8pt;z-index:251744256;visibility:visible;mso-width-relative:margin;mso-height-relative:margin" strokecolor="white [3212]">
            <v:textbox>
              <w:txbxContent>
                <w:p w:rsidR="00EC4274" w:rsidRPr="00941842" w:rsidRDefault="00EC4274" w:rsidP="00941842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30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69" type="#_x0000_t202" style="position:absolute;left:0;text-align:left;margin-left:129.3pt;margin-top:14.85pt;width:34.5pt;height:18.85pt;z-index:251742208;visibility:visible;mso-width-relative:margin;mso-height-relative:margin" strokecolor="white [3212]">
            <v:textbox>
              <w:txbxContent>
                <w:p w:rsidR="00EC4274" w:rsidRPr="00941842" w:rsidRDefault="00EC4274" w:rsidP="00941842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20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68" type="#_x0000_t202" style="position:absolute;left:0;text-align:left;margin-left:85.5pt;margin-top:14.85pt;width:41.3pt;height:19.95pt;z-index:251740160;visibility:visible;mso-width-relative:margin;mso-height-relative:margin" strokecolor="white [3212]">
            <v:textbox>
              <w:txbxContent>
                <w:p w:rsidR="00EC4274" w:rsidRPr="00941842" w:rsidRDefault="00EC4274" w:rsidP="00941842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10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67" type="#_x0000_t202" style="position:absolute;left:0;text-align:left;margin-left:6.1pt;margin-top:2.9pt;width:57.55pt;height:20.6pt;z-index:251738112;visibility:visible;mso-height-percent:200;mso-height-percent:200;mso-width-relative:margin;mso-height-relative:margin" strokecolor="white [3212]">
            <v:textbox style="mso-fit-shape-to-text:t">
              <w:txbxContent>
                <w:p w:rsidR="00EC4274" w:rsidRPr="00923D03" w:rsidRDefault="00EC4274">
                  <w:pP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923D03"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0</w:t>
                  </w:r>
                </w:p>
              </w:txbxContent>
            </v:textbox>
          </v:shape>
        </w:pict>
      </w:r>
    </w:p>
    <w:p w:rsidR="00DC289C" w:rsidRDefault="00CE2799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73" type="#_x0000_t202" style="position:absolute;left:0;text-align:left;margin-left:160.15pt;margin-top:15.2pt;width:28.75pt;height:23.6pt;z-index:251750400;visibility:visible;mso-width-relative:margin;mso-height-relative:margin" strokecolor="white [3212]">
            <v:textbox>
              <w:txbxContent>
                <w:p w:rsidR="00EC4274" w:rsidRPr="00B6288E" w:rsidRDefault="00EC4274" w:rsidP="00B6288E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  <w:vertAlign w:val="subscript"/>
                      <w:lang w:val="ru-R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2"/>
                      <w:u w:val="none"/>
                    </w:rPr>
                    <w:t>t</w:t>
                  </w:r>
                  <w:r w:rsidRPr="00B6288E">
                    <w:rPr>
                      <w:rFonts w:ascii="Arial" w:hAnsi="Arial" w:cs="Arial"/>
                      <w:b/>
                      <w:color w:val="000000" w:themeColor="text1"/>
                      <w:sz w:val="24"/>
                      <w:szCs w:val="24"/>
                      <w:u w:val="none"/>
                      <w:vertAlign w:val="subscript"/>
                      <w:lang w:val="ru-RU"/>
                    </w:rPr>
                    <w:t>ц</w:t>
                  </w:r>
                </w:p>
              </w:txbxContent>
            </v:textbox>
          </v:shape>
        </w:pict>
      </w:r>
    </w:p>
    <w:p w:rsidR="00DC289C" w:rsidRDefault="00DC289C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DC289C" w:rsidRDefault="00DC289C" w:rsidP="00426338">
      <w:pP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DC289C" w:rsidRDefault="00DC289C" w:rsidP="00E36CB2">
      <w:pPr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DC289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Рис. 4</w:t>
      </w:r>
      <w:r w:rsid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:rsidR="00DC289C" w:rsidRDefault="00DC289C" w:rsidP="00DC289C">
      <w:pPr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8F05F5" w:rsidRDefault="00CE2799" w:rsidP="00DC289C">
      <w:pPr>
        <w:ind w:left="0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  <w:lang w:val="ru-RU"/>
                </w:rPr>
                <m:t>н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  <w:lang w:val="ru-RU"/>
            </w:rPr>
            <m:t>≥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Cambria Math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60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30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⋅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70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50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⋅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auto"/>
                      <w:sz w:val="28"/>
                      <w:szCs w:val="28"/>
                      <w:u w:val="none"/>
                    </w:rPr>
                    <m:t>10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</w:rPr>
            <m:t>55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  <w:lang w:val="ru-RU"/>
            </w:rPr>
            <m:t>.</m:t>
          </m:r>
          <m:r>
            <m:rPr>
              <m:sty m:val="bi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</w:rPr>
            <m:t>7</m:t>
          </m:r>
          <m:r>
            <m:rPr>
              <m:sty m:val="b"/>
            </m:rPr>
            <w:rPr>
              <w:rFonts w:ascii="Cambria Math" w:hAnsi="Cambria Math" w:cs="Times New Roman"/>
              <w:color w:val="auto"/>
              <w:sz w:val="28"/>
              <w:szCs w:val="28"/>
              <w:u w:val="none"/>
              <w:lang w:val="ru-RU"/>
            </w:rPr>
            <m:t>А</m:t>
          </m:r>
        </m:oMath>
      </m:oMathPara>
    </w:p>
    <w:p w:rsidR="002D16F2" w:rsidRDefault="002D16F2" w:rsidP="00DC289C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426338" w:rsidRDefault="002F58AB" w:rsidP="00DC289C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2D16F2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lastRenderedPageBreak/>
        <w:t>Примечание.</w:t>
      </w:r>
      <w:r w:rsidR="00AA21A1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 xml:space="preserve"> 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У двигателей постоянного тока с параллельным возбуждением и у синхронных двигателей, работающих при неизменном потоке возбуждения</w:t>
      </w:r>
      <w:r w:rsidR="002D16F2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вращающий момент прямо пропорционален току</w:t>
      </w:r>
    </w:p>
    <w:p w:rsidR="00426338" w:rsidRPr="00EB2796" w:rsidRDefault="00426338" w:rsidP="00EB2796">
      <w:pPr>
        <w:ind w:left="0"/>
        <w:jc w:val="center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m:oMath>
        <m:r>
          <m:rPr>
            <m:sty m:val="bi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>М</m:t>
        </m:r>
        <m:r>
          <m:rPr>
            <m:sty m:val="bi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>=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  <w:lang w:val="ru-RU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м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>Ф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u w:val="none"/>
          </w:rPr>
          <m:t>I</m:t>
        </m:r>
        <m:r>
          <m:rPr>
            <m:sty m:val="bi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>≡</m:t>
        </m:r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u w:val="none"/>
          </w:rPr>
          <m:t>I</m:t>
        </m:r>
      </m:oMath>
      <w:r w:rsidR="00EB2796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,</w:t>
      </w:r>
    </w:p>
    <w:p w:rsidR="00426338" w:rsidRPr="00426338" w:rsidRDefault="00EB2796" w:rsidP="00DC289C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п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оэтому формулу эквивалентног</w:t>
      </w:r>
      <w:r w:rsidR="0094409D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о тока можно заменить формулой э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к</w:t>
      </w:r>
      <w:r w:rsidR="0094409D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вивалентного вращающего момента</w:t>
      </w:r>
    </w:p>
    <w:p w:rsidR="00426338" w:rsidRPr="00426338" w:rsidRDefault="00CE2799" w:rsidP="00DC289C">
      <w:pPr>
        <w:ind w:left="0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</m:sSub>
                </m:den>
              </m:f>
            </m:e>
          </m:rad>
        </m:oMath>
      </m:oMathPara>
    </w:p>
    <w:p w:rsidR="00426338" w:rsidRPr="00426338" w:rsidRDefault="0094409D" w:rsidP="00DC289C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и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по этому моменту выбрать двигатель.</w:t>
      </w:r>
    </w:p>
    <w:p w:rsidR="00426338" w:rsidRPr="00426338" w:rsidRDefault="00426338" w:rsidP="00DC289C">
      <w:pPr>
        <w:ind w:left="0" w:firstLine="709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Если нагрузка практически не влияет на скорость вращения двигателя (жесткая характеристика скорости), то двигатель выбирают по эквивалентной мощности</w:t>
      </w:r>
      <w:r w:rsidR="0094409D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:</w:t>
      </w:r>
    </w:p>
    <w:p w:rsidR="00426338" w:rsidRPr="00426338" w:rsidRDefault="00CE2799" w:rsidP="00426338">
      <w:pPr>
        <w:ind w:firstLine="709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auto"/>
                  <w:sz w:val="28"/>
                  <w:szCs w:val="28"/>
                  <w:u w:val="none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Times New Roman" w:cs="Times New Roman"/>
                  <w:color w:val="auto"/>
                  <w:sz w:val="28"/>
                  <w:szCs w:val="28"/>
                  <w:u w:val="none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color w:val="auto"/>
              <w:sz w:val="28"/>
              <w:szCs w:val="28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…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color w:val="auto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n</m:t>
                      </m:r>
                    </m:sub>
                  </m:sSub>
                </m:den>
              </m:f>
            </m:e>
          </m:rad>
        </m:oMath>
      </m:oMathPara>
    </w:p>
    <w:p w:rsidR="00944EAE" w:rsidRDefault="00944EAE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CA59BF" w:rsidRDefault="00CA59BF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CA59BF" w:rsidRDefault="00CA59BF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CA59BF" w:rsidRDefault="00CA59BF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426338" w:rsidRPr="00172BD0" w:rsidRDefault="00426338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172BD0"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Выбор мощности двигателя</w:t>
      </w:r>
    </w:p>
    <w:p w:rsidR="00426338" w:rsidRDefault="00426338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172BD0"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при кратковременном режиме работы</w:t>
      </w:r>
      <w:r w:rsidR="00EB2796"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  <w:t>.</w:t>
      </w:r>
    </w:p>
    <w:p w:rsidR="00CA59BF" w:rsidRDefault="00CA59BF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CA59BF" w:rsidRDefault="00CA59BF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CA59BF" w:rsidRDefault="00CE2799" w:rsidP="00172BD0">
      <w:pPr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74" type="#_x0000_t202" style="position:absolute;left:0;text-align:left;margin-left:143.4pt;margin-top:3.55pt;width:36.35pt;height:28pt;z-index:251752448;visibility:visible;mso-width-relative:margin;mso-height-relative:margin" strokecolor="white [3212]">
            <v:textbox>
              <w:txbxContent>
                <w:p w:rsidR="00EC4274" w:rsidRPr="00B6288E" w:rsidRDefault="00EC4274" w:rsidP="00B6288E">
                  <w:pPr>
                    <w:ind w:left="0"/>
                    <w:jc w:val="center"/>
                    <w:rPr>
                      <w:rFonts w:ascii="Arial" w:hAnsi="Arial" w:cs="Arial"/>
                      <w:i/>
                      <w:color w:val="000000" w:themeColor="text1"/>
                      <w:u w:val="none"/>
                      <w:lang w:val="ru-RU"/>
                    </w:rPr>
                  </w:pPr>
                  <w:r w:rsidRPr="00B6288E">
                    <w:rPr>
                      <w:rFonts w:ascii="Arial" w:hAnsi="Arial" w:cs="Arial"/>
                      <w:i/>
                      <w:color w:val="000000" w:themeColor="text1"/>
                      <w:u w:val="none"/>
                      <w:lang w:val="ru-RU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ru-RU" w:eastAsia="ru-RU" w:bidi="ar-SA"/>
        </w:rPr>
        <w:pict>
          <v:group id="_x0000_s1205" style="position:absolute;left:0;text-align:left;margin-left:104.9pt;margin-top:3.55pt;width:304.35pt;height:219.75pt;z-index:251727872" coordorigin="3336,765" coordsize="4689,4477">
            <v:shape id="_x0000_s1206" type="#_x0000_t202" style="position:absolute;left:4751;top:4717;width:465;height:525" stroked="f">
              <v:textbox style="mso-next-textbox:#_x0000_s1206">
                <w:txbxContent>
                  <w:p w:rsidR="00EC4274" w:rsidRPr="00EE4A01" w:rsidRDefault="00EC4274" w:rsidP="00CA59BF">
                    <w:pPr>
                      <w:rPr>
                        <w:b/>
                        <w:i/>
                        <w:vertAlign w:val="subscript"/>
                      </w:rPr>
                    </w:pPr>
                    <w:r w:rsidRPr="00EE4A01">
                      <w:rPr>
                        <w:b/>
                        <w:i/>
                      </w:rPr>
                      <w:t>t</w:t>
                    </w:r>
                    <w:r w:rsidRPr="00EE4A01">
                      <w:rPr>
                        <w:b/>
                        <w:i/>
                        <w:vertAlign w:val="subscript"/>
                      </w:rPr>
                      <w:t>к</w:t>
                    </w:r>
                  </w:p>
                </w:txbxContent>
              </v:textbox>
            </v:shape>
            <v:group id="_x0000_s1207" style="position:absolute;left:3336;top:765;width:4689;height:4410" coordorigin="3336,765" coordsize="4689,4410">
              <v:shape id="_x0000_s1208" type="#_x0000_t32" style="position:absolute;left:3840;top:765;width:1;height:4410;flip:y" o:connectortype="straight">
                <v:stroke endarrow="block"/>
              </v:shape>
              <v:shape id="_x0000_s1209" type="#_x0000_t32" style="position:absolute;left:3840;top:4275;width:4185;height:0" o:connectortype="straight">
                <v:stroke endarrow="block"/>
              </v:shape>
              <v:shape id="_x0000_s1210" type="#_x0000_t32" style="position:absolute;left:4710;top:2805;width:1;height:1800;flip:y" o:connectortype="straight" strokeweight="1pt">
                <v:stroke dashstyle="longDash"/>
              </v:shape>
              <v:shape id="_x0000_s1211" type="#_x0000_t32" style="position:absolute;left:4710;top:2805;width:1635;height:0" o:connectortype="straight" strokeweight="1.25pt"/>
              <v:shape id="_x0000_s1212" type="#_x0000_t32" style="position:absolute;left:6345;top:2805;width:0;height:1470" o:connectortype="straight" strokeweight="1.25pt"/>
              <v:shape id="_x0000_s1213" type="#_x0000_t32" style="position:absolute;left:4710;top:1965;width:0;height:840;flip:y" o:connectortype="straight" strokeweight="1.25pt"/>
              <v:shape id="_x0000_s1214" type="#_x0000_t32" style="position:absolute;left:3840;top:1965;width:870;height:0;flip:x" o:connectortype="straight" strokeweight="1.25pt"/>
              <v:shape id="_x0000_s1215" type="#_x0000_t32" style="position:absolute;left:3840;top:4530;width:870;height:0" o:connectortype="straight">
                <v:stroke startarrow="block" endarrow="block"/>
              </v:shape>
              <v:shape id="_x0000_s1216" type="#_x0000_t32" style="position:absolute;left:4710;top:4530;width:1635;height:0" o:connectortype="straight">
                <v:stroke startarrow="block" endarrow="block"/>
              </v:shape>
              <v:shape id="_x0000_s1217" type="#_x0000_t32" style="position:absolute;left:6345;top:4275;width:0;height:780" o:connectortype="straight"/>
              <v:shape id="_x0000_s1218" type="#_x0000_t32" style="position:absolute;left:3841;top:4905;width:2504;height:0" o:connectortype="straight">
                <v:stroke startarrow="block" endarrow="block"/>
              </v:shape>
              <v:shape id="_x0000_s1219" type="#_x0000_t202" style="position:absolute;left:4048;top:4380;width:479;height:417" stroked="f">
                <v:textbox style="mso-next-textbox:#_x0000_s1219">
                  <w:txbxContent>
                    <w:p w:rsidR="00EC4274" w:rsidRPr="00EE4A01" w:rsidRDefault="00EC4274" w:rsidP="00CA59BF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 w:rsidRPr="00EE4A01">
                        <w:rPr>
                          <w:b/>
                          <w:i/>
                        </w:rPr>
                        <w:t>t</w:t>
                      </w:r>
                      <w:r w:rsidRPr="00EE4A01">
                        <w:rPr>
                          <w:b/>
                          <w:i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220" type="#_x0000_t202" style="position:absolute;left:5216;top:4336;width:517;height:495" stroked="f">
                <v:textbox style="mso-next-textbox:#_x0000_s1220">
                  <w:txbxContent>
                    <w:p w:rsidR="00EC4274" w:rsidRPr="00EE4A01" w:rsidRDefault="00EC4274" w:rsidP="00CA59BF">
                      <w:pPr>
                        <w:rPr>
                          <w:b/>
                          <w:i/>
                          <w:vertAlign w:val="subscript"/>
                        </w:rPr>
                      </w:pPr>
                      <w:r w:rsidRPr="00EE4A01">
                        <w:rPr>
                          <w:b/>
                          <w:i/>
                        </w:rPr>
                        <w:t>t</w:t>
                      </w:r>
                      <w:r w:rsidRPr="00EE4A01">
                        <w:rPr>
                          <w:b/>
                          <w:i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_x0000_s1221" type="#_x0000_t202" style="position:absolute;left:3929;top:765;width:364;height:484" filled="f" stroked="f" strokecolor="red">
                <v:textbox style="mso-next-textbox:#_x0000_s1221">
                  <w:txbxContent>
                    <w:p w:rsidR="00EC4274" w:rsidRPr="006E3F15" w:rsidRDefault="00EC4274" w:rsidP="00CA59BF">
                      <w:pPr>
                        <w:rPr>
                          <w:i/>
                        </w:rPr>
                      </w:pPr>
                      <w:r w:rsidRPr="006E3F15">
                        <w:rPr>
                          <w:i/>
                        </w:rPr>
                        <w:t>M</w:t>
                      </w:r>
                    </w:p>
                  </w:txbxContent>
                </v:textbox>
              </v:shape>
              <v:shape id="_x0000_s1222" type="#_x0000_t32" style="position:absolute;left:3336;top:4530;width:504;height:0" o:connectortype="straight">
                <v:stroke endarrow="block"/>
              </v:shape>
              <v:shape id="_x0000_s1223" type="#_x0000_t202" style="position:absolute;left:3336;top:4217;width:360;height:352" filled="f" stroked="f">
                <v:textbox style="mso-next-textbox:#_x0000_s1223">
                  <w:txbxContent>
                    <w:p w:rsidR="00EC4274" w:rsidRPr="00266194" w:rsidRDefault="00EC4274" w:rsidP="00CA59BF">
                      <w:pPr>
                        <w:rPr>
                          <w:i/>
                          <w:vertAlign w:val="subscript"/>
                        </w:rPr>
                      </w:pPr>
                      <w:r>
                        <w:rPr>
                          <w:i/>
                        </w:rPr>
                        <w:t>0</w:t>
                      </w:r>
                    </w:p>
                  </w:txbxContent>
                </v:textbox>
              </v:shape>
            </v:group>
          </v:group>
        </w:pict>
      </w: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E2799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75" type="#_x0000_t202" style="position:absolute;left:0;text-align:left;margin-left:388.25pt;margin-top:14.1pt;width:36.5pt;height:25.05pt;z-index:251754496;visibility:visible;mso-height-percent:200;mso-height-percent:200;mso-width-relative:margin;mso-height-relative:margin" strokecolor="white [3212]">
            <v:textbox style="mso-fit-shape-to-text:t">
              <w:txbxContent>
                <w:p w:rsidR="00EC4274" w:rsidRPr="00B6288E" w:rsidRDefault="00EC4274" w:rsidP="00B6288E">
                  <w:pPr>
                    <w:ind w:left="0"/>
                    <w:jc w:val="center"/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  <w:u w:val="none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28"/>
                      <w:szCs w:val="28"/>
                      <w:u w:val="none"/>
                    </w:rPr>
                    <w:t>t</w:t>
                  </w:r>
                </w:p>
              </w:txbxContent>
            </v:textbox>
          </v:shape>
        </w:pict>
      </w:r>
    </w:p>
    <w:p w:rsidR="00CA59BF" w:rsidRDefault="00CE2799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CE2799">
        <w:rPr>
          <w:noProof/>
        </w:rPr>
        <w:pict>
          <v:shape id="_x0000_s1276" type="#_x0000_t202" style="position:absolute;left:0;text-align:left;margin-left:104.9pt;margin-top:13.6pt;width:25.3pt;height:22.5pt;z-index:251756544;visibility:visible;mso-width-relative:margin;mso-height-relative:margin" strokecolor="white [3212]">
            <v:textbox>
              <w:txbxContent>
                <w:p w:rsidR="00EC4274" w:rsidRPr="005925CC" w:rsidRDefault="00EC4274" w:rsidP="005925CC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u w:val="none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u w:val="none"/>
                    </w:rPr>
                    <w:t>0</w:t>
                  </w:r>
                </w:p>
              </w:txbxContent>
            </v:textbox>
          </v:shape>
        </w:pict>
      </w:r>
    </w:p>
    <w:p w:rsidR="001E2501" w:rsidRDefault="001E2501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E2799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277" type="#_x0000_t202" style="position:absolute;left:0;text-align:left;margin-left:151.1pt;margin-top:.35pt;width:34.5pt;height:24.8pt;z-index:251757568" strokecolor="white [3212]">
            <v:textbox>
              <w:txbxContent>
                <w:p w:rsidR="00EC4274" w:rsidRPr="005925CC" w:rsidRDefault="00EC4274" w:rsidP="005925CC">
                  <w:pPr>
                    <w:ind w:left="0"/>
                    <w:jc w:val="center"/>
                    <w:rPr>
                      <w:rFonts w:ascii="Arial" w:hAnsi="Arial" w:cs="Arial"/>
                      <w:color w:val="000000" w:themeColor="text1"/>
                      <w:sz w:val="32"/>
                      <w:u w:val="none"/>
                      <w:vertAlign w:val="subscript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u w:val="none"/>
                    </w:rPr>
                    <w:t>t</w:t>
                  </w:r>
                  <w:r>
                    <w:rPr>
                      <w:rFonts w:ascii="Arial" w:hAnsi="Arial" w:cs="Arial"/>
                      <w:color w:val="000000" w:themeColor="text1"/>
                      <w:sz w:val="32"/>
                      <w:u w:val="none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279" type="#_x0000_t202" style="position:absolute;left:0;text-align:left;margin-left:226.95pt;margin-top:.35pt;width:33.25pt;height:25.65pt;z-index:251759616" strokecolor="white [3212]">
            <v:textbox>
              <w:txbxContent>
                <w:p w:rsidR="00EC4274" w:rsidRPr="005925CC" w:rsidRDefault="00EC4274">
                  <w:pPr>
                    <w:ind w:left="0"/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  <w:u w:val="none"/>
                      <w:vertAlign w:val="subscript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  <w:u w:val="none"/>
                    </w:rPr>
                    <w:t>t</w:t>
                  </w:r>
                  <w:r>
                    <w:rPr>
                      <w:rFonts w:ascii="Arial" w:hAnsi="Arial" w:cs="Arial"/>
                      <w:color w:val="000000" w:themeColor="text1"/>
                      <w:sz w:val="32"/>
                      <w:szCs w:val="32"/>
                      <w:u w:val="none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CA59BF" w:rsidRDefault="00CE2799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pict>
          <v:shape id="_x0000_s1278" type="#_x0000_t202" style="position:absolute;left:0;text-align:left;margin-left:196.75pt;margin-top:2.9pt;width:36.75pt;height:27.2pt;z-index:251758592" strokecolor="white [3212]">
            <v:textbox>
              <w:txbxContent>
                <w:p w:rsidR="00EC4274" w:rsidRPr="005925CC" w:rsidRDefault="00EC4274">
                  <w:pPr>
                    <w:ind w:left="0"/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  <w:u w:val="none"/>
                      <w:vertAlign w:val="subscript"/>
                    </w:rPr>
                  </w:pPr>
                  <w:r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  <w:u w:val="none"/>
                    </w:rPr>
                    <w:t>t</w:t>
                  </w:r>
                  <w:r w:rsidRPr="005925CC"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  <w:u w:val="none"/>
                      <w:vertAlign w:val="subscript"/>
                      <w:lang w:val="ru-RU"/>
                    </w:rPr>
                    <w:t>ц</w:t>
                  </w:r>
                  <w:r>
                    <w:rPr>
                      <w:rFonts w:asciiTheme="minorHAnsi" w:hAnsiTheme="minorHAnsi"/>
                      <w:color w:val="000000" w:themeColor="text1"/>
                      <w:sz w:val="32"/>
                      <w:szCs w:val="32"/>
                      <w:u w:val="none"/>
                    </w:rPr>
                    <w:t>w</w:t>
                  </w:r>
                </w:p>
              </w:txbxContent>
            </v:textbox>
          </v:shape>
        </w:pict>
      </w: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94409D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</w:p>
    <w:p w:rsidR="00CA59BF" w:rsidRDefault="00CA59BF" w:rsidP="00CA59BF">
      <w:pPr>
        <w:tabs>
          <w:tab w:val="left" w:pos="2700"/>
        </w:tabs>
        <w:ind w:left="0"/>
        <w:jc w:val="both"/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ab/>
      </w:r>
    </w:p>
    <w:p w:rsidR="00426338" w:rsidRPr="00426338" w:rsidRDefault="00426338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lastRenderedPageBreak/>
        <w:t xml:space="preserve">В этом случае пользуются формулой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 xml:space="preserve">, 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m:rPr>
            <m:sty m:val="p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>или</m:t>
        </m:r>
        <m:sSub>
          <m:sSubPr>
            <m:ctrlPr>
              <w:rPr>
                <w:rFonts w:ascii="Cambria Math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m:rPr>
            <m:sty m:val="bi"/>
          </m:rPr>
          <w:rPr>
            <w:rFonts w:ascii="Cambria Math" w:hAnsi="Times New Roman" w:cs="Times New Roman"/>
            <w:color w:val="auto"/>
            <w:sz w:val="28"/>
            <w:szCs w:val="28"/>
            <w:u w:val="none"/>
            <w:lang w:val="ru-RU"/>
          </w:rPr>
          <m:t xml:space="preserve">, </m:t>
        </m:r>
      </m:oMath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в соответствии с графиком нагрузки, считая, что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+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…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n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ц</m:t>
            </m:r>
          </m:sub>
        </m:sSub>
      </m:oMath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.</w:t>
      </w:r>
    </w:p>
    <w:p w:rsidR="00772591" w:rsidRDefault="00426338" w:rsidP="00EB2796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Затем по каталогу выбирают двигатель, предназначенный для времени работы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ц</m:t>
            </m:r>
          </m:sub>
        </m:sSub>
      </m:oMath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, номинальный</w:t>
      </w:r>
      <w:r w:rsidR="0033000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ток (момент или мощность)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которого равен или больше эквивалентного </w:t>
      </w:r>
      <w:r w:rsidR="0033000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тока (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момента</w:t>
      </w:r>
      <w:r w:rsidR="0033000F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или мощности)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, т.е</w:t>
      </w:r>
      <w:r w:rsidRPr="00426338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.</w:t>
      </w:r>
      <w:r w:rsidR="0033000F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,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hAnsi="Cambria Math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</m:oMath>
    </w:p>
    <w:p w:rsidR="00944EAE" w:rsidRDefault="00772591" w:rsidP="00EB2796">
      <w:pPr>
        <w:ind w:left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(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m:rPr>
            <m:sty m:val="p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или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)</m:t>
        </m:r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. </w:t>
      </w:r>
    </w:p>
    <w:p w:rsidR="008F28B3" w:rsidRDefault="008F28B3" w:rsidP="00172BD0">
      <w:pPr>
        <w:ind w:left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426338" w:rsidRPr="00172BD0" w:rsidRDefault="00426338" w:rsidP="00172BD0">
      <w:pPr>
        <w:ind w:left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 w:rsidRPr="00172BD0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Выбор мощности двигателя</w:t>
      </w:r>
    </w:p>
    <w:p w:rsidR="00426338" w:rsidRDefault="008F28B3" w:rsidP="00172BD0">
      <w:pPr>
        <w:ind w:left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п</w:t>
      </w:r>
      <w:r w:rsidR="00426338" w:rsidRPr="00172BD0"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  <w:t>ри повторно-кратковременном режиме работы.</w:t>
      </w:r>
    </w:p>
    <w:p w:rsidR="008F28B3" w:rsidRPr="00172BD0" w:rsidRDefault="008F28B3" w:rsidP="00172BD0">
      <w:pPr>
        <w:ind w:left="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426338" w:rsidRPr="00426338" w:rsidRDefault="00426338" w:rsidP="00474F01">
      <w:pPr>
        <w:ind w:left="0"/>
        <w:jc w:val="both"/>
        <w:rPr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Двигатель рассчитывается для повторно-кратковременного режима, если длительность цикла не превышает 10</w:t>
      </w:r>
      <w:r w:rsidRPr="00426338">
        <w:rPr>
          <w:rFonts w:ascii="Times New Roman" w:eastAsiaTheme="minorEastAsia" w:hAnsi="Times New Roman" w:cs="Times New Roman"/>
          <w:i/>
          <w:color w:val="auto"/>
          <w:sz w:val="28"/>
          <w:szCs w:val="28"/>
          <w:u w:val="none"/>
          <w:lang w:val="ru-RU"/>
        </w:rPr>
        <w:t>мин.</w:t>
      </w:r>
    </w:p>
    <w:p w:rsidR="00A83AED" w:rsidRPr="00474F01" w:rsidRDefault="00CB63F8" w:rsidP="00474F01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1.</w:t>
      </w:r>
      <w:r w:rsidR="00A83AED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Определяется эквивалентная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мощность</w:t>
      </w:r>
      <w:r w:rsidR="00D73A6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</w:t>
      </w:r>
      <w:r w:rsidR="00A83AED" w:rsidRPr="00A83AED">
        <w:rPr>
          <w:rFonts w:ascii="Times New Roman" w:eastAsiaTheme="minorEastAsia" w:hAnsi="Times New Roman" w:cs="Times New Roman"/>
          <w:b/>
          <w:i/>
          <w:color w:val="auto"/>
          <w:sz w:val="32"/>
          <w:szCs w:val="28"/>
          <w:u w:val="none"/>
          <w:lang w:val="ru-RU"/>
        </w:rPr>
        <w:t>Р</w:t>
      </w:r>
      <w:r w:rsidR="00A83AED" w:rsidRPr="00A83AED">
        <w:rPr>
          <w:rFonts w:ascii="Times New Roman" w:eastAsiaTheme="minorEastAsia" w:hAnsi="Times New Roman" w:cs="Times New Roman"/>
          <w:b/>
          <w:i/>
          <w:color w:val="auto"/>
          <w:szCs w:val="28"/>
          <w:u w:val="none"/>
          <w:vertAlign w:val="subscript"/>
          <w:lang w:val="ru-RU"/>
        </w:rPr>
        <w:t>э</w:t>
      </w:r>
      <w:r w:rsidR="00D73A6C">
        <w:rPr>
          <w:rFonts w:ascii="Times New Roman" w:eastAsiaTheme="minorEastAsia" w:hAnsi="Times New Roman" w:cs="Times New Roman"/>
          <w:b/>
          <w:i/>
          <w:color w:val="auto"/>
          <w:szCs w:val="28"/>
          <w:u w:val="none"/>
          <w:vertAlign w:val="subscript"/>
          <w:lang w:val="ru-RU"/>
        </w:rPr>
        <w:t xml:space="preserve"> </w:t>
      </w:r>
      <w:r w:rsid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в соответствии с графиком нагрузки.</w:t>
      </w:r>
    </w:p>
    <w:p w:rsidR="00A83AED" w:rsidRDefault="00A83AED" w:rsidP="00474F01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2.</w:t>
      </w:r>
      <w:r w:rsidR="00CB63F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Определяетсяпродолжительность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включения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ПВ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расч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.</m:t>
        </m:r>
      </m:oMath>
    </w:p>
    <w:p w:rsidR="00CB63F8" w:rsidRDefault="00A83AED" w:rsidP="00474F01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3.Н</w:t>
      </w:r>
      <w:r w:rsidR="00315E9E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аходи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т</w:t>
      </w:r>
      <w:r w:rsidR="00315E9E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ся номинальная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мощность </w:t>
      </w:r>
      <w:r w:rsid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электро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двигателя по каталогу </w:t>
      </w:r>
      <w:r w:rsidR="00CB63F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электро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двигателей</w:t>
      </w:r>
      <w:r w:rsid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,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исходя из условия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. </w:t>
      </w:r>
    </w:p>
    <w:p w:rsidR="00426338" w:rsidRPr="00CB63F8" w:rsidRDefault="00A83AED" w:rsidP="00D73A6C">
      <w:pPr>
        <w:tabs>
          <w:tab w:val="left" w:pos="0"/>
        </w:tabs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4.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В случае, когда найденная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ПВ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расч</m:t>
            </m:r>
          </m:sub>
        </m:sSub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не соответствует ближайшей стандартной</w:t>
      </w:r>
      <m:oMath>
        <m:r>
          <w:rPr>
            <w:rFonts w:ascii="Cambria Math" w:eastAsiaTheme="minorEastAsia" w:hAnsi="Cambria Math" w:cs="Times New Roman"/>
            <w:color w:val="auto"/>
            <w:sz w:val="28"/>
            <w:szCs w:val="28"/>
            <w:u w:val="none"/>
            <w:lang w:val="ru-RU"/>
          </w:rPr>
          <m:t xml:space="preserve">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ПВ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станд</m:t>
            </m:r>
          </m:sub>
        </m:sSub>
      </m:oMath>
      <w:r w:rsidR="00D73A6C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, найденную </w:t>
      </w:r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эквивалентную мощность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э</m:t>
            </m:r>
          </m:sub>
        </m:sSub>
        <m: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 xml:space="preserve"> </m:t>
        </m:r>
      </m:oMath>
      <w:r w:rsidR="00426338"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пересчитывают на стандартную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ПВ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станд</m:t>
            </m:r>
          </m:sub>
        </m:sSub>
      </m:oMath>
      <w:r w:rsidR="00426338" w:rsidRPr="00CB63F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:</w:t>
      </w:r>
    </w:p>
    <w:p w:rsidR="00426338" w:rsidRDefault="00CE2799" w:rsidP="0094409D">
      <w:pPr>
        <w:ind w:left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  <m:oMathPara>
        <m:oMath>
          <m:sSubSup>
            <m:sSubSup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·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  <w:lang w:val="ru-RU"/>
                        </w:rPr>
                        <m:t>ПВ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  <w:lang w:val="ru-RU"/>
                        </w:rPr>
                        <m:t>расч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  <w:lang w:val="ru-RU"/>
                        </w:rPr>
                        <m:t>ПВ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Times New Roman" w:cs="Times New Roman"/>
                          <w:color w:val="auto"/>
                          <w:sz w:val="28"/>
                          <w:szCs w:val="28"/>
                          <w:u w:val="none"/>
                          <w:lang w:val="ru-RU"/>
                        </w:rPr>
                        <m:t>станд</m:t>
                      </m:r>
                    </m:sub>
                  </m:sSub>
                </m:den>
              </m:f>
            </m:e>
          </m:rad>
        </m:oMath>
      </m:oMathPara>
    </w:p>
    <w:p w:rsidR="00474F01" w:rsidRDefault="00474F01" w:rsidP="00474F01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5.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Н</w:t>
      </w:r>
      <w:r w:rsidR="00315E9E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аходи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т</w:t>
      </w:r>
      <w:r w:rsidR="00315E9E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ся номинальная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мощность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электро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двигателя по каталогу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электро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двигателей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, исходя из условия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sSubSup>
              <m:sSubSupPr>
                <m:ctrlPr>
                  <w:rPr>
                    <w:rFonts w:ascii="Cambria Math" w:eastAsiaTheme="minorEastAsia" w:hAnsi="Times New Roman" w:cs="Times New Roman"/>
                    <w:b/>
                    <w:i/>
                    <w:color w:val="auto"/>
                    <w:sz w:val="28"/>
                    <w:szCs w:val="28"/>
                    <w:u w:val="none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auto"/>
                    <w:sz w:val="28"/>
                    <w:szCs w:val="28"/>
                    <w:u w:val="none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  <w:u w:val="none"/>
                    <w:lang w:val="ru-RU"/>
                  </w:rPr>
                  <m:t>э</m:t>
                </m:r>
              </m:sub>
              <m:sup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color w:val="auto"/>
                    <w:sz w:val="28"/>
                    <w:szCs w:val="28"/>
                    <w:u w:val="none"/>
                    <w:lang w:val="ru-RU"/>
                  </w:rPr>
                  <m:t>'</m:t>
                </m:r>
              </m:sup>
            </m:sSubSup>
          </m:e>
          <m:sub/>
        </m:sSub>
      </m:oMath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. </w:t>
      </w:r>
    </w:p>
    <w:p w:rsidR="00474F01" w:rsidRPr="00474F01" w:rsidRDefault="00474F01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74F01" w:rsidRPr="00474F01" w:rsidRDefault="00474F01" w:rsidP="0094409D">
      <w:pPr>
        <w:ind w:left="0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u w:val="none"/>
          <w:lang w:val="ru-RU"/>
        </w:rPr>
      </w:pPr>
    </w:p>
    <w:p w:rsidR="00B32947" w:rsidRDefault="00426338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B32947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Пример</w:t>
      </w:r>
      <w:r w:rsidR="00CB63F8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1</w:t>
      </w:r>
      <w:r w:rsidR="00B32947" w:rsidRPr="00B32947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>:</w:t>
      </w:r>
      <w:r w:rsidR="00D73A6C"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  <w:t xml:space="preserve">  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Выбрать номинальную мощность двигателя, работающего по графику рис</w:t>
      </w:r>
      <w:r w:rsidR="00474F01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.5.</w:t>
      </w: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B32947">
        <w:rPr>
          <w:rFonts w:ascii="Times New Roman" w:eastAsiaTheme="minorEastAsia" w:hAnsi="Times New Roman" w:cs="Times New Roman"/>
          <w:noProof/>
          <w:color w:val="auto"/>
          <w:sz w:val="28"/>
          <w:szCs w:val="28"/>
          <w:u w:val="none"/>
          <w:lang w:val="ru-RU" w:eastAsia="ru-RU" w:bidi="ar-SA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-880110</wp:posOffset>
            </wp:positionV>
            <wp:extent cx="3857625" cy="3714750"/>
            <wp:effectExtent l="0" t="0" r="0" b="0"/>
            <wp:wrapSquare wrapText="bothSides"/>
            <wp:docPr id="3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990" cy="371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74F01" w:rsidRDefault="00474F01" w:rsidP="00474F01">
      <w:pPr>
        <w:ind w:left="0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  Рис. 5.</w:t>
      </w: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B32947" w:rsidRPr="00426338" w:rsidRDefault="00B32947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</w:p>
    <w:p w:rsidR="00426338" w:rsidRPr="00474F01" w:rsidRDefault="00CE2799" w:rsidP="0094409D">
      <w:pPr>
        <w:ind w:left="0"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э</m:t>
              </m:r>
            </m:sub>
          </m:sSub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rad>
            <m:radPr>
              <m:degHide m:val="on"/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color w:val="auto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Times New Roman" w:eastAsiaTheme="minorEastAsia" w:hAnsi="Cambria Math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⋅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Times New Roman" w:cs="Times New Roman"/>
                          <w:b/>
                          <w:i/>
                          <w:color w:val="auto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color w:val="auto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·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20</m:t>
                  </m:r>
                  <m:r>
                    <m:rPr>
                      <m:sty m:val="bi"/>
                    </m:rPr>
                    <w:rPr>
                      <w:rFonts w:ascii="Cambria Math" w:eastAsiaTheme="minorEastAsia" w:hAnsi="Times New Roman" w:cs="Times New Roman"/>
                      <w:color w:val="auto"/>
                      <w:sz w:val="28"/>
                      <w:szCs w:val="28"/>
                      <w:u w:val="none"/>
                      <w:lang w:val="ru-RU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color w:val="auto"/>
                      <w:sz w:val="28"/>
                      <w:szCs w:val="28"/>
                      <w:u w:val="none"/>
                    </w:rPr>
                    <m:t>60</m:t>
                  </m:r>
                </m:den>
              </m:f>
            </m:e>
          </m:rad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2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квт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;</m:t>
          </m:r>
        </m:oMath>
      </m:oMathPara>
    </w:p>
    <w:p w:rsidR="00426338" w:rsidRPr="00474F01" w:rsidRDefault="00426338" w:rsidP="0094409D">
      <w:pPr>
        <w:ind w:left="0"/>
        <w:jc w:val="both"/>
        <w:rPr>
          <w:rFonts w:ascii="Times New Roman" w:eastAsiaTheme="minorEastAsia" w:hAnsi="Times New Roman" w:cs="Times New Roman"/>
          <w:b/>
          <w:i/>
          <w:color w:val="auto"/>
          <w:sz w:val="28"/>
          <w:szCs w:val="28"/>
          <w:u w:val="none"/>
          <w:lang w:val="ru-RU"/>
        </w:rPr>
      </w:pPr>
      <m:oMathPara>
        <m:oMath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ПВ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b/>
                  <w:i/>
                  <w:color w:val="auto"/>
                  <w:sz w:val="28"/>
                  <w:szCs w:val="28"/>
                  <w:u w:val="none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20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20</m:t>
              </m:r>
              <m:r>
                <m:rPr>
                  <m:sty m:val="bi"/>
                </m:rP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+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auto"/>
                  <w:sz w:val="28"/>
                  <w:szCs w:val="28"/>
                  <w:u w:val="none"/>
                </w:rPr>
                <m:t>20</m:t>
              </m:r>
            </m:den>
          </m:f>
          <m:r>
            <m:rPr>
              <m:sty m:val="bi"/>
            </m:rPr>
            <w:rPr>
              <w:rFonts w:ascii="Times New Roman" w:eastAsiaTheme="minorEastAsia" w:hAnsi="Cambria Math" w:cs="Times New Roman"/>
              <w:color w:val="auto"/>
              <w:sz w:val="28"/>
              <w:szCs w:val="28"/>
              <w:u w:val="none"/>
              <w:lang w:val="ru-RU"/>
            </w:rPr>
            <m:t>⋅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100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%=</m:t>
          </m:r>
          <m:r>
            <m:rPr>
              <m:sty m:val="bi"/>
            </m:rPr>
            <w:rPr>
              <w:rFonts w:ascii="Cambria Math" w:eastAsiaTheme="minorEastAsia" w:hAnsi="Cambria Math" w:cs="Times New Roman"/>
              <w:color w:val="auto"/>
              <w:sz w:val="28"/>
              <w:szCs w:val="28"/>
              <w:u w:val="none"/>
            </w:rPr>
            <m:t>40</m:t>
          </m:r>
          <m:r>
            <m:rPr>
              <m:sty m:val="bi"/>
            </m:rPr>
            <w:rPr>
              <w:rFonts w:ascii="Cambria Math" w:eastAsiaTheme="minorEastAsia" w:hAnsi="Times New Roman" w:cs="Times New Roman"/>
              <w:color w:val="auto"/>
              <w:sz w:val="28"/>
              <w:szCs w:val="28"/>
              <w:u w:val="none"/>
              <w:lang w:val="ru-RU"/>
            </w:rPr>
            <m:t>%</m:t>
          </m:r>
        </m:oMath>
      </m:oMathPara>
    </w:p>
    <w:p w:rsidR="00426338" w:rsidRPr="00426338" w:rsidRDefault="00426338" w:rsidP="0094409D">
      <w:pPr>
        <w:ind w:left="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</w:pP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 xml:space="preserve">Для  ПВ= 40% находится мощность </w:t>
      </w:r>
      <w:r w:rsidR="00CB63F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электро</w:t>
      </w:r>
      <w:r w:rsidRPr="00426338">
        <w:rPr>
          <w:rFonts w:ascii="Times New Roman" w:eastAsiaTheme="minorEastAsia" w:hAnsi="Times New Roman" w:cs="Times New Roman"/>
          <w:color w:val="auto"/>
          <w:sz w:val="28"/>
          <w:szCs w:val="28"/>
          <w:u w:val="none"/>
          <w:lang w:val="ru-RU"/>
        </w:rPr>
        <w:t>двигателя постоянного тока или асинхронного.</w:t>
      </w:r>
    </w:p>
    <w:p w:rsidR="00FB6084" w:rsidRDefault="00FB6084" w:rsidP="00DC289C">
      <w:pPr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</w:p>
    <w:p w:rsidR="00573CBA" w:rsidRPr="00CB63F8" w:rsidRDefault="00573CBA" w:rsidP="00DC289C">
      <w:pPr>
        <w:ind w:left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lang w:val="ru-RU"/>
        </w:rPr>
      </w:pPr>
      <w:r w:rsidRPr="00CB63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lang w:val="ru-RU"/>
        </w:rPr>
        <w:t>Пример</w:t>
      </w:r>
      <w:r w:rsidR="00CB63F8" w:rsidRPr="00CB63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lang w:val="ru-RU"/>
        </w:rPr>
        <w:t xml:space="preserve"> 2</w:t>
      </w:r>
      <w:r w:rsidRPr="00CB63F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none"/>
          <w:lang w:val="ru-RU"/>
        </w:rPr>
        <w:t>.</w:t>
      </w:r>
    </w:p>
    <w:p w:rsidR="00573CBA" w:rsidRPr="00573CBA" w:rsidRDefault="00573CBA" w:rsidP="00724B76">
      <w:pPr>
        <w:ind w:left="0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573CBA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Требуется подобрать асинхронный двигатель для п</w:t>
      </w:r>
      <w:r w:rsidR="00CB63F8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ривода пассажирского лифта жилого дома.</w:t>
      </w:r>
    </w:p>
    <w:p w:rsidR="00172BD0" w:rsidRDefault="00172BD0" w:rsidP="00724B76">
      <w:pPr>
        <w:ind w:left="0" w:firstLine="141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</w:p>
    <w:p w:rsidR="00573CBA" w:rsidRPr="00724B76" w:rsidRDefault="00573CBA" w:rsidP="00474F01">
      <w:pPr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573CBA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Исходные</w:t>
      </w:r>
      <w:r w:rsidR="00D73A6C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="00724B76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данные</w:t>
      </w:r>
      <w:r w:rsidR="00B7180B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172BD0" w:rsidRPr="00172BD0" w:rsidRDefault="00172BD0" w:rsidP="00573CB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</w:p>
    <w:p w:rsidR="00573CBA" w:rsidRPr="00573CBA" w:rsidRDefault="00474F01" w:rsidP="00573CBA">
      <w:pPr>
        <w:pStyle w:val="ab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Имеется график нагрузки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  <w:u w:val="none"/>
            <w:lang w:val="ru-RU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u w:val="none"/>
          </w:rPr>
          <m:t>P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u w:val="none"/>
          </w:rPr>
          <m:t>f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(</m:t>
        </m:r>
        <m:r>
          <m:rPr>
            <m:sty m:val="bi"/>
          </m:rPr>
          <w:rPr>
            <w:rFonts w:ascii="Cambria Math" w:hAnsi="Cambria Math" w:cs="Times New Roman"/>
            <w:color w:val="000000" w:themeColor="text1"/>
            <w:sz w:val="28"/>
            <w:szCs w:val="28"/>
            <w:u w:val="none"/>
          </w:rPr>
          <m:t>t</m:t>
        </m:r>
        <m:r>
          <m:rPr>
            <m:sty m:val="bi"/>
          </m:rP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)</m:t>
        </m:r>
      </m:oMath>
      <w:r w:rsidR="00977165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:</w:t>
      </w:r>
    </w:p>
    <w:p w:rsidR="00573CBA" w:rsidRPr="00DC289C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DC289C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пусковой ход</w:t>
      </w:r>
      <m:oMath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none"/>
                <w:lang w:val="ru-RU"/>
              </w:rPr>
              <m:t xml:space="preserve">               </m:t>
            </m:r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none"/>
              </w:rPr>
              <m:t>t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1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=3 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с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;        </m:t>
        </m:r>
        <m:sSub>
          <m:sSub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1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=30 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кВт</m:t>
        </m:r>
      </m:oMath>
    </w:p>
    <w:p w:rsidR="00573CBA" w:rsidRPr="00573CBA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73C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  <w:t>подъем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 xml:space="preserve">                           t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=15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 xml:space="preserve">    P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=22 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кВт</m:t>
        </m:r>
      </m:oMath>
    </w:p>
    <w:p w:rsidR="00573CBA" w:rsidRPr="00573CBA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73C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  <w:t>остановка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 xml:space="preserve">                      t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01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=10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;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01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=0 </m:t>
        </m:r>
      </m:oMath>
    </w:p>
    <w:p w:rsidR="00573CBA" w:rsidRPr="00573CBA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573C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пусковой ход</w:t>
      </w:r>
      <m:oMath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  <w:lang w:val="ru-RU"/>
          </w:rPr>
          <m:t xml:space="preserve">            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=2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;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  <w:lang w:val="ru-RU"/>
              </w:rPr>
              <m:t xml:space="preserve">       </m:t>
            </m:r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=15 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кВт</m:t>
        </m:r>
      </m:oMath>
    </w:p>
    <w:p w:rsidR="00573CBA" w:rsidRPr="00DC289C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DC289C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спуск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 xml:space="preserve">                               t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=15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;  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=3 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кВт</m:t>
        </m:r>
      </m:oMath>
    </w:p>
    <w:p w:rsidR="00573CBA" w:rsidRPr="00724B76" w:rsidRDefault="00573CBA" w:rsidP="00172BD0">
      <w:pPr>
        <w:pStyle w:val="ab"/>
        <w:numPr>
          <w:ilvl w:val="1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573CBA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  <w:t>остановка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 xml:space="preserve">                      t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02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 =45 </m:t>
        </m:r>
        <m:r>
          <w:rPr>
            <w:rFonts w:ascii="Cambria Math" w:eastAsiaTheme="minorEastAsia" w:hAnsi="Cambria Math" w:cs="Times New Roman"/>
            <w:color w:val="000000" w:themeColor="text1"/>
            <w:sz w:val="28"/>
            <w:szCs w:val="28"/>
            <w:u w:val="none"/>
          </w:rPr>
          <m:t>c</m:t>
        </m:r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 xml:space="preserve">;    </m:t>
        </m:r>
        <m:sSub>
          <m:sSubPr>
            <m:ctrlPr>
              <w:rPr>
                <w:rFonts w:ascii="Cambria Math" w:eastAsiaTheme="minorEastAsia" w:hAnsi="Times New Roman" w:cs="Times New Roman"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</w:rPr>
              <m:t>02</m:t>
            </m:r>
          </m:sub>
        </m:sSub>
        <m: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=0</m:t>
        </m:r>
      </m:oMath>
    </w:p>
    <w:p w:rsidR="00724B76" w:rsidRDefault="00724B76" w:rsidP="00724B76">
      <w:pPr>
        <w:pStyle w:val="ab"/>
        <w:spacing w:after="20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</w:pPr>
    </w:p>
    <w:p w:rsidR="00724B76" w:rsidRPr="00573CBA" w:rsidRDefault="00CE2799" w:rsidP="00724B76">
      <w:pPr>
        <w:pStyle w:val="ab"/>
        <w:spacing w:after="200" w:line="276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E2799">
        <w:rPr>
          <w:noProof/>
        </w:rPr>
        <w:pict>
          <v:shape id="_x0000_s1284" type="#_x0000_t202" style="position:absolute;left:0;text-align:left;margin-left:38.25pt;margin-top:6.4pt;width:37.8pt;height:20.6pt;z-index:251765760;visibility:visible;mso-height-percent:200;mso-height-percent:200;mso-width-relative:margin;mso-height-relative:margin" strokecolor="white [3212]">
            <v:textbox style="mso-fit-shape-to-text:t">
              <w:txbxContent>
                <w:p w:rsidR="00EC4274" w:rsidRPr="008A4366" w:rsidRDefault="00EC4274" w:rsidP="008A4366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8A4366">
                    <w:rPr>
                      <w:rFonts w:ascii="Arial" w:hAnsi="Arial" w:cs="Arial"/>
                      <w:b/>
                      <w:color w:val="000000" w:themeColor="text1"/>
                      <w:sz w:val="22"/>
                      <w:u w:val="none"/>
                      <w:lang w:val="ru-RU"/>
                    </w:rPr>
                    <w:t>кВт</w:t>
                  </w:r>
                </w:p>
              </w:txbxContent>
            </v:textbox>
          </v:shape>
        </w:pict>
      </w:r>
      <w:r w:rsidRPr="00CE2799">
        <w:rPr>
          <w:noProof/>
        </w:rPr>
        <w:pict>
          <v:shape id="_x0000_s1283" type="#_x0000_t202" style="position:absolute;left:0;text-align:left;margin-left:250.55pt;margin-top:168.4pt;width:34.55pt;height:24pt;z-index:251763712;visibility:visible;mso-width-relative:margin;mso-height-relative:margin" strokecolor="white [3212]">
            <v:textbox>
              <w:txbxContent>
                <w:p w:rsidR="00EC4274" w:rsidRPr="008A4366" w:rsidRDefault="00EC4274" w:rsidP="008A4366">
                  <w:pPr>
                    <w:ind w:left="0"/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22"/>
                      <w:u w:val="none"/>
                      <w:lang w:val="ru-RU"/>
                    </w:rPr>
                  </w:pPr>
                  <w:r w:rsidRPr="008A4366">
                    <w:rPr>
                      <w:rFonts w:ascii="Arial" w:hAnsi="Arial" w:cs="Arial"/>
                      <w:b/>
                      <w:color w:val="000000" w:themeColor="text1"/>
                      <w:sz w:val="22"/>
                      <w:u w:val="none"/>
                    </w:rPr>
                    <w:t>t,c</w:t>
                  </w:r>
                </w:p>
              </w:txbxContent>
            </v:textbox>
          </v:shape>
        </w:pict>
      </w:r>
      <w:r w:rsidR="00724B76" w:rsidRPr="00724B7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u w:val="none"/>
          <w:lang w:val="ru-RU" w:eastAsia="ru-RU" w:bidi="ar-SA"/>
        </w:rPr>
        <w:drawing>
          <wp:inline distT="0" distB="0" distL="0" distR="0">
            <wp:extent cx="3161665" cy="3142615"/>
            <wp:effectExtent l="0" t="0" r="0" b="0"/>
            <wp:docPr id="3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314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3CBA" w:rsidRPr="00724B76" w:rsidRDefault="00573CBA" w:rsidP="00172BD0">
      <w:pPr>
        <w:pStyle w:val="ab"/>
        <w:numPr>
          <w:ilvl w:val="0"/>
          <w:numId w:val="8"/>
        </w:numPr>
        <w:spacing w:after="200" w:line="276" w:lineRule="auto"/>
        <w:ind w:hanging="436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724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Определяем</w:t>
      </w:r>
      <w:r w:rsidR="00724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эквивалентную мощность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32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28"/>
                <w:u w:val="none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32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32"/>
                <w:szCs w:val="28"/>
                <w:u w:val="none"/>
                <w:lang w:val="ru-RU"/>
              </w:rPr>
              <m:t>э</m:t>
            </m:r>
          </m:sub>
        </m:sSub>
      </m:oMath>
      <w:r w:rsidRPr="00724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3CBA" w:rsidRPr="00573CBA" w:rsidRDefault="00CE2799" w:rsidP="00573CB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u w:val="none"/>
                </w:rPr>
                <m:t>P</m:t>
              </m:r>
            </m:e>
            <m:sub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u w:val="none"/>
                </w:rPr>
                <m:t>э</m:t>
              </m:r>
            </m:sub>
          </m:sSub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u w:val="none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3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bSup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1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3</m:t>
                      </m:r>
                    </m:sub>
                  </m:sSub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4</m:t>
                      </m:r>
                    </m:sub>
                  </m:sSub>
                </m:den>
              </m:f>
            </m:e>
          </m:rad>
          <m:r>
            <w:rPr>
              <w:rFonts w:ascii="Cambria Math" w:hAnsi="Times New Roman" w:cs="Times New Roman"/>
              <w:color w:val="000000" w:themeColor="text1"/>
              <w:sz w:val="28"/>
              <w:szCs w:val="28"/>
              <w:u w:val="none"/>
            </w:rPr>
            <m:t>=</m:t>
          </m:r>
          <m:rad>
            <m:radPr>
              <m:degHide m:val="on"/>
              <m:ctrlPr>
                <w:rPr>
                  <w:rFonts w:ascii="Cambria Math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  <w:u w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u w:val="none"/>
                    </w:rPr>
                    <m:t>⋅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3+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22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u w:val="none"/>
                    </w:rPr>
                    <m:t>⋅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15+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15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u w:val="none"/>
                    </w:rPr>
                    <m:t>⋅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2+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  <w:u w:val="none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  <w:u w:val="none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u w:val="none"/>
                    </w:rPr>
                    <m:t>⋅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15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  <w:u w:val="none"/>
                    </w:rPr>
                    <m:t>3+15+2+15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u w:val="none"/>
                </w:rPr>
                <m:t>=17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  <w:u w:val="none"/>
                </w:rPr>
                <m:t>кВт</m:t>
              </m:r>
            </m:e>
          </m:rad>
        </m:oMath>
      </m:oMathPara>
    </w:p>
    <w:p w:rsidR="00573CBA" w:rsidRPr="00724B76" w:rsidRDefault="00724B76" w:rsidP="00573CBA">
      <w:pPr>
        <w:pStyle w:val="ab"/>
        <w:numPr>
          <w:ilvl w:val="0"/>
          <w:numId w:val="8"/>
        </w:numPr>
        <w:spacing w:after="200" w:line="276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724B76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Опред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еляем продолжительность включения   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ПВ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расч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.</m:t>
        </m:r>
      </m:oMath>
    </w:p>
    <w:p w:rsidR="00573CBA" w:rsidRPr="00573CBA" w:rsidRDefault="00CE2799" w:rsidP="00573CBA">
      <w:pPr>
        <w:pStyle w:val="ab"/>
        <w:ind w:left="36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auto"/>
                  <w:sz w:val="28"/>
                  <w:szCs w:val="28"/>
                  <w:u w:val="none"/>
                </w:rPr>
              </m:ctrlPr>
            </m:sSubPr>
            <m:e>
              <m: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ПВ</m:t>
              </m:r>
            </m:e>
            <m:sub>
              <m:r>
                <w:rPr>
                  <w:rFonts w:ascii="Cambria Math" w:eastAsiaTheme="minorEastAsia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m:t>расч</m:t>
              </m:r>
            </m:sub>
          </m:sSub>
          <m:r>
            <w:rPr>
              <w:rFonts w:ascii="Cambria Math" w:eastAsiaTheme="minorEastAsia" w:hAnsi="Times New Roman" w:cs="Times New Roman"/>
              <w:color w:val="000000" w:themeColor="text1"/>
              <w:sz w:val="32"/>
              <w:szCs w:val="28"/>
              <w:u w:val="none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32"/>
                  <w:szCs w:val="28"/>
                  <w:u w:val="none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ц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32"/>
              <w:szCs w:val="28"/>
              <w:u w:val="none"/>
            </w:rPr>
            <m:t>·</m:t>
          </m:r>
          <m:r>
            <w:rPr>
              <w:rFonts w:ascii="Cambria Math" w:eastAsiaTheme="minorEastAsia" w:hAnsi="Times New Roman" w:cs="Times New Roman"/>
              <w:color w:val="000000" w:themeColor="text1"/>
              <w:sz w:val="32"/>
              <w:szCs w:val="28"/>
              <w:u w:val="none"/>
            </w:rPr>
            <m:t>100%=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32"/>
                  <w:szCs w:val="28"/>
                  <w:u w:val="none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4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)</m:t>
              </m:r>
            </m:num>
            <m:den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p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color w:val="000000" w:themeColor="text1"/>
                      <w:sz w:val="32"/>
                      <w:szCs w:val="28"/>
                      <w:u w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color w:val="000000" w:themeColor="text1"/>
                      <w:sz w:val="32"/>
                      <w:szCs w:val="28"/>
                      <w:u w:val="none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color w:val="000000" w:themeColor="text1"/>
                      <w:sz w:val="32"/>
                      <w:szCs w:val="28"/>
                      <w:u w:val="none"/>
                    </w:rPr>
                    <m:t>п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color w:val="000000" w:themeColor="text1"/>
                  <w:sz w:val="32"/>
                  <w:szCs w:val="28"/>
                  <w:u w:val="none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color w:val="000000" w:themeColor="text1"/>
              <w:sz w:val="32"/>
              <w:szCs w:val="28"/>
              <w:u w:val="none"/>
            </w:rPr>
            <m:t>⋅</m:t>
          </m:r>
          <m:r>
            <w:rPr>
              <w:rFonts w:ascii="Cambria Math" w:eastAsiaTheme="minorEastAsia" w:hAnsi="Times New Roman" w:cs="Times New Roman"/>
              <w:color w:val="000000" w:themeColor="text1"/>
              <w:sz w:val="32"/>
              <w:szCs w:val="28"/>
              <w:u w:val="none"/>
            </w:rPr>
            <m:t>100%=38,3%</m:t>
          </m:r>
        </m:oMath>
      </m:oMathPara>
    </w:p>
    <w:p w:rsidR="00573CBA" w:rsidRDefault="00CE2799" w:rsidP="00573CBA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u w:val="none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u w:val="none"/>
                </w:rPr>
                <m:t>п</m:t>
              </m:r>
            </m:sub>
          </m:sSub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u w:val="none"/>
            </w:rPr>
            <m:t>=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u w:val="none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u w:val="none"/>
                </w:rPr>
                <m:t>01</m:t>
              </m:r>
            </m:sub>
          </m:sSub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u w:val="none"/>
            </w:rPr>
            <m:t>+</m:t>
          </m:r>
          <m:sSub>
            <m:sSubPr>
              <m:ctrlPr>
                <w:rPr>
                  <w:rFonts w:ascii="Cambria Math" w:eastAsiaTheme="minorEastAsia" w:hAnsi="Times New Roman" w:cs="Times New Roman"/>
                  <w:i/>
                  <w:color w:val="000000" w:themeColor="text1"/>
                  <w:sz w:val="28"/>
                  <w:szCs w:val="28"/>
                  <w:u w:val="none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  <w:u w:val="none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color w:val="000000" w:themeColor="text1"/>
                  <w:sz w:val="28"/>
                  <w:szCs w:val="28"/>
                  <w:u w:val="none"/>
                </w:rPr>
                <m:t>02</m:t>
              </m:r>
            </m:sub>
          </m:sSub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u w:val="none"/>
            </w:rPr>
            <m:t>=55</m:t>
          </m:r>
          <m:r>
            <w:rPr>
              <w:rFonts w:ascii="Cambria Math" w:eastAsiaTheme="minorEastAsia" w:hAnsi="Times New Roman" w:cs="Times New Roman"/>
              <w:color w:val="000000" w:themeColor="text1"/>
              <w:sz w:val="28"/>
              <w:szCs w:val="28"/>
              <w:u w:val="none"/>
            </w:rPr>
            <m:t>с</m:t>
          </m:r>
        </m:oMath>
      </m:oMathPara>
    </w:p>
    <w:p w:rsidR="00DC289C" w:rsidRDefault="00DC289C" w:rsidP="00172BD0">
      <w:pPr>
        <w:tabs>
          <w:tab w:val="left" w:pos="3936"/>
        </w:tabs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</w:p>
    <w:p w:rsidR="00573CBA" w:rsidRPr="00FC3762" w:rsidRDefault="00FC3762" w:rsidP="00FC3762">
      <w:pPr>
        <w:tabs>
          <w:tab w:val="left" w:pos="3936"/>
        </w:tabs>
        <w:ind w:left="0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4.</w:t>
      </w:r>
      <w:r w:rsidR="00573CBA" w:rsidRPr="00573CBA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Выбираем дв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игатель по каталогу асинхронных электродвигателей,</w:t>
      </w:r>
      <w:r w:rsidR="00573CBA" w:rsidRPr="00573CBA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исходя из условия</w:t>
      </w: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  <w:lang w:val="ru-RU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≥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 xml:space="preserve"> ,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т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.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е</m:t>
        </m:r>
        <m:r>
          <m:rPr>
            <m:sty m:val="bi"/>
          </m:rPr>
          <w:rPr>
            <w:rFonts w:ascii="Cambria Math" w:eastAsiaTheme="minorEastAsia" w:hAnsi="Times New Roman" w:cs="Times New Roman"/>
            <w:color w:val="auto"/>
            <w:sz w:val="28"/>
            <w:szCs w:val="28"/>
            <w:u w:val="none"/>
            <w:lang w:val="ru-RU"/>
          </w:rPr>
          <m:t>.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auto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auto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auto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≥</m:t>
        </m:r>
        <m: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17</m:t>
        </m:r>
        <m:r>
          <m:rPr>
            <m:sty m:val="p"/>
          </m:rPr>
          <w:rPr>
            <w:rFonts w:ascii="Cambria Math" w:hAnsi="Times New Roman" w:cs="Times New Roman"/>
            <w:color w:val="000000" w:themeColor="text1"/>
            <w:sz w:val="28"/>
            <w:szCs w:val="28"/>
            <w:u w:val="none"/>
            <w:lang w:val="ru-RU"/>
          </w:rPr>
          <m:t>кВт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</w:p>
    <w:p w:rsidR="00573CBA" w:rsidRPr="00EC222B" w:rsidRDefault="00573CBA" w:rsidP="00FC3762">
      <w:pPr>
        <w:tabs>
          <w:tab w:val="left" w:pos="3936"/>
        </w:tabs>
        <w:spacing w:after="200" w:line="276" w:lineRule="auto"/>
        <w:ind w:left="0"/>
        <w:rPr>
          <w:rFonts w:ascii="Times New Roman" w:eastAsiaTheme="minorEastAsia" w:hAnsi="Times New Roman" w:cs="Times New Roman"/>
          <w:color w:val="000000" w:themeColor="text1"/>
          <w:sz w:val="40"/>
          <w:szCs w:val="28"/>
          <w:u w:val="none"/>
          <w:lang w:val="ru-RU"/>
        </w:rPr>
      </w:pPr>
      <w:r w:rsidRP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Этому</w:t>
      </w:r>
      <w:r w:rsidR="00FC3762" w:rsidRP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условию </w:t>
      </w:r>
      <w:r w:rsidRP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соответствует</w:t>
      </w:r>
      <w:r w:rsid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электро</w:t>
      </w:r>
      <w:r w:rsidRP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>двигатель</w:t>
      </w:r>
      <w:r w:rsidR="00FC37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марки</w:t>
      </w:r>
      <w:bookmarkStart w:id="1" w:name="4А160М2"/>
      <w:bookmarkEnd w:id="1"/>
      <w:r w:rsidR="00EC222B" w:rsidRPr="002273D9">
        <w:rPr>
          <w:rFonts w:ascii="Times New Roman" w:hAnsi="Times New Roman" w:cs="Times New Roman"/>
          <w:color w:val="000000" w:themeColor="text1"/>
          <w:sz w:val="24"/>
          <w:szCs w:val="18"/>
          <w:u w:val="none"/>
          <w:lang w:val="ru-RU"/>
        </w:rPr>
        <w:t>4А160М2 У3</w:t>
      </w:r>
    </w:p>
    <w:p w:rsidR="00573CBA" w:rsidRPr="00FC3762" w:rsidRDefault="00CE2799" w:rsidP="00573CBA">
      <w:pPr>
        <w:tabs>
          <w:tab w:val="left" w:pos="3936"/>
        </w:tabs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none"/>
          <w:lang w:val="ru-RU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н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17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,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5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кВт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;  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u w:val="non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0000" w:themeColor="text1"/>
                <w:sz w:val="28"/>
                <w:szCs w:val="28"/>
                <w:u w:val="none"/>
              </w:rPr>
              <m:t>H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= 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750</m:t>
        </m:r>
        <m:f>
          <m:fPr>
            <m:type m:val="skw"/>
            <m:ctrlPr>
              <w:rPr>
                <w:rFonts w:ascii="Cambria Math" w:eastAsiaTheme="minorEastAsia" w:hAnsi="Times New Roman" w:cs="Times New Roman"/>
                <w:b/>
                <w:i/>
                <w:color w:val="000000" w:themeColor="text1"/>
                <w:sz w:val="28"/>
                <w:szCs w:val="28"/>
                <w:u w:val="none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об</m:t>
            </m:r>
          </m:num>
          <m:den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мин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color w:val="000000" w:themeColor="text1"/>
                <w:sz w:val="28"/>
                <w:szCs w:val="28"/>
                <w:u w:val="none"/>
                <w:lang w:val="ru-RU"/>
              </w:rPr>
              <m:t>.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 xml:space="preserve">;  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ПВ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=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</w:rPr>
          <m:t>40</m:t>
        </m:r>
        <m:r>
          <m:rPr>
            <m:sty m:val="bi"/>
          </m:rPr>
          <w:rPr>
            <w:rFonts w:ascii="Cambria Math" w:eastAsiaTheme="min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m:t>%</m:t>
        </m:r>
      </m:oMath>
      <w:r w:rsidR="00FC3762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.</w:t>
      </w:r>
    </w:p>
    <w:p w:rsidR="00F63254" w:rsidRDefault="00F63254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E877F4" w:rsidRDefault="00E877F4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077DA1" w:rsidRDefault="00077D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077DA1" w:rsidRDefault="00077D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AA21A1" w:rsidRDefault="00AA21A1" w:rsidP="00AA21A1">
      <w:pPr>
        <w:pStyle w:val="afb"/>
        <w:tabs>
          <w:tab w:val="left" w:pos="900"/>
        </w:tabs>
        <w:spacing w:before="120"/>
        <w:rPr>
          <w:b/>
          <w:iCs/>
          <w:sz w:val="32"/>
        </w:rPr>
      </w:pPr>
      <w:r>
        <w:rPr>
          <w:b/>
          <w:iCs/>
          <w:sz w:val="32"/>
        </w:rPr>
        <w:lastRenderedPageBreak/>
        <w:t xml:space="preserve">                             </w:t>
      </w:r>
      <w:r w:rsidRPr="00676D9D">
        <w:rPr>
          <w:b/>
          <w:iCs/>
          <w:sz w:val="32"/>
        </w:rPr>
        <w:t>Список литературы</w:t>
      </w:r>
      <w:r>
        <w:rPr>
          <w:b/>
          <w:iCs/>
          <w:sz w:val="32"/>
        </w:rPr>
        <w:t>.</w:t>
      </w:r>
    </w:p>
    <w:p w:rsidR="00AA21A1" w:rsidRPr="00676D9D" w:rsidRDefault="00AA21A1" w:rsidP="00AA21A1">
      <w:pPr>
        <w:pStyle w:val="afb"/>
        <w:tabs>
          <w:tab w:val="left" w:pos="900"/>
        </w:tabs>
        <w:spacing w:before="120"/>
        <w:jc w:val="center"/>
        <w:rPr>
          <w:b/>
          <w:iCs/>
          <w:sz w:val="32"/>
        </w:rPr>
      </w:pPr>
    </w:p>
    <w:p w:rsidR="00AA21A1" w:rsidRPr="00AA21A1" w:rsidRDefault="00AA21A1" w:rsidP="00AA21A1">
      <w:pPr>
        <w:pStyle w:val="afb"/>
        <w:spacing w:before="120"/>
        <w:rPr>
          <w:b/>
          <w:iCs/>
        </w:rPr>
      </w:pPr>
      <w:r w:rsidRPr="00AA21A1">
        <w:rPr>
          <w:b/>
          <w:iCs/>
        </w:rPr>
        <w:t>Основные источники:</w:t>
      </w:r>
    </w:p>
    <w:p w:rsidR="00AA21A1" w:rsidRPr="00AA21A1" w:rsidRDefault="00AA21A1" w:rsidP="00AA21A1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Электротехника с основами электроники: Учебное пособие / А.К. Славинский, И.С. Туревский. - М.: ИД ФОРУМ: НИЦ ИНФРА-М, 2015. - 448 с.: ил; 60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x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90 1/16. - (Профессиональное образование). </w:t>
      </w:r>
    </w:p>
    <w:p w:rsidR="00AA21A1" w:rsidRDefault="00AA21A1" w:rsidP="00AA21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iCs/>
          <w:sz w:val="28"/>
          <w:szCs w:val="28"/>
          <w:u w:val="none"/>
          <w:lang w:val="ru-RU"/>
        </w:rPr>
      </w:pPr>
    </w:p>
    <w:p w:rsidR="00AA21A1" w:rsidRDefault="00AA21A1" w:rsidP="00AA21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 w:cs="Times New Roman"/>
          <w:b/>
          <w:iCs/>
          <w:color w:val="auto"/>
          <w:sz w:val="28"/>
          <w:szCs w:val="28"/>
          <w:u w:val="none"/>
          <w:lang w:val="ru-RU"/>
        </w:rPr>
      </w:pPr>
      <w:r w:rsidRPr="00AA21A1">
        <w:rPr>
          <w:rFonts w:ascii="Times New Roman" w:hAnsi="Times New Roman" w:cs="Times New Roman"/>
          <w:b/>
          <w:iCs/>
          <w:color w:val="auto"/>
          <w:sz w:val="28"/>
          <w:szCs w:val="28"/>
          <w:u w:val="none"/>
        </w:rPr>
        <w:t xml:space="preserve">Дополнительные источники: </w:t>
      </w:r>
    </w:p>
    <w:p w:rsidR="00AA21A1" w:rsidRPr="00AA21A1" w:rsidRDefault="00AA21A1" w:rsidP="00AA21A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none"/>
          <w:lang w:val="ru-RU"/>
        </w:rPr>
      </w:pPr>
    </w:p>
    <w:p w:rsidR="00AA21A1" w:rsidRPr="00AA21A1" w:rsidRDefault="00AA21A1" w:rsidP="00AA21A1">
      <w:pPr>
        <w:pStyle w:val="afb"/>
        <w:numPr>
          <w:ilvl w:val="1"/>
          <w:numId w:val="9"/>
        </w:numPr>
        <w:tabs>
          <w:tab w:val="num" w:pos="284"/>
        </w:tabs>
        <w:spacing w:line="276" w:lineRule="auto"/>
        <w:ind w:left="0" w:right="0" w:firstLine="0"/>
      </w:pPr>
      <w:r w:rsidRPr="00AA21A1">
        <w:t>Правила устройства электроустановок- 7-е издание -М.:Омега,2010</w:t>
      </w:r>
    </w:p>
    <w:p w:rsidR="00AA21A1" w:rsidRPr="00AA21A1" w:rsidRDefault="00AA21A1" w:rsidP="00AA21A1">
      <w:pPr>
        <w:tabs>
          <w:tab w:val="left" w:pos="426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2.</w:t>
      </w:r>
      <w:r w:rsidRPr="00AA21A1">
        <w:rPr>
          <w:rFonts w:ascii="Times New Roman" w:hAnsi="Times New Roman" w:cs="Times New Roman"/>
          <w:bCs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Теоретические основы электротехники: Учебник / Е.А. Лоторейчук. - М.: ИД ФОРУМ: НИЦ ИНФРА-М, 2013. - 320 с.: ил.; 60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x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90 1/16. - (Профессиональное образование). </w:t>
      </w:r>
    </w:p>
    <w:p w:rsidR="00AA21A1" w:rsidRDefault="00AA21A1" w:rsidP="00AA21A1">
      <w:pPr>
        <w:tabs>
          <w:tab w:val="num" w:pos="72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ru-RU" w:eastAsia="ru-RU" w:bidi="ar-SA"/>
        </w:rPr>
      </w:pPr>
    </w:p>
    <w:p w:rsidR="00AA21A1" w:rsidRDefault="00AA21A1" w:rsidP="00AA21A1">
      <w:pPr>
        <w:tabs>
          <w:tab w:val="num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</w:pPr>
      <w:r w:rsidRPr="00AA21A1">
        <w:rPr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  <w:t>Интернет ресурсы:</w:t>
      </w:r>
    </w:p>
    <w:p w:rsidR="00AA21A1" w:rsidRPr="00AA21A1" w:rsidRDefault="00AA21A1" w:rsidP="00AA21A1">
      <w:pPr>
        <w:tabs>
          <w:tab w:val="num" w:pos="0"/>
        </w:tabs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  <w:u w:val="none"/>
          <w:lang w:val="ru-RU"/>
        </w:rPr>
      </w:pPr>
    </w:p>
    <w:p w:rsidR="00AA21A1" w:rsidRPr="00AA21A1" w:rsidRDefault="00AA21A1" w:rsidP="00AA21A1">
      <w:pPr>
        <w:tabs>
          <w:tab w:val="num" w:pos="0"/>
        </w:tabs>
        <w:spacing w:line="276" w:lineRule="auto"/>
        <w:ind w:left="0"/>
        <w:contextualSpacing/>
        <w:rPr>
          <w:rFonts w:ascii="Times New Roman" w:hAnsi="Times New Roman" w:cs="Times New Roman"/>
          <w:u w:val="none"/>
          <w:lang w:val="ru-RU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1.</w:t>
      </w:r>
      <w:hyperlink r:id="rId15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b-serp-urlitem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electronou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– </w:t>
      </w:r>
      <w:hyperlink r:id="rId16" w:tgtFrame="_blank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электротехника</w:t>
        </w:r>
      </w:hyperlink>
    </w:p>
    <w:p w:rsidR="00AA21A1" w:rsidRPr="00AA21A1" w:rsidRDefault="00AA21A1" w:rsidP="00AA21A1">
      <w:pPr>
        <w:tabs>
          <w:tab w:val="num" w:pos="0"/>
        </w:tabs>
        <w:spacing w:line="276" w:lineRule="auto"/>
        <w:ind w:left="0"/>
        <w:contextualSpacing/>
        <w:rPr>
          <w:rFonts w:ascii="Times New Roman" w:hAnsi="Times New Roman" w:cs="Times New Roman"/>
          <w:u w:val="none"/>
          <w:lang w:val="ru-RU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2.</w:t>
      </w:r>
      <w:hyperlink r:id="rId17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b-serp-urlitem"/>
            <w:rFonts w:ascii="Times New Roman" w:hAnsi="Times New Roman" w:cs="Times New Roman"/>
            <w:color w:val="000000" w:themeColor="text1"/>
            <w:szCs w:val="28"/>
            <w:u w:val="none"/>
          </w:rPr>
          <w:t>e</w:t>
        </w:r>
        <w:r w:rsidRPr="00AA21A1">
          <w:rPr>
            <w:rStyle w:val="b-serp-urlitem"/>
            <w:rFonts w:ascii="Times New Roman" w:hAnsi="Times New Roman" w:cs="Times New Roman"/>
            <w:color w:val="000000" w:themeColor="text1"/>
            <w:szCs w:val="28"/>
            <w:u w:val="none"/>
            <w:lang w:val="ru-RU"/>
          </w:rPr>
          <w:t>-</w:t>
        </w:r>
        <w:r w:rsidRPr="00AA21A1">
          <w:rPr>
            <w:rStyle w:val="b-serp-urlitem"/>
            <w:rFonts w:ascii="Times New Roman" w:hAnsi="Times New Roman" w:cs="Times New Roman"/>
            <w:color w:val="000000" w:themeColor="text1"/>
            <w:szCs w:val="28"/>
            <w:u w:val="none"/>
          </w:rPr>
          <w:t>scientist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– </w:t>
      </w:r>
      <w:hyperlink r:id="rId18" w:tgtFrame="_blank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 xml:space="preserve">электротехника в России. </w:t>
        </w:r>
      </w:hyperlink>
    </w:p>
    <w:p w:rsidR="00AA21A1" w:rsidRPr="00AA21A1" w:rsidRDefault="00AA21A1" w:rsidP="00AA21A1">
      <w:pPr>
        <w:tabs>
          <w:tab w:val="num" w:pos="0"/>
        </w:tabs>
        <w:spacing w:line="276" w:lineRule="auto"/>
        <w:ind w:left="0"/>
        <w:contextualSpacing/>
        <w:rPr>
          <w:rFonts w:ascii="Times New Roman" w:hAnsi="Times New Roman" w:cs="Times New Roman"/>
          <w:u w:val="none"/>
          <w:lang w:val="ru-RU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3.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www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vkpolitehnik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>ru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– </w:t>
      </w:r>
      <w:hyperlink r:id="rId19" w:tgtFrame="_blank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Высший колледж МарГТУ Политехник - Электротехника</w:t>
        </w:r>
      </w:hyperlink>
    </w:p>
    <w:p w:rsidR="00AA21A1" w:rsidRPr="00AA21A1" w:rsidRDefault="00AA21A1" w:rsidP="00AA21A1">
      <w:pPr>
        <w:tabs>
          <w:tab w:val="num" w:pos="0"/>
        </w:tabs>
        <w:spacing w:line="276" w:lineRule="auto"/>
        <w:ind w:left="0"/>
        <w:contextualSpacing/>
        <w:rPr>
          <w:rFonts w:ascii="Times New Roman" w:hAnsi="Times New Roman" w:cs="Times New Roman"/>
          <w:color w:val="000000" w:themeColor="text1"/>
          <w:sz w:val="28"/>
          <w:u w:val="none"/>
        </w:rPr>
      </w:pP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4</w:t>
      </w:r>
      <w:r w:rsidRPr="00AA21A1">
        <w:rPr>
          <w:rFonts w:ascii="Times New Roman" w:hAnsi="Times New Roman" w:cs="Times New Roman"/>
          <w:color w:val="000000" w:themeColor="text1"/>
          <w:u w:val="none"/>
          <w:lang w:val="ru-RU"/>
        </w:rPr>
        <w:t>.</w:t>
      </w:r>
      <w:hyperlink r:id="rId20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vsya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elektrotehnika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ru</w:t>
        </w:r>
      </w:hyperlink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AA21A1">
        <w:rPr>
          <w:rFonts w:ascii="Times New Roman" w:hAnsi="Times New Roman" w:cs="Times New Roman"/>
          <w:color w:val="000000" w:themeColor="text1"/>
          <w:sz w:val="32"/>
          <w:szCs w:val="28"/>
          <w:u w:val="none"/>
          <w:lang w:val="ru-RU"/>
        </w:rPr>
        <w:t xml:space="preserve">- </w:t>
      </w:r>
      <w:hyperlink r:id="rId21" w:tgtFrame="_blank"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u w:val="none"/>
            <w:lang w:val="ru-RU"/>
          </w:rPr>
          <w:t xml:space="preserve">электротехника, электроника </w:t>
        </w:r>
      </w:hyperlink>
      <w:r w:rsidRPr="00AA21A1">
        <w:rPr>
          <w:rFonts w:ascii="Times New Roman" w:hAnsi="Times New Roman" w:cs="Times New Roman"/>
          <w:color w:val="000000" w:themeColor="text1"/>
          <w:sz w:val="32"/>
          <w:szCs w:val="28"/>
          <w:u w:val="none"/>
          <w:lang w:val="ru-RU"/>
        </w:rPr>
        <w:t>5</w:t>
      </w:r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  <w:lang w:val="ru-RU"/>
        </w:rPr>
        <w:t>.</w:t>
      </w:r>
      <w:hyperlink w:history="1">
        <w:r w:rsidRPr="00AA21A1">
          <w:rPr>
            <w:rStyle w:val="af9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</w:rPr>
          <w:t>www.ksi.edu.ru- сайт</w:t>
        </w:r>
      </w:hyperlink>
      <w:r w:rsidRPr="00AA21A1"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колледжа</w:t>
      </w:r>
    </w:p>
    <w:p w:rsidR="00AA21A1" w:rsidRPr="00AA21A1" w:rsidRDefault="00AA21A1" w:rsidP="00AA21A1">
      <w:pPr>
        <w:tabs>
          <w:tab w:val="num" w:pos="0"/>
        </w:tabs>
        <w:spacing w:line="276" w:lineRule="auto"/>
        <w:contextualSpacing/>
        <w:rPr>
          <w:rFonts w:ascii="Times New Roman" w:hAnsi="Times New Roman" w:cs="Times New Roman"/>
          <w:sz w:val="32"/>
          <w:u w:val="none"/>
        </w:rPr>
      </w:pPr>
    </w:p>
    <w:p w:rsidR="00AA21A1" w:rsidRPr="00AA21A1" w:rsidRDefault="00AA21A1" w:rsidP="00AA21A1">
      <w:pPr>
        <w:pStyle w:val="ab"/>
        <w:ind w:left="567" w:firstLine="720"/>
        <w:rPr>
          <w:rFonts w:ascii="Times New Roman" w:eastAsiaTheme="minorEastAsia" w:hAnsi="Times New Roman" w:cs="Times New Roman"/>
          <w:i/>
          <w:sz w:val="28"/>
          <w:u w:val="none"/>
        </w:rPr>
      </w:pPr>
    </w:p>
    <w:p w:rsidR="00AA21A1" w:rsidRDefault="00AA21A1" w:rsidP="00AA21A1">
      <w:pPr>
        <w:pStyle w:val="afb"/>
        <w:tabs>
          <w:tab w:val="left" w:pos="900"/>
        </w:tabs>
        <w:jc w:val="both"/>
      </w:pPr>
    </w:p>
    <w:p w:rsidR="00AA21A1" w:rsidRDefault="00AA21A1" w:rsidP="00AA21A1">
      <w:pPr>
        <w:pStyle w:val="ab"/>
        <w:ind w:left="567" w:firstLine="720"/>
        <w:rPr>
          <w:rFonts w:eastAsiaTheme="minorEastAsia"/>
          <w:i/>
          <w:sz w:val="28"/>
        </w:rPr>
      </w:pPr>
    </w:p>
    <w:p w:rsidR="00AA21A1" w:rsidRDefault="00AA21A1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EF25D3" w:rsidRDefault="00EF25D3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EF25D3" w:rsidRDefault="00EF25D3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EF25D3" w:rsidRDefault="00EF25D3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6A2375" w:rsidRDefault="006A2375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000000" w:themeColor="text1"/>
          <w:szCs w:val="28"/>
          <w:u w:val="none"/>
          <w:lang w:val="ru-RU"/>
        </w:rPr>
      </w:pPr>
    </w:p>
    <w:p w:rsidR="00770ABD" w:rsidRDefault="00770ABD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770ABD" w:rsidRDefault="00770ABD" w:rsidP="00770A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val="ru-RU" w:eastAsia="ru-RU" w:bidi="ar-SA"/>
        </w:rPr>
      </w:pPr>
      <w:r w:rsidRPr="00E93C5C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 w:bidi="ar-SA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 w:bidi="ar-SA"/>
        </w:rPr>
        <w:t xml:space="preserve">                                           </w:t>
      </w:r>
      <w:r w:rsidR="00AE3BAC"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val="ru-RU" w:eastAsia="ru-RU" w:bidi="ar-SA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val="ru-RU" w:eastAsia="ru-RU" w:bidi="ar-SA"/>
        </w:rPr>
        <w:t>Приложение 2</w:t>
      </w:r>
      <w:r w:rsidRPr="00C77907">
        <w:rPr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val="ru-RU" w:eastAsia="ru-RU" w:bidi="ar-SA"/>
        </w:rPr>
        <w:t>.</w:t>
      </w:r>
    </w:p>
    <w:p w:rsidR="00AE3BAC" w:rsidRDefault="00AE3BAC" w:rsidP="00AE3BAC">
      <w:pPr>
        <w:spacing w:before="100" w:beforeAutospacing="1" w:after="100" w:afterAutospacing="1"/>
        <w:ind w:left="3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</w:pPr>
      <w:r w:rsidRPr="00AE3BAC"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  <w:t xml:space="preserve">Технические характеристики электродвигателей постоянного тока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  <w:t xml:space="preserve">           </w:t>
      </w:r>
    </w:p>
    <w:p w:rsidR="00AE3BAC" w:rsidRDefault="00AE3BAC" w:rsidP="00AE3BAC">
      <w:pPr>
        <w:spacing w:before="100" w:beforeAutospacing="1" w:after="100" w:afterAutospacing="1"/>
        <w:ind w:left="301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  <w:t xml:space="preserve">                                       </w:t>
      </w:r>
      <w:r w:rsidRPr="00AE3BAC">
        <w:rPr>
          <w:rFonts w:ascii="Times New Roman" w:eastAsia="Times New Roman" w:hAnsi="Times New Roman" w:cs="Times New Roman"/>
          <w:b/>
          <w:bCs/>
          <w:color w:val="000000"/>
          <w:sz w:val="28"/>
          <w:u w:val="none"/>
          <w:lang w:val="ru-RU" w:eastAsia="ru-RU" w:bidi="ar-SA"/>
        </w:rPr>
        <w:t>серии 4П.</w:t>
      </w:r>
    </w:p>
    <w:p w:rsidR="00AE3BAC" w:rsidRPr="00AE3BAC" w:rsidRDefault="00AE3BAC" w:rsidP="00AE3BAC">
      <w:pPr>
        <w:spacing w:before="100" w:beforeAutospacing="1" w:after="100" w:afterAutospacing="1"/>
        <w:ind w:left="30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u w:val="none"/>
          <w:lang w:val="ru-RU" w:eastAsia="ru-RU" w:bidi="ar-SA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20"/>
        <w:gridCol w:w="1564"/>
        <w:gridCol w:w="1098"/>
        <w:gridCol w:w="1552"/>
        <w:gridCol w:w="1564"/>
        <w:gridCol w:w="1098"/>
        <w:gridCol w:w="1279"/>
      </w:tblGrid>
      <w:tr w:rsidR="00AE3BAC" w:rsidRPr="00AE3BAC" w:rsidTr="00385EC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Тип</w:t>
            </w: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br/>
            </w: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двигателя</w:t>
            </w:r>
          </w:p>
        </w:tc>
        <w:tc>
          <w:tcPr>
            <w:tcW w:w="3045" w:type="dxa"/>
            <w:gridSpan w:val="2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897180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в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Напряжение,</w:t>
            </w: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br/>
            </w: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В</w:t>
            </w:r>
          </w:p>
        </w:tc>
        <w:tc>
          <w:tcPr>
            <w:tcW w:w="3045" w:type="dxa"/>
            <w:gridSpan w:val="2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Ток, А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  <w:t>Частота</w:t>
            </w:r>
            <w:r w:rsidRPr="00AE3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  <w:br/>
            </w:r>
            <w:r w:rsidRPr="0038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  <w:t>вращения,</w:t>
            </w:r>
            <w:r w:rsidRPr="00AE3B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  <w:br/>
            </w:r>
            <w:r w:rsidRPr="00385E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none"/>
                <w:lang w:val="ru-RU" w:eastAsia="ru-RU" w:bidi="ar-SA"/>
              </w:rPr>
              <w:t>об/мин</w:t>
            </w:r>
          </w:p>
        </w:tc>
      </w:tr>
      <w:tr w:rsidR="00AE3BAC" w:rsidRPr="00AE3BAC" w:rsidTr="00385EC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УХЛ4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О4</w:t>
            </w: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УХЛ4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385EC2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О4</w:t>
            </w: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shd w:val="clear" w:color="auto" w:fill="FFFFFF" w:themeFill="background1"/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none"/>
                <w:lang w:val="ru-RU" w:eastAsia="ru-RU" w:bidi="ar-SA"/>
              </w:rPr>
            </w:pP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4ПО80А2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0,67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4ПО80В1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0,68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4ПБ80А2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0,18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0,16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4ПБ80В1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0,8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4ПО100S1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0,67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1,6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1,45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4ПБ100S1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0,23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4ПБ100S2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0,37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0,33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0,45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0,75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0,68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1,35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16,6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4ПБ100L1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0,45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0,41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0,6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13,2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1,3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1,17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13,5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1,8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1,62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4ПО112М1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</w:t>
            </w:r>
          </w:p>
        </w:tc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1,35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18,2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16,4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19,9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4ПО112М2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1,35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9,7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8,7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12,9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2,25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25,2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2,7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1500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3,6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21,3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19,5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vAlign w:val="center"/>
            <w:hideMark/>
          </w:tcPr>
          <w:p w:rsidR="00AE3BAC" w:rsidRPr="00AE3BAC" w:rsidRDefault="00AE3BAC" w:rsidP="00AE3BAC">
            <w:pPr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26,1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3000</w:t>
            </w:r>
          </w:p>
        </w:tc>
      </w:tr>
      <w:tr w:rsidR="00AE3BAC" w:rsidRPr="00AE3BAC" w:rsidTr="00AE3BAC">
        <w:trPr>
          <w:tblCellSpacing w:w="0" w:type="dxa"/>
        </w:trPr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  <w:lang w:val="ru-RU" w:eastAsia="ru-RU" w:bidi="ar-SA"/>
              </w:rPr>
              <w:t>4ПБ112М1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0,5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110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6,8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6,1</w:t>
            </w:r>
          </w:p>
        </w:tc>
        <w:tc>
          <w:tcPr>
            <w:tcW w:w="0" w:type="auto"/>
            <w:tcBorders>
              <w:top w:val="single" w:sz="6" w:space="0" w:color="CDDDED"/>
              <w:left w:val="single" w:sz="6" w:space="0" w:color="CDDDED"/>
              <w:bottom w:val="single" w:sz="6" w:space="0" w:color="CDDDED"/>
              <w:right w:val="single" w:sz="6" w:space="0" w:color="CDDDED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E3BAC" w:rsidRPr="00AE3BAC" w:rsidRDefault="00AE3BAC" w:rsidP="00AE3BAC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</w:pPr>
            <w:r w:rsidRPr="00AE3B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ru-RU" w:eastAsia="ru-RU" w:bidi="ar-SA"/>
              </w:rPr>
              <w:t>750</w:t>
            </w:r>
          </w:p>
        </w:tc>
      </w:tr>
    </w:tbl>
    <w:p w:rsidR="00AE3BAC" w:rsidRPr="00C77907" w:rsidRDefault="00AE3BAC" w:rsidP="00770ABD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b/>
          <w:color w:val="auto"/>
          <w:sz w:val="28"/>
          <w:szCs w:val="24"/>
          <w:u w:val="none"/>
          <w:lang w:val="ru-RU" w:eastAsia="ru-RU" w:bidi="ar-SA"/>
        </w:rPr>
      </w:pPr>
    </w:p>
    <w:p w:rsidR="00770ABD" w:rsidRDefault="00770ABD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p w:rsidR="00770ABD" w:rsidRPr="00E93C5C" w:rsidRDefault="00770ABD" w:rsidP="00A21F6E">
      <w:pPr>
        <w:shd w:val="clear" w:color="auto" w:fill="FFFFFF" w:themeFill="background1"/>
        <w:ind w:left="0"/>
        <w:rPr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</w:p>
    <w:sectPr w:rsidR="00770ABD" w:rsidRPr="00E93C5C" w:rsidSect="000F4BAC">
      <w:footerReference w:type="default" r:id="rId22"/>
      <w:pgSz w:w="11906" w:h="16838"/>
      <w:pgMar w:top="1134" w:right="850" w:bottom="1134" w:left="1701" w:header="283" w:footer="283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5B5" w:rsidRDefault="001905B5" w:rsidP="002A4F6B">
      <w:r>
        <w:separator/>
      </w:r>
    </w:p>
  </w:endnote>
  <w:endnote w:type="continuationSeparator" w:id="1">
    <w:p w:rsidR="001905B5" w:rsidRDefault="001905B5" w:rsidP="002A4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759"/>
      <w:docPartObj>
        <w:docPartGallery w:val="Page Numbers (Bottom of Page)"/>
        <w:docPartUnique/>
      </w:docPartObj>
    </w:sdtPr>
    <w:sdtContent>
      <w:p w:rsidR="000F4BAC" w:rsidRDefault="000F4BAC" w:rsidP="000F4BAC">
        <w:pPr>
          <w:pStyle w:val="af4"/>
          <w:jc w:val="right"/>
        </w:pPr>
        <w:fldSimple w:instr=" PAGE   \* MERGEFORMAT ">
          <w:r w:rsidR="004D1411">
            <w:rPr>
              <w:noProof/>
            </w:rPr>
            <w:t>3</w:t>
          </w:r>
        </w:fldSimple>
      </w:p>
    </w:sdtContent>
  </w:sdt>
  <w:p w:rsidR="000F4BAC" w:rsidRDefault="000F4BAC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5B5" w:rsidRDefault="001905B5" w:rsidP="002A4F6B">
      <w:r>
        <w:separator/>
      </w:r>
    </w:p>
  </w:footnote>
  <w:footnote w:type="continuationSeparator" w:id="1">
    <w:p w:rsidR="001905B5" w:rsidRDefault="001905B5" w:rsidP="002A4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DF8"/>
    <w:multiLevelType w:val="multilevel"/>
    <w:tmpl w:val="C0480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721E"/>
    <w:multiLevelType w:val="singleLevel"/>
    <w:tmpl w:val="801C38B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36C60F6E"/>
    <w:multiLevelType w:val="multilevel"/>
    <w:tmpl w:val="5C30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65830"/>
    <w:multiLevelType w:val="multilevel"/>
    <w:tmpl w:val="5A5C0D4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55040DD"/>
    <w:multiLevelType w:val="hybridMultilevel"/>
    <w:tmpl w:val="22A45794"/>
    <w:lvl w:ilvl="0" w:tplc="68FC1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8364E"/>
    <w:multiLevelType w:val="multilevel"/>
    <w:tmpl w:val="1904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B5993"/>
    <w:multiLevelType w:val="hybridMultilevel"/>
    <w:tmpl w:val="93326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E569AA"/>
    <w:multiLevelType w:val="multilevel"/>
    <w:tmpl w:val="CB22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976562"/>
    <w:multiLevelType w:val="multilevel"/>
    <w:tmpl w:val="5B9E2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5636D5"/>
    <w:multiLevelType w:val="multilevel"/>
    <w:tmpl w:val="1D0EE8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9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1F6E"/>
    <w:rsid w:val="00052708"/>
    <w:rsid w:val="00063F3E"/>
    <w:rsid w:val="00072421"/>
    <w:rsid w:val="00077DA1"/>
    <w:rsid w:val="000808F6"/>
    <w:rsid w:val="00082C58"/>
    <w:rsid w:val="000D6DFB"/>
    <w:rsid w:val="000E48F5"/>
    <w:rsid w:val="000F4BAC"/>
    <w:rsid w:val="00126759"/>
    <w:rsid w:val="001565CD"/>
    <w:rsid w:val="00172BD0"/>
    <w:rsid w:val="00175E39"/>
    <w:rsid w:val="001905B5"/>
    <w:rsid w:val="001B62B6"/>
    <w:rsid w:val="001C44FA"/>
    <w:rsid w:val="001D1E8D"/>
    <w:rsid w:val="001E2501"/>
    <w:rsid w:val="001F2CA1"/>
    <w:rsid w:val="00211CA4"/>
    <w:rsid w:val="00227168"/>
    <w:rsid w:val="002273D9"/>
    <w:rsid w:val="00244703"/>
    <w:rsid w:val="00246712"/>
    <w:rsid w:val="00250B5B"/>
    <w:rsid w:val="00261BE1"/>
    <w:rsid w:val="00273ED2"/>
    <w:rsid w:val="0027418E"/>
    <w:rsid w:val="002A4F6B"/>
    <w:rsid w:val="002B692E"/>
    <w:rsid w:val="002D16F2"/>
    <w:rsid w:val="002E0C11"/>
    <w:rsid w:val="002F58AB"/>
    <w:rsid w:val="002F5ABE"/>
    <w:rsid w:val="003106C0"/>
    <w:rsid w:val="00315E9E"/>
    <w:rsid w:val="00324802"/>
    <w:rsid w:val="00325C8A"/>
    <w:rsid w:val="0033000F"/>
    <w:rsid w:val="00341055"/>
    <w:rsid w:val="00350C8D"/>
    <w:rsid w:val="00355BD3"/>
    <w:rsid w:val="00360865"/>
    <w:rsid w:val="00362E89"/>
    <w:rsid w:val="00366F02"/>
    <w:rsid w:val="0037726B"/>
    <w:rsid w:val="00385EC2"/>
    <w:rsid w:val="003A54F8"/>
    <w:rsid w:val="003C30AF"/>
    <w:rsid w:val="003C3989"/>
    <w:rsid w:val="003E5589"/>
    <w:rsid w:val="003F51DF"/>
    <w:rsid w:val="00406BD5"/>
    <w:rsid w:val="004251C0"/>
    <w:rsid w:val="00426338"/>
    <w:rsid w:val="0043505F"/>
    <w:rsid w:val="00474F01"/>
    <w:rsid w:val="004A41E8"/>
    <w:rsid w:val="004D1411"/>
    <w:rsid w:val="004D6030"/>
    <w:rsid w:val="004E3229"/>
    <w:rsid w:val="004E5ABC"/>
    <w:rsid w:val="004F504B"/>
    <w:rsid w:val="00505BCC"/>
    <w:rsid w:val="00526612"/>
    <w:rsid w:val="00543590"/>
    <w:rsid w:val="005460FB"/>
    <w:rsid w:val="00573CBA"/>
    <w:rsid w:val="0057666C"/>
    <w:rsid w:val="00587F6B"/>
    <w:rsid w:val="005925CC"/>
    <w:rsid w:val="005935C5"/>
    <w:rsid w:val="005E46D6"/>
    <w:rsid w:val="005E5532"/>
    <w:rsid w:val="00600316"/>
    <w:rsid w:val="00627CAA"/>
    <w:rsid w:val="006716ED"/>
    <w:rsid w:val="00674E22"/>
    <w:rsid w:val="00675537"/>
    <w:rsid w:val="0068527D"/>
    <w:rsid w:val="006959B8"/>
    <w:rsid w:val="006A125E"/>
    <w:rsid w:val="006A2375"/>
    <w:rsid w:val="006B0E8D"/>
    <w:rsid w:val="006B4C74"/>
    <w:rsid w:val="006C6836"/>
    <w:rsid w:val="006D2DF0"/>
    <w:rsid w:val="006E0162"/>
    <w:rsid w:val="006F4473"/>
    <w:rsid w:val="00700452"/>
    <w:rsid w:val="00711EC1"/>
    <w:rsid w:val="00724B76"/>
    <w:rsid w:val="00742C2B"/>
    <w:rsid w:val="0075123E"/>
    <w:rsid w:val="007571F9"/>
    <w:rsid w:val="007579EF"/>
    <w:rsid w:val="00770ABD"/>
    <w:rsid w:val="0077232B"/>
    <w:rsid w:val="00772591"/>
    <w:rsid w:val="007832D9"/>
    <w:rsid w:val="00783AC9"/>
    <w:rsid w:val="00786CC7"/>
    <w:rsid w:val="007A4F7C"/>
    <w:rsid w:val="007B51F6"/>
    <w:rsid w:val="007D14FE"/>
    <w:rsid w:val="007D79A2"/>
    <w:rsid w:val="00815204"/>
    <w:rsid w:val="00816B3C"/>
    <w:rsid w:val="008474D1"/>
    <w:rsid w:val="00897180"/>
    <w:rsid w:val="008A4366"/>
    <w:rsid w:val="008C28EC"/>
    <w:rsid w:val="008F05F5"/>
    <w:rsid w:val="008F28B3"/>
    <w:rsid w:val="009055B4"/>
    <w:rsid w:val="00905DFA"/>
    <w:rsid w:val="00923D03"/>
    <w:rsid w:val="009249B8"/>
    <w:rsid w:val="00932064"/>
    <w:rsid w:val="00941842"/>
    <w:rsid w:val="0094409D"/>
    <w:rsid w:val="00944EAE"/>
    <w:rsid w:val="009464C5"/>
    <w:rsid w:val="009512B1"/>
    <w:rsid w:val="00977165"/>
    <w:rsid w:val="00986799"/>
    <w:rsid w:val="009A067F"/>
    <w:rsid w:val="009B5779"/>
    <w:rsid w:val="009C0EB7"/>
    <w:rsid w:val="009D1BF2"/>
    <w:rsid w:val="009D237F"/>
    <w:rsid w:val="009F2F13"/>
    <w:rsid w:val="00A12E35"/>
    <w:rsid w:val="00A21F6E"/>
    <w:rsid w:val="00A31545"/>
    <w:rsid w:val="00A52FF1"/>
    <w:rsid w:val="00A60B8A"/>
    <w:rsid w:val="00A83AED"/>
    <w:rsid w:val="00A95A96"/>
    <w:rsid w:val="00AA21A1"/>
    <w:rsid w:val="00AC0C84"/>
    <w:rsid w:val="00AC7B68"/>
    <w:rsid w:val="00AE3015"/>
    <w:rsid w:val="00AE3BAC"/>
    <w:rsid w:val="00B009C4"/>
    <w:rsid w:val="00B261D8"/>
    <w:rsid w:val="00B32947"/>
    <w:rsid w:val="00B56273"/>
    <w:rsid w:val="00B615FE"/>
    <w:rsid w:val="00B6288E"/>
    <w:rsid w:val="00B70E64"/>
    <w:rsid w:val="00B7180B"/>
    <w:rsid w:val="00B805A6"/>
    <w:rsid w:val="00BA06F9"/>
    <w:rsid w:val="00BC0F30"/>
    <w:rsid w:val="00BC3B2B"/>
    <w:rsid w:val="00BF189F"/>
    <w:rsid w:val="00C0561A"/>
    <w:rsid w:val="00C24F7E"/>
    <w:rsid w:val="00C52D29"/>
    <w:rsid w:val="00C7575A"/>
    <w:rsid w:val="00C76436"/>
    <w:rsid w:val="00C77907"/>
    <w:rsid w:val="00C81491"/>
    <w:rsid w:val="00CA25E4"/>
    <w:rsid w:val="00CA59BF"/>
    <w:rsid w:val="00CB2BE6"/>
    <w:rsid w:val="00CB52E8"/>
    <w:rsid w:val="00CB63F8"/>
    <w:rsid w:val="00CC39F3"/>
    <w:rsid w:val="00CE2799"/>
    <w:rsid w:val="00CE2FC5"/>
    <w:rsid w:val="00CF13F5"/>
    <w:rsid w:val="00CF252C"/>
    <w:rsid w:val="00D0108C"/>
    <w:rsid w:val="00D0613C"/>
    <w:rsid w:val="00D21056"/>
    <w:rsid w:val="00D23274"/>
    <w:rsid w:val="00D41462"/>
    <w:rsid w:val="00D571ED"/>
    <w:rsid w:val="00D577C4"/>
    <w:rsid w:val="00D6048A"/>
    <w:rsid w:val="00D6432A"/>
    <w:rsid w:val="00D67200"/>
    <w:rsid w:val="00D73A6C"/>
    <w:rsid w:val="00D87EBA"/>
    <w:rsid w:val="00DC289C"/>
    <w:rsid w:val="00DD04C1"/>
    <w:rsid w:val="00DD3EC4"/>
    <w:rsid w:val="00E12CDE"/>
    <w:rsid w:val="00E146D2"/>
    <w:rsid w:val="00E36CB2"/>
    <w:rsid w:val="00E82042"/>
    <w:rsid w:val="00E877F4"/>
    <w:rsid w:val="00E918F2"/>
    <w:rsid w:val="00E93C5C"/>
    <w:rsid w:val="00EB2796"/>
    <w:rsid w:val="00EC222B"/>
    <w:rsid w:val="00EC3A59"/>
    <w:rsid w:val="00EC4274"/>
    <w:rsid w:val="00EC5E05"/>
    <w:rsid w:val="00EE200D"/>
    <w:rsid w:val="00EF0BE5"/>
    <w:rsid w:val="00EF25D3"/>
    <w:rsid w:val="00F140E9"/>
    <w:rsid w:val="00F21CC8"/>
    <w:rsid w:val="00F305C3"/>
    <w:rsid w:val="00F519E0"/>
    <w:rsid w:val="00F61CE1"/>
    <w:rsid w:val="00F63254"/>
    <w:rsid w:val="00F86550"/>
    <w:rsid w:val="00FB6084"/>
    <w:rsid w:val="00FC3762"/>
    <w:rsid w:val="00FC404B"/>
    <w:rsid w:val="00FC54CA"/>
    <w:rsid w:val="00FC7FB1"/>
    <w:rsid w:val="00FE7B82"/>
    <w:rsid w:val="00FF04BF"/>
    <w:rsid w:val="00FF0F42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 [3212]"/>
    </o:shapedefaults>
    <o:shapelayout v:ext="edit">
      <o:idmap v:ext="edit" data="1"/>
      <o:rules v:ext="edit">
        <o:r id="V:Rule45" type="connector" idref="#_x0000_s1159"/>
        <o:r id="V:Rule46" type="connector" idref="#_x0000_s1215"/>
        <o:r id="V:Rule47" type="connector" idref="#_x0000_s1079"/>
        <o:r id="V:Rule48" type="connector" idref="#_x0000_s1169"/>
        <o:r id="V:Rule49" type="connector" idref="#_x0000_s1148"/>
        <o:r id="V:Rule50" type="connector" idref="#_x0000_s1154"/>
        <o:r id="V:Rule51" type="connector" idref="#_x0000_s1036"/>
        <o:r id="V:Rule52" type="connector" idref="#_x0000_s1168"/>
        <o:r id="V:Rule53" type="connector" idref="#_x0000_s1170"/>
        <o:r id="V:Rule54" type="connector" idref="#_x0000_s1209"/>
        <o:r id="V:Rule55" type="connector" idref="#_x0000_s1214"/>
        <o:r id="V:Rule56" type="connector" idref="#_x0000_s1155"/>
        <o:r id="V:Rule57" type="connector" idref="#_x0000_s1184"/>
        <o:r id="V:Rule58" type="connector" idref="#_x0000_s1045"/>
        <o:r id="V:Rule59" type="connector" idref="#_x0000_s1077"/>
        <o:r id="V:Rule60" type="connector" idref="#_x0000_s1165"/>
        <o:r id="V:Rule61" type="connector" idref="#_x0000_s1162"/>
        <o:r id="V:Rule62" type="connector" idref="#_x0000_s1217"/>
        <o:r id="V:Rule63" type="connector" idref="#_x0000_s1211"/>
        <o:r id="V:Rule64" type="connector" idref="#_x0000_s1166"/>
        <o:r id="V:Rule65" type="connector" idref="#_x0000_s1044"/>
        <o:r id="V:Rule66" type="connector" idref="#_x0000_s1158"/>
        <o:r id="V:Rule67" type="connector" idref="#_x0000_s1160"/>
        <o:r id="V:Rule68" type="connector" idref="#_x0000_s1043"/>
        <o:r id="V:Rule69" type="connector" idref="#_x0000_s1041"/>
        <o:r id="V:Rule70" type="connector" idref="#_x0000_s1156"/>
        <o:r id="V:Rule71" type="connector" idref="#_x0000_s1212"/>
        <o:r id="V:Rule72" type="connector" idref="#_x0000_s1153"/>
        <o:r id="V:Rule73" type="connector" idref="#_x0000_s1208"/>
        <o:r id="V:Rule74" type="connector" idref="#_x0000_s1218"/>
        <o:r id="V:Rule75" type="connector" idref="#_x0000_s1164"/>
        <o:r id="V:Rule76" type="connector" idref="#_x0000_s1157"/>
        <o:r id="V:Rule77" type="connector" idref="#_x0000_s1161"/>
        <o:r id="V:Rule78" type="connector" idref="#_x0000_s1078"/>
        <o:r id="V:Rule79" type="connector" idref="#_x0000_s1076"/>
        <o:r id="V:Rule80" type="connector" idref="#_x0000_s1035"/>
        <o:r id="V:Rule81" type="connector" idref="#_x0000_s1167"/>
        <o:r id="V:Rule82" type="connector" idref="#_x0000_s1216"/>
        <o:r id="V:Rule83" type="connector" idref="#_x0000_s1222"/>
        <o:r id="V:Rule84" type="connector" idref="#_x0000_s1178"/>
        <o:r id="V:Rule85" type="connector" idref="#_x0000_s1210"/>
        <o:r id="V:Rule86" type="connector" idref="#_x0000_s1163"/>
        <o:r id="V:Rule87" type="connector" idref="#_x0000_s1039"/>
        <o:r id="V:Rule88" type="connector" idref="#_x0000_s1213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D2"/>
    <w:rPr>
      <w:rFonts w:ascii="Broadway" w:hAnsi="Broadway"/>
      <w:color w:val="C48B01" w:themeColor="accent3" w:themeShade="BF"/>
      <w:sz w:val="36"/>
      <w:u w:val="single"/>
    </w:rPr>
  </w:style>
  <w:style w:type="paragraph" w:styleId="1">
    <w:name w:val="heading 1"/>
    <w:basedOn w:val="a"/>
    <w:next w:val="a"/>
    <w:link w:val="10"/>
    <w:uiPriority w:val="9"/>
    <w:qFormat/>
    <w:rsid w:val="00273ED2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auto"/>
      <w:sz w:val="32"/>
      <w:szCs w:val="32"/>
      <w:u w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73ED2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u w:val="none"/>
    </w:rPr>
  </w:style>
  <w:style w:type="paragraph" w:styleId="3">
    <w:name w:val="heading 3"/>
    <w:basedOn w:val="a"/>
    <w:next w:val="a"/>
    <w:link w:val="30"/>
    <w:uiPriority w:val="9"/>
    <w:unhideWhenUsed/>
    <w:qFormat/>
    <w:rsid w:val="00273ED2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color w:val="auto"/>
      <w:sz w:val="26"/>
      <w:szCs w:val="26"/>
      <w:u w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3ED2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4"/>
      <w:szCs w:val="24"/>
      <w:u w:val="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3ED2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color w:val="auto"/>
      <w:sz w:val="22"/>
      <w:u w:val="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3ED2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auto"/>
      <w:sz w:val="22"/>
      <w:u w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3ED2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color w:val="auto"/>
      <w:sz w:val="20"/>
      <w:szCs w:val="20"/>
      <w:u w:val="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3ED2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auto"/>
      <w:sz w:val="18"/>
      <w:szCs w:val="18"/>
      <w:u w:val="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3ED2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color w:val="auto"/>
      <w:sz w:val="18"/>
      <w:szCs w:val="18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ED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73ED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73ED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73ED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3ED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3ED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3ED2"/>
    <w:rPr>
      <w:rFonts w:asciiTheme="majorHAnsi" w:eastAsiaTheme="majorEastAsia" w:hAnsiTheme="majorHAnsi" w:cstheme="majorBidi"/>
      <w:b/>
      <w:bCs/>
      <w:i/>
      <w:iCs/>
      <w:color w:val="auto"/>
      <w:spacing w:val="10"/>
      <w:sz w:val="60"/>
      <w:szCs w:val="60"/>
      <w:u w:val="none"/>
    </w:rPr>
  </w:style>
  <w:style w:type="character" w:customStyle="1" w:styleId="a5">
    <w:name w:val="Название Знак"/>
    <w:basedOn w:val="a0"/>
    <w:link w:val="a4"/>
    <w:uiPriority w:val="10"/>
    <w:rsid w:val="00273ED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73ED2"/>
    <w:pPr>
      <w:spacing w:after="32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u w:val="none"/>
    </w:rPr>
  </w:style>
  <w:style w:type="character" w:customStyle="1" w:styleId="a7">
    <w:name w:val="Подзаголовок Знак"/>
    <w:basedOn w:val="a0"/>
    <w:link w:val="a6"/>
    <w:uiPriority w:val="11"/>
    <w:rsid w:val="00273ED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273ED2"/>
    <w:rPr>
      <w:b/>
      <w:bCs/>
      <w:spacing w:val="0"/>
    </w:rPr>
  </w:style>
  <w:style w:type="character" w:styleId="a9">
    <w:name w:val="Emphasis"/>
    <w:uiPriority w:val="20"/>
    <w:qFormat/>
    <w:rsid w:val="00273ED2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273ED2"/>
  </w:style>
  <w:style w:type="paragraph" w:styleId="ab">
    <w:name w:val="List Paragraph"/>
    <w:basedOn w:val="a"/>
    <w:uiPriority w:val="34"/>
    <w:qFormat/>
    <w:rsid w:val="00273E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3ED2"/>
    <w:rPr>
      <w:rFonts w:asciiTheme="minorHAnsi" w:hAnsiTheme="minorHAnsi"/>
      <w:color w:val="5A5A5A" w:themeColor="text1" w:themeTint="A5"/>
      <w:sz w:val="22"/>
      <w:u w:val="none"/>
    </w:rPr>
  </w:style>
  <w:style w:type="character" w:customStyle="1" w:styleId="22">
    <w:name w:val="Цитата 2 Знак"/>
    <w:basedOn w:val="a0"/>
    <w:link w:val="21"/>
    <w:uiPriority w:val="29"/>
    <w:rsid w:val="00273ED2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273ED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color w:val="auto"/>
      <w:sz w:val="20"/>
      <w:szCs w:val="20"/>
      <w:u w:val="none"/>
    </w:rPr>
  </w:style>
  <w:style w:type="character" w:customStyle="1" w:styleId="ad">
    <w:name w:val="Выделенная цитата Знак"/>
    <w:basedOn w:val="a0"/>
    <w:link w:val="ac"/>
    <w:uiPriority w:val="30"/>
    <w:rsid w:val="00273ED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273ED2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273ED2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273ED2"/>
    <w:rPr>
      <w:smallCaps/>
    </w:rPr>
  </w:style>
  <w:style w:type="character" w:styleId="af1">
    <w:name w:val="Intense Reference"/>
    <w:uiPriority w:val="32"/>
    <w:qFormat/>
    <w:rsid w:val="00273ED2"/>
    <w:rPr>
      <w:b/>
      <w:bCs/>
      <w:smallCaps/>
      <w:color w:val="auto"/>
    </w:rPr>
  </w:style>
  <w:style w:type="character" w:styleId="af2">
    <w:name w:val="Book Title"/>
    <w:uiPriority w:val="33"/>
    <w:qFormat/>
    <w:rsid w:val="00273ED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3ED2"/>
    <w:pPr>
      <w:outlineLvl w:val="9"/>
    </w:pPr>
    <w:rPr>
      <w:color w:val="C48B01" w:themeColor="accent3" w:themeShade="BF"/>
      <w:u w:val="single"/>
    </w:rPr>
  </w:style>
  <w:style w:type="paragraph" w:customStyle="1" w:styleId="11">
    <w:name w:val="Стиль1"/>
    <w:basedOn w:val="1"/>
    <w:qFormat/>
    <w:rsid w:val="00273ED2"/>
    <w:pPr>
      <w:spacing w:line="240" w:lineRule="auto"/>
      <w:ind w:firstLine="567"/>
      <w:jc w:val="both"/>
    </w:pPr>
    <w:rPr>
      <w:rFonts w:ascii="Times New Roman" w:hAnsi="Times New Roman" w:cs="Times New Roman"/>
      <w:color w:val="C48B01" w:themeColor="accent3" w:themeShade="BF"/>
      <w:sz w:val="24"/>
      <w:szCs w:val="24"/>
      <w:u w:val="single"/>
    </w:rPr>
  </w:style>
  <w:style w:type="paragraph" w:customStyle="1" w:styleId="12">
    <w:name w:val="Заголовок1"/>
    <w:basedOn w:val="a"/>
    <w:qFormat/>
    <w:rsid w:val="00273ED2"/>
    <w:rPr>
      <w:rFonts w:ascii="Algerian" w:hAnsi="Algerian"/>
      <w:i/>
    </w:rPr>
  </w:style>
  <w:style w:type="paragraph" w:customStyle="1" w:styleId="23">
    <w:name w:val="Стиль2"/>
    <w:basedOn w:val="a4"/>
    <w:link w:val="24"/>
    <w:qFormat/>
    <w:rsid w:val="00273ED2"/>
    <w:rPr>
      <w:rFonts w:eastAsia="Times New Roman"/>
      <w:color w:val="C48B01" w:themeColor="accent3" w:themeShade="BF"/>
      <w:u w:val="single"/>
      <w:lang w:val="ru-RU" w:eastAsia="ru-RU"/>
    </w:rPr>
  </w:style>
  <w:style w:type="character" w:customStyle="1" w:styleId="24">
    <w:name w:val="Стиль2 Знак"/>
    <w:basedOn w:val="a5"/>
    <w:link w:val="23"/>
    <w:rsid w:val="00273ED2"/>
    <w:rPr>
      <w:rFonts w:asciiTheme="majorHAnsi" w:eastAsia="Times New Roman" w:hAnsiTheme="majorHAnsi" w:cstheme="majorBidi"/>
      <w:b/>
      <w:bCs/>
      <w:i/>
      <w:iCs/>
      <w:color w:val="C48B01" w:themeColor="accent3" w:themeShade="BF"/>
      <w:spacing w:val="10"/>
      <w:sz w:val="60"/>
      <w:szCs w:val="60"/>
      <w:u w:val="single"/>
      <w:lang w:val="ru-RU" w:eastAsia="ru-RU"/>
    </w:rPr>
  </w:style>
  <w:style w:type="paragraph" w:customStyle="1" w:styleId="af4">
    <w:name w:val="Мой стиль"/>
    <w:basedOn w:val="1"/>
    <w:next w:val="12"/>
    <w:qFormat/>
    <w:rsid w:val="00273ED2"/>
    <w:pPr>
      <w:spacing w:before="0" w:after="240"/>
      <w:jc w:val="center"/>
    </w:pPr>
    <w:rPr>
      <w:rFonts w:ascii="Times New Roman" w:hAnsi="Times New Roman" w:cs="Times New Roman"/>
      <w:b w:val="0"/>
      <w:i w:val="0"/>
      <w:smallCaps/>
      <w:color w:val="000000" w:themeColor="text1"/>
      <w:sz w:val="28"/>
      <w:szCs w:val="36"/>
      <w:u w:val="single"/>
    </w:rPr>
  </w:style>
  <w:style w:type="paragraph" w:customStyle="1" w:styleId="af5">
    <w:name w:val="Мой заголовок"/>
    <w:basedOn w:val="a"/>
    <w:next w:val="2"/>
    <w:qFormat/>
    <w:rsid w:val="00273ED2"/>
    <w:pPr>
      <w:ind w:firstLine="567"/>
      <w:jc w:val="both"/>
    </w:pPr>
    <w:rPr>
      <w:rFonts w:ascii="Times New Roman" w:hAnsi="Times New Roman" w:cs="Times New Roman"/>
      <w:color w:val="3F6C19" w:themeColor="accent1" w:themeShade="80"/>
      <w:sz w:val="24"/>
      <w:szCs w:val="24"/>
      <w:lang w:val="ru-RU"/>
    </w:rPr>
  </w:style>
  <w:style w:type="paragraph" w:styleId="af6">
    <w:name w:val="Normal (Web)"/>
    <w:basedOn w:val="a"/>
    <w:uiPriority w:val="99"/>
    <w:unhideWhenUsed/>
    <w:rsid w:val="009C0EB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EC3A5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EC3A59"/>
    <w:rPr>
      <w:rFonts w:ascii="Tahoma" w:hAnsi="Tahoma" w:cs="Tahoma"/>
      <w:color w:val="C48B01" w:themeColor="accent3" w:themeShade="BF"/>
      <w:sz w:val="16"/>
      <w:szCs w:val="16"/>
      <w:u w:val="single"/>
    </w:rPr>
  </w:style>
  <w:style w:type="character" w:styleId="af9">
    <w:name w:val="Hyperlink"/>
    <w:basedOn w:val="a0"/>
    <w:uiPriority w:val="99"/>
    <w:semiHidden/>
    <w:unhideWhenUsed/>
    <w:rsid w:val="0077232B"/>
    <w:rPr>
      <w:rFonts w:ascii="Arial" w:hAnsi="Arial" w:cs="Arial" w:hint="default"/>
      <w:color w:val="003366"/>
      <w:sz w:val="22"/>
      <w:szCs w:val="22"/>
      <w:u w:val="single"/>
    </w:rPr>
  </w:style>
  <w:style w:type="character" w:styleId="afa">
    <w:name w:val="footnote reference"/>
    <w:basedOn w:val="a0"/>
    <w:uiPriority w:val="99"/>
    <w:semiHidden/>
    <w:unhideWhenUsed/>
    <w:rsid w:val="00EF25D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unhideWhenUsed/>
    <w:rsid w:val="004E5ABC"/>
    <w:pPr>
      <w:ind w:left="0" w:right="28"/>
    </w:pPr>
    <w:rPr>
      <w:rFonts w:ascii="Times New Roman" w:eastAsia="Times New Roman" w:hAnsi="Times New Roman" w:cs="Times New Roman"/>
      <w:color w:val="auto"/>
      <w:sz w:val="28"/>
      <w:szCs w:val="28"/>
      <w:u w:val="none"/>
      <w:lang w:val="ru-RU" w:eastAsia="ru-RU" w:bidi="ar-SA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4E5ABC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d">
    <w:name w:val="header"/>
    <w:basedOn w:val="a"/>
    <w:link w:val="afe"/>
    <w:uiPriority w:val="99"/>
    <w:semiHidden/>
    <w:unhideWhenUsed/>
    <w:rsid w:val="002A4F6B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2A4F6B"/>
    <w:rPr>
      <w:rFonts w:ascii="Broadway" w:hAnsi="Broadway"/>
      <w:color w:val="C48B01" w:themeColor="accent3" w:themeShade="BF"/>
      <w:sz w:val="36"/>
      <w:u w:val="single"/>
    </w:rPr>
  </w:style>
  <w:style w:type="paragraph" w:styleId="aff">
    <w:name w:val="footer"/>
    <w:basedOn w:val="a"/>
    <w:link w:val="aff0"/>
    <w:uiPriority w:val="99"/>
    <w:unhideWhenUsed/>
    <w:rsid w:val="002A4F6B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2A4F6B"/>
    <w:rPr>
      <w:rFonts w:ascii="Broadway" w:hAnsi="Broadway"/>
      <w:color w:val="C48B01" w:themeColor="accent3" w:themeShade="BF"/>
      <w:sz w:val="36"/>
      <w:u w:val="single"/>
    </w:rPr>
  </w:style>
  <w:style w:type="paragraph" w:styleId="aff1">
    <w:name w:val="Body Text"/>
    <w:basedOn w:val="a"/>
    <w:link w:val="aff2"/>
    <w:uiPriority w:val="99"/>
    <w:unhideWhenUsed/>
    <w:rsid w:val="005460FB"/>
    <w:pPr>
      <w:spacing w:after="120"/>
    </w:pPr>
  </w:style>
  <w:style w:type="character" w:customStyle="1" w:styleId="aff2">
    <w:name w:val="Основной текст Знак"/>
    <w:basedOn w:val="a0"/>
    <w:link w:val="aff1"/>
    <w:uiPriority w:val="99"/>
    <w:rsid w:val="005460FB"/>
    <w:rPr>
      <w:rFonts w:ascii="Broadway" w:hAnsi="Broadway"/>
      <w:color w:val="C48B01" w:themeColor="accent3" w:themeShade="BF"/>
      <w:sz w:val="36"/>
      <w:u w:val="single"/>
    </w:rPr>
  </w:style>
  <w:style w:type="paragraph" w:customStyle="1" w:styleId="aff3">
    <w:name w:val="Стиль"/>
    <w:rsid w:val="005460FB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b-serp-urlitem">
    <w:name w:val="b-serp-url__item"/>
    <w:basedOn w:val="a0"/>
    <w:rsid w:val="00AA21A1"/>
  </w:style>
  <w:style w:type="paragraph" w:customStyle="1" w:styleId="usocial-like">
    <w:name w:val="usocial-like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ocial-share">
    <w:name w:val="usocial-share"/>
    <w:basedOn w:val="a"/>
    <w:rsid w:val="006A2375"/>
    <w:pPr>
      <w:spacing w:before="100" w:beforeAutospacing="1" w:after="100" w:afterAutospacing="1" w:line="0" w:lineRule="auto"/>
      <w:ind w:left="0"/>
    </w:pPr>
    <w:rPr>
      <w:rFonts w:ascii="Times New Roman" w:eastAsia="Times New Roman" w:hAnsi="Times New Roman" w:cs="Times New Roman"/>
      <w:vanish/>
      <w:color w:val="auto"/>
      <w:sz w:val="24"/>
      <w:szCs w:val="24"/>
      <w:u w:val="none"/>
      <w:lang w:val="ru-RU" w:eastAsia="ru-RU" w:bidi="ar-SA"/>
    </w:rPr>
  </w:style>
  <w:style w:type="paragraph" w:customStyle="1" w:styleId="usocial-publicpopup">
    <w:name w:val="usocial-public_popup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up-arrow">
    <w:name w:val="uscl-up-arrow"/>
    <w:basedOn w:val="a"/>
    <w:rsid w:val="006A2375"/>
    <w:pPr>
      <w:shd w:val="clear" w:color="auto" w:fill="498BFA"/>
      <w:spacing w:before="100" w:beforeAutospacing="1" w:after="100" w:afterAutospacing="1"/>
      <w:ind w:left="0"/>
      <w:jc w:val="center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up-arrow--style2">
    <w:name w:val="uscl-up-arrow--style2"/>
    <w:basedOn w:val="a"/>
    <w:rsid w:val="006A2375"/>
    <w:pPr>
      <w:pBdr>
        <w:top w:val="single" w:sz="12" w:space="0" w:color="E0E2E6"/>
        <w:left w:val="single" w:sz="12" w:space="0" w:color="E0E2E6"/>
        <w:bottom w:val="single" w:sz="12" w:space="0" w:color="E0E2E6"/>
        <w:right w:val="single" w:sz="12" w:space="0" w:color="E0E2E6"/>
      </w:pBdr>
      <w:shd w:val="clear" w:color="auto" w:fill="FFFFFF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498BFA"/>
      <w:sz w:val="24"/>
      <w:szCs w:val="24"/>
      <w:u w:val="none"/>
      <w:lang w:val="ru-RU" w:eastAsia="ru-RU" w:bidi="ar-SA"/>
    </w:rPr>
  </w:style>
  <w:style w:type="paragraph" w:customStyle="1" w:styleId="uscl-up-arrow--style3">
    <w:name w:val="uscl-up-arrow--style3"/>
    <w:basedOn w:val="a"/>
    <w:rsid w:val="006A2375"/>
    <w:pPr>
      <w:shd w:val="clear" w:color="auto" w:fill="E0E2E6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2C2E32"/>
      <w:sz w:val="24"/>
      <w:szCs w:val="24"/>
      <w:u w:val="none"/>
      <w:lang w:val="ru-RU" w:eastAsia="ru-RU" w:bidi="ar-SA"/>
    </w:rPr>
  </w:style>
  <w:style w:type="paragraph" w:customStyle="1" w:styleId="uscl-up-arrow--style4">
    <w:name w:val="uscl-up-arrow--style4"/>
    <w:basedOn w:val="a"/>
    <w:rsid w:val="006A2375"/>
    <w:pPr>
      <w:shd w:val="clear" w:color="auto" w:fill="3F4248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list">
    <w:name w:val="uscl-lis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">
    <w:name w:val="uscl-preloader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">
    <w:name w:val="ico_uscl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slide-open">
    <w:name w:val="uscl-slide-open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each-counter">
    <w:name w:val="uscl-each-counter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counter">
    <w:name w:val="uscl-counter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over-counter">
    <w:name w:val="uscl-over-counter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bg">
    <w:name w:val="uscl-popup__bg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">
    <w:name w:val="uscl-popup-main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content">
    <w:name w:val="uscl-popup-main__conten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">
    <w:name w:val="uscl-popup-tex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--bm-one">
    <w:name w:val="uscl-popup-text--bm-one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--hotkey">
    <w:name w:val="uscl-popup-text--hotkey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headline">
    <w:name w:val="uscl-popup-headline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input">
    <w:name w:val="uscl-popup-inpu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hotkey">
    <w:name w:val="uscl-popup-hotkey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">
    <w:name w:val="uscl-popup-lis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social">
    <w:name w:val="uscl-popup-list--social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utils">
    <w:name w:val="uscl-popup-list--utils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item">
    <w:name w:val="uscl-item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copyright">
    <w:name w:val="uscl-popup-copyright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copyrightlink">
    <w:name w:val="uscl-popup-copyright__link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title">
    <w:name w:val="ico_uscl__title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list1">
    <w:name w:val="uscl-list1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list2">
    <w:name w:val="uscl-list2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">
    <w:name w:val="uscl-preloader1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">
    <w:name w:val="uscl-preloader2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3">
    <w:name w:val="uscl-preloader3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4">
    <w:name w:val="uscl-preloader4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5">
    <w:name w:val="uscl-preloader5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6">
    <w:name w:val="uscl-preloader6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7">
    <w:name w:val="uscl-preloader7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8">
    <w:name w:val="uscl-preloader8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9">
    <w:name w:val="uscl-preloader9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0">
    <w:name w:val="uscl-preloader10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1">
    <w:name w:val="uscl-preloader11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2">
    <w:name w:val="uscl-preloader12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1">
    <w:name w:val="ico_uscl1"/>
    <w:basedOn w:val="a"/>
    <w:rsid w:val="006A2375"/>
    <w:pPr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2">
    <w:name w:val="ico_uscl2"/>
    <w:basedOn w:val="a"/>
    <w:rsid w:val="006A2375"/>
    <w:pPr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each-counter1">
    <w:name w:val="uscl-each-counter1"/>
    <w:basedOn w:val="a"/>
    <w:rsid w:val="006A2375"/>
    <w:pPr>
      <w:pBdr>
        <w:left w:val="single" w:sz="6" w:space="0" w:color="auto"/>
      </w:pBdr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each-counter2">
    <w:name w:val="uscl-each-counter2"/>
    <w:basedOn w:val="a"/>
    <w:rsid w:val="006A2375"/>
    <w:pPr>
      <w:pBdr>
        <w:left w:val="single" w:sz="6" w:space="0" w:color="auto"/>
      </w:pBdr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slide-open1">
    <w:name w:val="uscl-slide-open1"/>
    <w:basedOn w:val="a"/>
    <w:rsid w:val="006A2375"/>
    <w:pPr>
      <w:shd w:val="clear" w:color="auto" w:fill="498BFA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2">
    <w:name w:val="uscl-slide-open2"/>
    <w:basedOn w:val="a"/>
    <w:rsid w:val="006A2375"/>
    <w:pPr>
      <w:shd w:val="clear" w:color="auto" w:fill="498BFA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3">
    <w:name w:val="uscl-slide-open3"/>
    <w:basedOn w:val="a"/>
    <w:rsid w:val="006A2375"/>
    <w:pPr>
      <w:shd w:val="clear" w:color="auto" w:fill="7BABFB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4">
    <w:name w:val="uscl-slide-open4"/>
    <w:basedOn w:val="a"/>
    <w:rsid w:val="006A2375"/>
    <w:pPr>
      <w:shd w:val="clear" w:color="auto" w:fill="7BABFB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counter1">
    <w:name w:val="uscl-counter1"/>
    <w:basedOn w:val="a"/>
    <w:rsid w:val="006A2375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counter2">
    <w:name w:val="uscl-counter2"/>
    <w:basedOn w:val="a"/>
    <w:rsid w:val="006A2375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over-counter1">
    <w:name w:val="uscl-over-counter1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over-counter2">
    <w:name w:val="uscl-over-counter2"/>
    <w:basedOn w:val="a"/>
    <w:rsid w:val="006A2375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bg1">
    <w:name w:val="uscl-popup__bg1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1">
    <w:name w:val="uscl-popup-main1"/>
    <w:basedOn w:val="a"/>
    <w:rsid w:val="006A2375"/>
    <w:pPr>
      <w:shd w:val="clear" w:color="auto" w:fill="FFFFFF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content1">
    <w:name w:val="uscl-popup-main__content1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1">
    <w:name w:val="uscl-popup-text1"/>
    <w:basedOn w:val="a"/>
    <w:rsid w:val="006A2375"/>
    <w:pPr>
      <w:spacing w:before="100" w:beforeAutospacing="1" w:after="100" w:afterAutospacing="1"/>
      <w:ind w:left="0"/>
      <w:jc w:val="center"/>
    </w:pPr>
    <w:rPr>
      <w:rFonts w:ascii="Arial" w:eastAsia="Times New Roman" w:hAnsi="Arial" w:cs="Arial"/>
      <w:color w:val="434448"/>
      <w:spacing w:val="2"/>
      <w:sz w:val="23"/>
      <w:szCs w:val="23"/>
      <w:u w:val="none"/>
      <w:lang w:val="ru-RU" w:eastAsia="ru-RU" w:bidi="ar-SA"/>
    </w:rPr>
  </w:style>
  <w:style w:type="paragraph" w:customStyle="1" w:styleId="uscl-popup-text--bm-one1">
    <w:name w:val="uscl-popup-text--bm-one1"/>
    <w:basedOn w:val="a"/>
    <w:rsid w:val="006A2375"/>
    <w:pPr>
      <w:spacing w:before="300"/>
      <w:ind w:left="300" w:right="30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--hotkey1">
    <w:name w:val="uscl-popup-text--hotkey1"/>
    <w:basedOn w:val="a"/>
    <w:rsid w:val="006A2375"/>
    <w:pPr>
      <w:spacing w:before="150"/>
      <w:ind w:left="300" w:right="30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headline1">
    <w:name w:val="uscl-popup-headline1"/>
    <w:basedOn w:val="a"/>
    <w:rsid w:val="006A2375"/>
    <w:pPr>
      <w:spacing w:before="100" w:beforeAutospacing="1" w:after="390" w:line="300" w:lineRule="atLeast"/>
      <w:ind w:left="0"/>
      <w:jc w:val="center"/>
    </w:pPr>
    <w:rPr>
      <w:rFonts w:ascii="Arial" w:eastAsia="Times New Roman" w:hAnsi="Arial" w:cs="Arial"/>
      <w:color w:val="434448"/>
      <w:spacing w:val="2"/>
      <w:sz w:val="27"/>
      <w:szCs w:val="27"/>
      <w:u w:val="none"/>
      <w:lang w:val="ru-RU" w:eastAsia="ru-RU" w:bidi="ar-SA"/>
    </w:rPr>
  </w:style>
  <w:style w:type="paragraph" w:customStyle="1" w:styleId="uscl-popup-input1">
    <w:name w:val="uscl-popup-input1"/>
    <w:basedOn w:val="a"/>
    <w:rsid w:val="006A2375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00" w:afterAutospacing="1"/>
      <w:ind w:left="0"/>
    </w:pPr>
    <w:rPr>
      <w:rFonts w:ascii="Arial" w:eastAsia="Times New Roman" w:hAnsi="Arial" w:cs="Arial"/>
      <w:color w:val="95989C"/>
      <w:sz w:val="23"/>
      <w:szCs w:val="23"/>
      <w:u w:val="none"/>
      <w:lang w:val="ru-RU" w:eastAsia="ru-RU" w:bidi="ar-SA"/>
    </w:rPr>
  </w:style>
  <w:style w:type="paragraph" w:customStyle="1" w:styleId="uscl-popup-hotkey1">
    <w:name w:val="uscl-popup-hotkey1"/>
    <w:basedOn w:val="a"/>
    <w:rsid w:val="006A2375"/>
    <w:pPr>
      <w:shd w:val="clear" w:color="auto" w:fill="E5E7EA"/>
      <w:ind w:left="90" w:right="9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1">
    <w:name w:val="uscl-popup-list1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social1">
    <w:name w:val="uscl-popup-list--social1"/>
    <w:basedOn w:val="a"/>
    <w:rsid w:val="006A2375"/>
    <w:pPr>
      <w:spacing w:before="100" w:beforeAutospacing="1" w:after="75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utils1">
    <w:name w:val="uscl-popup-list--utils1"/>
    <w:basedOn w:val="a"/>
    <w:rsid w:val="006A2375"/>
    <w:pPr>
      <w:pBdr>
        <w:top w:val="single" w:sz="12" w:space="11" w:color="E0E2E6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item1">
    <w:name w:val="uscl-item1"/>
    <w:basedOn w:val="a"/>
    <w:rsid w:val="006A2375"/>
    <w:pPr>
      <w:spacing w:before="100" w:beforeAutospacing="1" w:after="270"/>
      <w:ind w:left="0" w:right="180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copyright1">
    <w:name w:val="uscl-popup-copyright1"/>
    <w:basedOn w:val="a"/>
    <w:rsid w:val="006A2375"/>
    <w:pPr>
      <w:pBdr>
        <w:top w:val="single" w:sz="12" w:space="10" w:color="E0E2E6"/>
      </w:pBdr>
      <w:spacing w:before="100" w:beforeAutospacing="1" w:after="100" w:afterAutospacing="1"/>
      <w:ind w:left="0"/>
      <w:jc w:val="center"/>
    </w:pPr>
    <w:rPr>
      <w:rFonts w:ascii="Arial" w:eastAsia="Times New Roman" w:hAnsi="Arial" w:cs="Arial"/>
      <w:color w:val="95989C"/>
      <w:spacing w:val="2"/>
      <w:sz w:val="23"/>
      <w:szCs w:val="23"/>
      <w:u w:val="none"/>
      <w:lang w:val="ru-RU" w:eastAsia="ru-RU" w:bidi="ar-SA"/>
    </w:rPr>
  </w:style>
  <w:style w:type="paragraph" w:customStyle="1" w:styleId="uscl-popup-copyrightlink1">
    <w:name w:val="uscl-popup-copyright__link1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pacing w:val="2"/>
      <w:sz w:val="24"/>
      <w:szCs w:val="24"/>
      <w:u w:val="none"/>
      <w:lang w:val="ru-RU" w:eastAsia="ru-RU" w:bidi="ar-SA"/>
    </w:rPr>
  </w:style>
  <w:style w:type="paragraph" w:customStyle="1" w:styleId="icouscl3">
    <w:name w:val="ico_uscl3"/>
    <w:basedOn w:val="a"/>
    <w:rsid w:val="006A237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title1">
    <w:name w:val="ico_uscl__title1"/>
    <w:basedOn w:val="a"/>
    <w:rsid w:val="006A2375"/>
    <w:pPr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color w:val="auto"/>
      <w:spacing w:val="2"/>
      <w:sz w:val="23"/>
      <w:szCs w:val="23"/>
      <w:u w:val="none"/>
      <w:lang w:val="ru-RU" w:eastAsia="ru-RU" w:bidi="ar-SA"/>
    </w:rPr>
  </w:style>
  <w:style w:type="paragraph" w:customStyle="1" w:styleId="icouscl4">
    <w:name w:val="ico_uscl4"/>
    <w:basedOn w:val="a"/>
    <w:rsid w:val="006A2375"/>
    <w:pPr>
      <w:ind w:left="0"/>
      <w:textAlignment w:val="center"/>
    </w:pPr>
    <w:rPr>
      <w:rFonts w:ascii="Times New Roman" w:eastAsia="Times New Roman" w:hAnsi="Times New Roman" w:cs="Times New Roman"/>
      <w:color w:val="auto"/>
      <w:sz w:val="23"/>
      <w:szCs w:val="23"/>
      <w:u w:val="none"/>
      <w:lang w:val="ru-RU" w:eastAsia="ru-RU" w:bidi="ar-SA"/>
    </w:rPr>
  </w:style>
  <w:style w:type="character" w:styleId="aff4">
    <w:name w:val="FollowedHyperlink"/>
    <w:basedOn w:val="a0"/>
    <w:uiPriority w:val="99"/>
    <w:semiHidden/>
    <w:unhideWhenUsed/>
    <w:rsid w:val="00700452"/>
    <w:rPr>
      <w:color w:val="800080"/>
      <w:u w:val="single"/>
    </w:rPr>
  </w:style>
  <w:style w:type="paragraph" w:customStyle="1" w:styleId="u-star-rating-16">
    <w:name w:val="u-star-rating-16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list3">
    <w:name w:val="uscl-list3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list4">
    <w:name w:val="uscl-list4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3">
    <w:name w:val="uscl-preloader13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4">
    <w:name w:val="uscl-preloader14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5">
    <w:name w:val="uscl-preloader15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6">
    <w:name w:val="uscl-preloader16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7">
    <w:name w:val="uscl-preloader17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8">
    <w:name w:val="uscl-preloader18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19">
    <w:name w:val="uscl-preloader19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0">
    <w:name w:val="uscl-preloader20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1">
    <w:name w:val="uscl-preloader21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2">
    <w:name w:val="uscl-preloader22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3">
    <w:name w:val="uscl-preloader23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reloader24">
    <w:name w:val="uscl-preloader24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5">
    <w:name w:val="ico_uscl5"/>
    <w:basedOn w:val="a"/>
    <w:rsid w:val="00700452"/>
    <w:pPr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6">
    <w:name w:val="ico_uscl6"/>
    <w:basedOn w:val="a"/>
    <w:rsid w:val="00700452"/>
    <w:pPr>
      <w:ind w:left="0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each-counter3">
    <w:name w:val="uscl-each-counter3"/>
    <w:basedOn w:val="a"/>
    <w:rsid w:val="00700452"/>
    <w:pPr>
      <w:pBdr>
        <w:left w:val="single" w:sz="6" w:space="0" w:color="auto"/>
      </w:pBdr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each-counter4">
    <w:name w:val="uscl-each-counter4"/>
    <w:basedOn w:val="a"/>
    <w:rsid w:val="00700452"/>
    <w:pPr>
      <w:pBdr>
        <w:left w:val="single" w:sz="6" w:space="0" w:color="auto"/>
      </w:pBdr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slide-open5">
    <w:name w:val="uscl-slide-open5"/>
    <w:basedOn w:val="a"/>
    <w:rsid w:val="00700452"/>
    <w:pPr>
      <w:shd w:val="clear" w:color="auto" w:fill="498BFA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6">
    <w:name w:val="uscl-slide-open6"/>
    <w:basedOn w:val="a"/>
    <w:rsid w:val="00700452"/>
    <w:pPr>
      <w:shd w:val="clear" w:color="auto" w:fill="498BFA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7">
    <w:name w:val="uscl-slide-open7"/>
    <w:basedOn w:val="a"/>
    <w:rsid w:val="00700452"/>
    <w:pPr>
      <w:shd w:val="clear" w:color="auto" w:fill="7BABFB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slide-open8">
    <w:name w:val="uscl-slide-open8"/>
    <w:basedOn w:val="a"/>
    <w:rsid w:val="00700452"/>
    <w:pPr>
      <w:shd w:val="clear" w:color="auto" w:fill="7BABFB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FFFFFF"/>
      <w:sz w:val="24"/>
      <w:szCs w:val="24"/>
      <w:u w:val="none"/>
      <w:lang w:val="ru-RU" w:eastAsia="ru-RU" w:bidi="ar-SA"/>
    </w:rPr>
  </w:style>
  <w:style w:type="paragraph" w:customStyle="1" w:styleId="uscl-counter3">
    <w:name w:val="uscl-counter3"/>
    <w:basedOn w:val="a"/>
    <w:rsid w:val="00700452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counter4">
    <w:name w:val="uscl-counter4"/>
    <w:basedOn w:val="a"/>
    <w:rsid w:val="00700452"/>
    <w:pPr>
      <w:pBdr>
        <w:top w:val="single" w:sz="12" w:space="0" w:color="E0E2E6"/>
        <w:left w:val="single" w:sz="12" w:space="3" w:color="E0E2E6"/>
        <w:bottom w:val="single" w:sz="12" w:space="0" w:color="E0E2E6"/>
        <w:right w:val="single" w:sz="12" w:space="3" w:color="E0E2E6"/>
      </w:pBdr>
      <w:shd w:val="clear" w:color="auto" w:fill="FFFFFF"/>
      <w:ind w:left="0"/>
      <w:textAlignment w:val="center"/>
    </w:pPr>
    <w:rPr>
      <w:rFonts w:ascii="Arial" w:eastAsia="Times New Roman" w:hAnsi="Arial" w:cs="Arial"/>
      <w:color w:val="auto"/>
      <w:sz w:val="24"/>
      <w:szCs w:val="24"/>
      <w:u w:val="none"/>
      <w:lang w:val="ru-RU" w:eastAsia="ru-RU" w:bidi="ar-SA"/>
    </w:rPr>
  </w:style>
  <w:style w:type="paragraph" w:customStyle="1" w:styleId="uscl-over-counter3">
    <w:name w:val="uscl-over-counter3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over-counter4">
    <w:name w:val="uscl-over-counter4"/>
    <w:basedOn w:val="a"/>
    <w:rsid w:val="00700452"/>
    <w:pPr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bg2">
    <w:name w:val="uscl-popup__bg2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2">
    <w:name w:val="uscl-popup-main2"/>
    <w:basedOn w:val="a"/>
    <w:rsid w:val="00700452"/>
    <w:pPr>
      <w:shd w:val="clear" w:color="auto" w:fill="FFFFFF"/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maincontent2">
    <w:name w:val="uscl-popup-main__content2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2">
    <w:name w:val="uscl-popup-text2"/>
    <w:basedOn w:val="a"/>
    <w:rsid w:val="00700452"/>
    <w:pPr>
      <w:spacing w:before="100" w:beforeAutospacing="1" w:after="100" w:afterAutospacing="1"/>
      <w:ind w:left="0"/>
      <w:jc w:val="center"/>
    </w:pPr>
    <w:rPr>
      <w:rFonts w:ascii="Arial" w:eastAsia="Times New Roman" w:hAnsi="Arial" w:cs="Arial"/>
      <w:color w:val="434448"/>
      <w:spacing w:val="2"/>
      <w:sz w:val="23"/>
      <w:szCs w:val="23"/>
      <w:u w:val="none"/>
      <w:lang w:val="ru-RU" w:eastAsia="ru-RU" w:bidi="ar-SA"/>
    </w:rPr>
  </w:style>
  <w:style w:type="paragraph" w:customStyle="1" w:styleId="uscl-popup-text--bm-one2">
    <w:name w:val="uscl-popup-text--bm-one2"/>
    <w:basedOn w:val="a"/>
    <w:rsid w:val="00700452"/>
    <w:pPr>
      <w:spacing w:before="300"/>
      <w:ind w:left="300" w:right="30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text--hotkey2">
    <w:name w:val="uscl-popup-text--hotkey2"/>
    <w:basedOn w:val="a"/>
    <w:rsid w:val="00700452"/>
    <w:pPr>
      <w:spacing w:before="150"/>
      <w:ind w:left="300" w:right="30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headline2">
    <w:name w:val="uscl-popup-headline2"/>
    <w:basedOn w:val="a"/>
    <w:rsid w:val="00700452"/>
    <w:pPr>
      <w:spacing w:before="100" w:beforeAutospacing="1" w:after="390" w:line="300" w:lineRule="atLeast"/>
      <w:ind w:left="0"/>
      <w:jc w:val="center"/>
    </w:pPr>
    <w:rPr>
      <w:rFonts w:ascii="Arial" w:eastAsia="Times New Roman" w:hAnsi="Arial" w:cs="Arial"/>
      <w:color w:val="434448"/>
      <w:spacing w:val="2"/>
      <w:sz w:val="27"/>
      <w:szCs w:val="27"/>
      <w:u w:val="none"/>
      <w:lang w:val="ru-RU" w:eastAsia="ru-RU" w:bidi="ar-SA"/>
    </w:rPr>
  </w:style>
  <w:style w:type="paragraph" w:customStyle="1" w:styleId="uscl-popup-input2">
    <w:name w:val="uscl-popup-input2"/>
    <w:basedOn w:val="a"/>
    <w:rsid w:val="00700452"/>
    <w:pPr>
      <w:pBdr>
        <w:top w:val="single" w:sz="6" w:space="8" w:color="E0E2E6"/>
        <w:left w:val="single" w:sz="6" w:space="8" w:color="E0E2E6"/>
        <w:bottom w:val="single" w:sz="6" w:space="8" w:color="E0E2E6"/>
        <w:right w:val="single" w:sz="6" w:space="8" w:color="E0E2E6"/>
      </w:pBdr>
      <w:spacing w:before="100" w:beforeAutospacing="1" w:after="100" w:afterAutospacing="1"/>
      <w:ind w:left="0"/>
    </w:pPr>
    <w:rPr>
      <w:rFonts w:ascii="Arial" w:eastAsia="Times New Roman" w:hAnsi="Arial" w:cs="Arial"/>
      <w:color w:val="95989C"/>
      <w:sz w:val="23"/>
      <w:szCs w:val="23"/>
      <w:u w:val="none"/>
      <w:lang w:val="ru-RU" w:eastAsia="ru-RU" w:bidi="ar-SA"/>
    </w:rPr>
  </w:style>
  <w:style w:type="paragraph" w:customStyle="1" w:styleId="uscl-popup-hotkey2">
    <w:name w:val="uscl-popup-hotkey2"/>
    <w:basedOn w:val="a"/>
    <w:rsid w:val="00700452"/>
    <w:pPr>
      <w:shd w:val="clear" w:color="auto" w:fill="E5E7EA"/>
      <w:ind w:left="90" w:right="9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2">
    <w:name w:val="uscl-popup-list2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social2">
    <w:name w:val="uscl-popup-list--social2"/>
    <w:basedOn w:val="a"/>
    <w:rsid w:val="00700452"/>
    <w:pPr>
      <w:spacing w:before="100" w:beforeAutospacing="1" w:after="75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list--utils2">
    <w:name w:val="uscl-popup-list--utils2"/>
    <w:basedOn w:val="a"/>
    <w:rsid w:val="00700452"/>
    <w:pPr>
      <w:pBdr>
        <w:top w:val="single" w:sz="12" w:space="11" w:color="E0E2E6"/>
      </w:pBd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item2">
    <w:name w:val="uscl-item2"/>
    <w:basedOn w:val="a"/>
    <w:rsid w:val="00700452"/>
    <w:pPr>
      <w:spacing w:before="100" w:beforeAutospacing="1" w:after="270"/>
      <w:ind w:left="0" w:right="180"/>
      <w:textAlignment w:val="top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uscl-popup-copyright2">
    <w:name w:val="uscl-popup-copyright2"/>
    <w:basedOn w:val="a"/>
    <w:rsid w:val="00700452"/>
    <w:pPr>
      <w:pBdr>
        <w:top w:val="single" w:sz="12" w:space="10" w:color="E0E2E6"/>
      </w:pBdr>
      <w:spacing w:before="100" w:beforeAutospacing="1" w:after="100" w:afterAutospacing="1"/>
      <w:ind w:left="0"/>
      <w:jc w:val="center"/>
    </w:pPr>
    <w:rPr>
      <w:rFonts w:ascii="Arial" w:eastAsia="Times New Roman" w:hAnsi="Arial" w:cs="Arial"/>
      <w:color w:val="95989C"/>
      <w:spacing w:val="2"/>
      <w:sz w:val="23"/>
      <w:szCs w:val="23"/>
      <w:u w:val="none"/>
      <w:lang w:val="ru-RU" w:eastAsia="ru-RU" w:bidi="ar-SA"/>
    </w:rPr>
  </w:style>
  <w:style w:type="paragraph" w:customStyle="1" w:styleId="uscl-popup-copyrightlink2">
    <w:name w:val="uscl-popup-copyright__link2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pacing w:val="2"/>
      <w:sz w:val="24"/>
      <w:szCs w:val="24"/>
      <w:u w:val="none"/>
      <w:lang w:val="ru-RU" w:eastAsia="ru-RU" w:bidi="ar-SA"/>
    </w:rPr>
  </w:style>
  <w:style w:type="paragraph" w:customStyle="1" w:styleId="icouscl7">
    <w:name w:val="ico_uscl7"/>
    <w:basedOn w:val="a"/>
    <w:rsid w:val="0070045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u w:val="none"/>
      <w:lang w:val="ru-RU" w:eastAsia="ru-RU" w:bidi="ar-SA"/>
    </w:rPr>
  </w:style>
  <w:style w:type="paragraph" w:customStyle="1" w:styleId="icouscltitle2">
    <w:name w:val="ico_uscl__title2"/>
    <w:basedOn w:val="a"/>
    <w:rsid w:val="00700452"/>
    <w:pPr>
      <w:spacing w:before="100" w:beforeAutospacing="1" w:after="100" w:afterAutospacing="1"/>
      <w:ind w:left="0"/>
      <w:textAlignment w:val="center"/>
    </w:pPr>
    <w:rPr>
      <w:rFonts w:ascii="Arial" w:eastAsia="Times New Roman" w:hAnsi="Arial" w:cs="Arial"/>
      <w:color w:val="auto"/>
      <w:spacing w:val="2"/>
      <w:sz w:val="23"/>
      <w:szCs w:val="23"/>
      <w:u w:val="none"/>
      <w:lang w:val="ru-RU" w:eastAsia="ru-RU" w:bidi="ar-SA"/>
    </w:rPr>
  </w:style>
  <w:style w:type="paragraph" w:customStyle="1" w:styleId="icouscl8">
    <w:name w:val="ico_uscl8"/>
    <w:basedOn w:val="a"/>
    <w:rsid w:val="00700452"/>
    <w:pPr>
      <w:ind w:left="0"/>
      <w:textAlignment w:val="center"/>
    </w:pPr>
    <w:rPr>
      <w:rFonts w:ascii="Times New Roman" w:eastAsia="Times New Roman" w:hAnsi="Times New Roman" w:cs="Times New Roman"/>
      <w:color w:val="auto"/>
      <w:sz w:val="23"/>
      <w:szCs w:val="23"/>
      <w:u w:val="none"/>
      <w:lang w:val="ru-RU" w:eastAsia="ru-RU" w:bidi="ar-SA"/>
    </w:rPr>
  </w:style>
  <w:style w:type="character" w:customStyle="1" w:styleId="e-category">
    <w:name w:val="e-category"/>
    <w:basedOn w:val="a0"/>
    <w:rsid w:val="00700452"/>
  </w:style>
  <w:style w:type="character" w:customStyle="1" w:styleId="ed-title">
    <w:name w:val="ed-title"/>
    <w:basedOn w:val="a0"/>
    <w:rsid w:val="00700452"/>
  </w:style>
  <w:style w:type="character" w:customStyle="1" w:styleId="ed-value">
    <w:name w:val="ed-value"/>
    <w:basedOn w:val="a0"/>
    <w:rsid w:val="00700452"/>
  </w:style>
  <w:style w:type="character" w:customStyle="1" w:styleId="ed-sep">
    <w:name w:val="ed-sep"/>
    <w:basedOn w:val="a0"/>
    <w:rsid w:val="00700452"/>
  </w:style>
  <w:style w:type="character" w:customStyle="1" w:styleId="e-add">
    <w:name w:val="e-add"/>
    <w:basedOn w:val="a0"/>
    <w:rsid w:val="00700452"/>
  </w:style>
  <w:style w:type="character" w:customStyle="1" w:styleId="e-reads">
    <w:name w:val="e-reads"/>
    <w:basedOn w:val="a0"/>
    <w:rsid w:val="00700452"/>
  </w:style>
  <w:style w:type="character" w:customStyle="1" w:styleId="e-tags">
    <w:name w:val="e-tags"/>
    <w:basedOn w:val="a0"/>
    <w:rsid w:val="00700452"/>
  </w:style>
  <w:style w:type="character" w:customStyle="1" w:styleId="e-rating">
    <w:name w:val="e-rating"/>
    <w:basedOn w:val="a0"/>
    <w:rsid w:val="0070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9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223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9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7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2345">
          <w:marLeft w:val="2160"/>
          <w:marRight w:val="38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8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4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9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1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4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20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0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8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5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096">
          <w:marLeft w:val="30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470">
                  <w:marLeft w:val="3443"/>
                  <w:marRight w:val="3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4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www.e-scienti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sya-elektrotehnika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glavbukh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electrono.ru/" TargetMode="External"/><Relationship Id="rId20" Type="http://schemas.openxmlformats.org/officeDocument/2006/relationships/hyperlink" Target="http://www.snezhan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uhgalteria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vkpolitehnik.ru/index/0-1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0071D-2645-4587-A5F0-54A34C9B2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17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Наталия</dc:creator>
  <cp:lastModifiedBy>Наталия</cp:lastModifiedBy>
  <cp:revision>150</cp:revision>
  <dcterms:created xsi:type="dcterms:W3CDTF">2016-02-15T12:44:00Z</dcterms:created>
  <dcterms:modified xsi:type="dcterms:W3CDTF">2016-09-23T11:27:00Z</dcterms:modified>
</cp:coreProperties>
</file>