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E6" w:rsidRDefault="00E26FE6">
      <w:pPr>
        <w:tabs>
          <w:tab w:val="left" w:pos="5700"/>
        </w:tabs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E6" w:rsidRDefault="00E26FE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E6" w:rsidRDefault="00C77E11" w:rsidP="007C5E90">
      <w:pPr>
        <w:widowControl w:val="0"/>
        <w:suppressAutoHyphens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Санкт-Петербургское государственное бюджетное профессиональное образовательное учреждение</w:t>
      </w:r>
    </w:p>
    <w:p w:rsidR="00E26FE6" w:rsidRDefault="00C77E11" w:rsidP="007C5E90">
      <w:pPr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«Академия управления городской средой, градостроительства и печати»</w:t>
      </w:r>
    </w:p>
    <w:p w:rsidR="00E26FE6" w:rsidRDefault="00E26FE6" w:rsidP="007C5E90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E6" w:rsidRDefault="00C77E11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FE6" w:rsidRDefault="00E26FE6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E6" w:rsidRDefault="00C77E11">
      <w:pPr>
        <w:spacing w:after="0" w:line="240" w:lineRule="auto"/>
        <w:ind w:right="850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6FE6" w:rsidRPr="00B61720" w:rsidRDefault="00C77E1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</w:pPr>
      <w:r w:rsidRPr="00B61720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  <w:t>АННОТАЦИИ</w:t>
      </w:r>
    </w:p>
    <w:p w:rsidR="00E26FE6" w:rsidRDefault="00E26FE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E26FE6" w:rsidRPr="00B61720" w:rsidRDefault="00C77E1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</w:pPr>
      <w:r w:rsidRPr="00B61720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  <w:t>ПРОГРАММ   ПРОИЗВОДСТВЕННОЙ ПРАКТИКИ</w:t>
      </w:r>
    </w:p>
    <w:p w:rsidR="00E26FE6" w:rsidRDefault="00E26FE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i/>
          <w:iCs/>
          <w:kern w:val="2"/>
          <w:sz w:val="24"/>
          <w:szCs w:val="24"/>
          <w:lang w:bidi="en-US"/>
        </w:rPr>
      </w:pPr>
    </w:p>
    <w:p w:rsidR="00E26FE6" w:rsidRDefault="00C77E1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 xml:space="preserve">специальность: 38.02.01 экономика и бухгалтерский </w:t>
      </w:r>
      <w:proofErr w:type="gramStart"/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учет(</w:t>
      </w:r>
      <w:proofErr w:type="gramEnd"/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по отраслям)</w:t>
      </w:r>
    </w:p>
    <w:p w:rsidR="00E26FE6" w:rsidRDefault="00E26FE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i/>
          <w:iCs/>
          <w:kern w:val="2"/>
          <w:sz w:val="24"/>
          <w:szCs w:val="24"/>
          <w:lang w:bidi="en-US"/>
        </w:rPr>
      </w:pPr>
    </w:p>
    <w:p w:rsidR="00E26FE6" w:rsidRDefault="00C77E11">
      <w:pPr>
        <w:widowControl w:val="0"/>
        <w:suppressAutoHyphens/>
        <w:spacing w:after="0" w:line="240" w:lineRule="auto"/>
        <w:jc w:val="center"/>
        <w:textAlignment w:val="baseline"/>
        <w:rPr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уровень подготовки: базовый</w:t>
      </w:r>
    </w:p>
    <w:p w:rsidR="00E26FE6" w:rsidRDefault="00C77E11">
      <w:pPr>
        <w:widowControl w:val="0"/>
        <w:suppressAutoHyphens/>
        <w:spacing w:after="0" w:line="240" w:lineRule="auto"/>
        <w:jc w:val="center"/>
        <w:textAlignment w:val="baseline"/>
        <w:rPr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форма обучения: очная</w:t>
      </w:r>
    </w:p>
    <w:p w:rsidR="00E26FE6" w:rsidRDefault="00E26FE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bidi="en-US"/>
        </w:rPr>
      </w:pPr>
    </w:p>
    <w:p w:rsidR="00E26FE6" w:rsidRDefault="00E26FE6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bidi="en-US"/>
        </w:rPr>
      </w:pPr>
    </w:p>
    <w:p w:rsidR="00E26FE6" w:rsidRDefault="00C77E11">
      <w:pPr>
        <w:widowControl w:val="0"/>
        <w:suppressAutoHyphens/>
        <w:spacing w:after="0" w:line="360" w:lineRule="auto"/>
        <w:jc w:val="center"/>
        <w:textAlignment w:val="baseline"/>
      </w:pP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  <w:t xml:space="preserve">ПРОГРАММА ПРОИЗВОДСТВЕННОЙ ПРАКТИКИ </w:t>
      </w:r>
    </w:p>
    <w:p w:rsidR="00E26FE6" w:rsidRDefault="00C77E11">
      <w:pPr>
        <w:widowControl w:val="0"/>
        <w:suppressAutoHyphens/>
        <w:spacing w:after="0" w:line="360" w:lineRule="auto"/>
        <w:jc w:val="center"/>
        <w:textAlignment w:val="baseline"/>
      </w:pP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  <w:t>ПМ.01</w:t>
      </w:r>
      <w:r>
        <w:rPr>
          <w:rFonts w:ascii="Times New Roman" w:eastAsia="Andale Sans UI" w:hAnsi="Times New Roman" w:cs="Tahoma"/>
          <w:kern w:val="2"/>
          <w:sz w:val="28"/>
          <w:szCs w:val="28"/>
          <w:lang w:bidi="en-US"/>
        </w:rPr>
        <w:t xml:space="preserve"> </w:t>
      </w:r>
      <w:bookmarkStart w:id="0" w:name="__DdeLink__2035_4213995464"/>
      <w:r>
        <w:rPr>
          <w:rFonts w:ascii="Times New Roman" w:eastAsia="Andale Sans UI" w:hAnsi="Times New Roman" w:cs="Tahoma"/>
          <w:b/>
          <w:bCs/>
          <w:iCs/>
          <w:kern w:val="2"/>
          <w:sz w:val="28"/>
          <w:szCs w:val="28"/>
          <w:lang w:bidi="en-US"/>
        </w:rPr>
        <w:t xml:space="preserve">«Документирование хозяйственных операций и ведение бухгалтерского учета имущества организации»  </w:t>
      </w:r>
    </w:p>
    <w:p w:rsidR="00E26FE6" w:rsidRDefault="00C77E11" w:rsidP="00EB5AB0">
      <w:pPr>
        <w:widowControl w:val="0"/>
        <w:suppressAutoHyphens/>
        <w:spacing w:before="120" w:after="120" w:line="240" w:lineRule="auto"/>
        <w:textAlignment w:val="baseline"/>
      </w:pPr>
      <w:bookmarkStart w:id="1" w:name="__DdeLink__522_453235118"/>
      <w:bookmarkEnd w:id="0"/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Цели и задачи производственной практики</w:t>
      </w:r>
    </w:p>
    <w:p w:rsidR="00E26FE6" w:rsidRDefault="00C77E11" w:rsidP="00EB5AB0">
      <w:pPr>
        <w:widowControl w:val="0"/>
        <w:suppressAutoHyphens/>
        <w:spacing w:before="120" w:after="12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Цель практики:</w:t>
      </w:r>
    </w:p>
    <w:p w:rsidR="00E26FE6" w:rsidRDefault="00C77E11" w:rsidP="00EB5AB0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>Производственная практика направлена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формирование у обучающихся практических профессиональных умений в рамках модулей ППСЗ СПО по основным видам профессиональной деятельности и соответствующим общим и профессиональным компетенциям</w:t>
      </w:r>
    </w:p>
    <w:p w:rsidR="00E26FE6" w:rsidRDefault="00C77E11" w:rsidP="00EB5AB0">
      <w:pPr>
        <w:widowControl w:val="0"/>
        <w:suppressAutoHyphens/>
        <w:spacing w:after="0" w:line="240" w:lineRule="auto"/>
        <w:textAlignment w:val="baseline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Задачи практики:</w:t>
      </w:r>
    </w:p>
    <w:p w:rsidR="00E26FE6" w:rsidRDefault="00C77E11" w:rsidP="00EB5AB0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ходе освоения производственной практики обучающийся должен:</w:t>
      </w:r>
      <w:bookmarkEnd w:id="1"/>
    </w:p>
    <w:p w:rsidR="00E26FE6" w:rsidRDefault="008E5241" w:rsidP="00EB5AB0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C77E1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иметь практический опыт:</w:t>
      </w:r>
    </w:p>
    <w:p w:rsidR="00E26FE6" w:rsidRDefault="00C77E11" w:rsidP="00EB5AB0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документирования хозяйственных операций и ведения бухгалтерского учета имущества организации;</w:t>
      </w:r>
    </w:p>
    <w:p w:rsidR="00E26FE6" w:rsidRDefault="00A518C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C77E1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уметь: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первичные унифицированные бухгалтерские документы на любых видах носителей;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наличие в произвольных первичных бухгалтерских документах обязательных реквизитов;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формальную проверку документов, проверку по существу, арифметическую проверку;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группировку первичных бухгалтерских документов по ряду признаков;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таксировку и </w:t>
      </w:r>
      <w:proofErr w:type="spellStart"/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контировку</w:t>
      </w:r>
      <w:proofErr w:type="spellEnd"/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бухгалтерских документов;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документооборот;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разбираться в номенклатуре дел;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заносить данные по сгруппированным документам в ведомости учета затрат (расходов) - учетные регистры;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передавать первичные бухгалтерские документы в текущий бухгалтерский архив;</w:t>
      </w:r>
    </w:p>
    <w:p w:rsidR="00E26FE6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E26FE6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 ошибки в первичных бухгалтерских документах;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 конструировать рабочий план счетов бухгалтерского учета организации;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учет кассовых операций, денежных документов и переводов в пути;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учет денежных средств на расчетных и специальных счетах;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особенности учета кассовых операций в иностранной валюте и операций по валютным счетам;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денежные и кассовые документы;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кассовую книгу и отчет кассира в бухгалтерию;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учет основных средств;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учет нематериальных активов;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учет долгосрочных инвестиций;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учет финансовых вложений и ценных бумаг;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учет материально-производственных запасов;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учет затрат на производство и </w:t>
      </w:r>
      <w:proofErr w:type="spellStart"/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калькулирование</w:t>
      </w:r>
      <w:proofErr w:type="spellEnd"/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учет готовой продукции и ее реализации;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учет текущих операций и расчетов;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учет труда и заработной платы;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учет финансовых результатов и использования прибыли;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учет собственного капитала;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учет кредитов и займов;</w:t>
      </w:r>
    </w:p>
    <w:p w:rsidR="00E26FE6" w:rsidRDefault="00C77E11" w:rsidP="00A51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знать: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первичной бухгалтерской документации;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первичных бухгалтерских документов;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унифицированные формы первичных бухгалтерских документов;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проверки первичных бухгалтерских документов: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формальной, по существу, арифметической;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признаки группировки первичных бухгалтерских документов;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таксировки и </w:t>
      </w:r>
      <w:proofErr w:type="spellStart"/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контировки</w:t>
      </w:r>
      <w:proofErr w:type="spellEnd"/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бухгалтерских документов;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ведомостей учета затрат (расходов) - учетных регистров;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сроки хранения первичной бухгалтерской документации;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плана счетов бухгалтерского учета финансово-хозяйственной деятельности организаций;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по применению плана счетов бухгалтерского учета;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цели разработки рабочего плана счетов бухгалтерского учета организации;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счетов бухгалтерского учета по экономическому содержанию, назначению и структуре;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кассовых операций, денежных документов и переводов в пути;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денежных средств на расчетных и специальных счетах;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учета кассовых операций в иностранной валюте и операций по валютным счетам;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денежных и кассовых документов, заполнения кассовой книги;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заполнения отчета кассира в бухгалтерию;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классификацию основных средств;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и переоценку основных средств;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поступления основных средств;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выбытия и аренды основных средств;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амортизации основных средств;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учета арендованных и сданных в аренду основных средств;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классификацию нематериальных активов;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поступления и выбытия нематериальных активов;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амортизацию нематериальных активов;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долгосрочных инвестиций;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финансовых вложений и ценных бумаг;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материально-производственных запасов: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классификацию и оценку материально-производственных запасов;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оформление поступления и расхода материально-производственных запасов;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материалов на складе и в бухгалтерии;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синтетический учет движения материалов;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транспортно-заготовительных расходов;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затрат на производство и </w:t>
      </w:r>
      <w:proofErr w:type="spellStart"/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калькулирование</w:t>
      </w:r>
      <w:proofErr w:type="spellEnd"/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себестоимости: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учета производственных затрат и их классификацию;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учет затрат на производство, обслуживание производства и управление;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учета и распределения затрат вспомогательных производств;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потерь и непроизводственных расходов;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оценку незавершенного производства;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калькуляцию себестоимости продукции;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готовой продукции, оценку и синтетический учет;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реализации готовой продукции (работ, услуг);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выручки от реализации продукции (работ, услуг);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расходов по реализации продукции, выполнению работ и оказанию услуг;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suppressAutoHyphens/>
        <w:spacing w:after="0" w:line="240" w:lineRule="auto"/>
        <w:ind w:left="426" w:hanging="284"/>
        <w:textAlignment w:val="baseline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дебиторской и кредиторской задолженности и формы расчетов;</w:t>
      </w:r>
    </w:p>
    <w:p w:rsidR="00E26FE6" w:rsidRPr="00B61720" w:rsidRDefault="00C77E11" w:rsidP="0077477B">
      <w:pPr>
        <w:pStyle w:val="ac"/>
        <w:widowControl w:val="0"/>
        <w:numPr>
          <w:ilvl w:val="0"/>
          <w:numId w:val="11"/>
        </w:numPr>
        <w:tabs>
          <w:tab w:val="left" w:pos="946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Andale Sans UI" w:hAnsi="Times New Roman" w:cs="Tahoma"/>
          <w:kern w:val="2"/>
          <w:sz w:val="26"/>
          <w:szCs w:val="26"/>
          <w:lang w:bidi="en-US"/>
        </w:rPr>
      </w:pPr>
      <w:r w:rsidRPr="00B6172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en-US"/>
        </w:rPr>
        <w:t>учет расчетов с работниками по прочим операциям и расчетов с подотчетными лицами.</w:t>
      </w:r>
    </w:p>
    <w:p w:rsidR="00E26FE6" w:rsidRDefault="00C77E11" w:rsidP="00A518C4">
      <w:pPr>
        <w:widowControl w:val="0"/>
        <w:tabs>
          <w:tab w:val="left" w:pos="946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en-US"/>
        </w:rPr>
        <w:t>Требования к результатам освоения производственной практики:</w:t>
      </w:r>
    </w:p>
    <w:p w:rsidR="00E26FE6" w:rsidRDefault="00C77E11" w:rsidP="0077477B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Процесс прохождения производственной практики направлена на формирование у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студентов  следующих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компетенций:</w:t>
      </w:r>
    </w:p>
    <w:p w:rsidR="00E26FE6" w:rsidRDefault="00C77E11" w:rsidP="0077477B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Общие компетенции:</w:t>
      </w:r>
    </w:p>
    <w:p w:rsidR="00E26FE6" w:rsidRDefault="00C77E11" w:rsidP="0077477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26FE6" w:rsidRDefault="00C77E11" w:rsidP="0077477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26FE6" w:rsidRDefault="00C77E11" w:rsidP="0077477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26FE6" w:rsidRDefault="00C77E11" w:rsidP="0077477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6FE6" w:rsidRDefault="00C77E11" w:rsidP="0077477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26FE6" w:rsidRDefault="00C77E11" w:rsidP="0077477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26FE6" w:rsidRDefault="00C77E11" w:rsidP="0077477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E26FE6" w:rsidRDefault="00C77E11" w:rsidP="0077477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6FE6" w:rsidRDefault="00C77E11" w:rsidP="0077477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E26FE6" w:rsidRDefault="00C77E11" w:rsidP="00EB5AB0">
      <w:pPr>
        <w:widowControl w:val="0"/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:rsidR="00E26FE6" w:rsidRDefault="00C77E11" w:rsidP="00EB5AB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1.1. Обрабатывать первичные бухгалтерские документы.</w:t>
      </w:r>
    </w:p>
    <w:p w:rsidR="00E26FE6" w:rsidRDefault="00C77E11" w:rsidP="00EB5AB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E26FE6" w:rsidRDefault="00C77E11" w:rsidP="00EB5AB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Проводить учет денежных средств, оформлять денежные и кассовые документы.</w:t>
      </w:r>
    </w:p>
    <w:p w:rsidR="00E26FE6" w:rsidRDefault="00C77E11" w:rsidP="00EB5AB0">
      <w:pPr>
        <w:widowControl w:val="0"/>
        <w:tabs>
          <w:tab w:val="left" w:pos="946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en-US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E26FE6" w:rsidRDefault="00C77E11" w:rsidP="00EB5AB0">
      <w:pPr>
        <w:widowControl w:val="0"/>
        <w:suppressAutoHyphens/>
        <w:spacing w:before="120" w:after="12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Количество часов на освоение производственной практики</w:t>
      </w:r>
    </w:p>
    <w:p w:rsidR="00E26FE6" w:rsidRDefault="00C77E11" w:rsidP="00EB5AB0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Программа производственной практики по профессиональному модулю 01 «</w:t>
      </w:r>
      <w:r>
        <w:rPr>
          <w:rFonts w:ascii="Times New Roman" w:eastAsia="Andale Sans UI" w:hAnsi="Times New Roman" w:cs="Tahoma"/>
          <w:iCs/>
          <w:kern w:val="2"/>
          <w:sz w:val="24"/>
          <w:szCs w:val="24"/>
          <w:lang w:eastAsia="ru-RU" w:bidi="en-US"/>
        </w:rPr>
        <w:t xml:space="preserve">Документирование хозяйственных операций и </w:t>
      </w:r>
      <w:r>
        <w:rPr>
          <w:rFonts w:ascii="Times New Roman" w:eastAsia="Andale Sans UI" w:hAnsi="Times New Roman" w:cs="Tahoma"/>
          <w:iCs/>
          <w:kern w:val="2"/>
          <w:sz w:val="24"/>
          <w:szCs w:val="24"/>
          <w:lang w:bidi="en-US"/>
        </w:rPr>
        <w:t xml:space="preserve">ведение бухгалтерского учета имущества </w:t>
      </w:r>
      <w:proofErr w:type="gramStart"/>
      <w:r>
        <w:rPr>
          <w:rFonts w:ascii="Times New Roman" w:eastAsia="Andale Sans UI" w:hAnsi="Times New Roman" w:cs="Tahoma"/>
          <w:iCs/>
          <w:kern w:val="2"/>
          <w:sz w:val="24"/>
          <w:szCs w:val="24"/>
          <w:lang w:bidi="en-US"/>
        </w:rPr>
        <w:t xml:space="preserve">организации»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рассчитана на прохождение студентами практики в объеме 72 часов на 1 курсе во 2 семестре.</w:t>
      </w:r>
    </w:p>
    <w:p w:rsidR="00E26FE6" w:rsidRDefault="00C77E11" w:rsidP="00EB5AB0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Места проведения практики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E26FE6" w:rsidRDefault="00C77E11" w:rsidP="00EB5AB0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Базами практик являются предприятия различных форм соб</w:t>
      </w:r>
      <w:r w:rsidR="007C5E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ственности.</w:t>
      </w:r>
    </w:p>
    <w:p w:rsidR="00E26FE6" w:rsidRDefault="00E26FE6" w:rsidP="0077477B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26FE6" w:rsidRDefault="00E26FE6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ahoma"/>
          <w:bCs/>
          <w:lang w:bidi="en-US"/>
        </w:rPr>
      </w:pPr>
    </w:p>
    <w:p w:rsidR="008E5241" w:rsidRDefault="008E5241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aps/>
          <w:color w:val="000000"/>
          <w:kern w:val="2"/>
          <w:sz w:val="24"/>
          <w:szCs w:val="24"/>
          <w:lang w:eastAsia="ru-RU" w:bidi="en-US"/>
        </w:rPr>
      </w:pPr>
    </w:p>
    <w:p w:rsidR="00E26FE6" w:rsidRPr="007C5E90" w:rsidRDefault="00C77E11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2"/>
          <w:sz w:val="28"/>
          <w:szCs w:val="28"/>
          <w:lang w:eastAsia="ru-RU"/>
        </w:rPr>
      </w:pPr>
      <w:r w:rsidRPr="007C5E90">
        <w:rPr>
          <w:rFonts w:ascii="Times New Roman" w:eastAsia="Andale Sans UI" w:hAnsi="Times New Roman" w:cs="Tahoma"/>
          <w:b/>
          <w:bCs/>
          <w:caps/>
          <w:color w:val="000000"/>
          <w:kern w:val="2"/>
          <w:sz w:val="28"/>
          <w:szCs w:val="28"/>
          <w:lang w:eastAsia="ru-RU" w:bidi="en-US"/>
        </w:rPr>
        <w:t xml:space="preserve">ПРОГРАММА ПРОИЗВОДСТВЕННОЙ ПРАКТИКИ </w:t>
      </w:r>
    </w:p>
    <w:p w:rsidR="00E26FE6" w:rsidRPr="007C5E90" w:rsidRDefault="00C77E11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7C5E90">
        <w:rPr>
          <w:b/>
          <w:bCs/>
          <w:sz w:val="28"/>
          <w:szCs w:val="28"/>
          <w:lang w:val="ru-RU"/>
        </w:rPr>
        <w:t>ПМ. 02</w:t>
      </w:r>
      <w:r w:rsidRPr="007C5E90">
        <w:rPr>
          <w:sz w:val="28"/>
          <w:szCs w:val="28"/>
          <w:lang w:val="ru-RU"/>
        </w:rPr>
        <w:t xml:space="preserve"> </w:t>
      </w:r>
      <w:r w:rsidRPr="007C5E90">
        <w:rPr>
          <w:b/>
          <w:bCs/>
          <w:sz w:val="28"/>
          <w:szCs w:val="28"/>
          <w:lang w:val="ru-RU"/>
        </w:rPr>
        <w:t xml:space="preserve">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 </w:t>
      </w:r>
    </w:p>
    <w:p w:rsidR="00E26FE6" w:rsidRDefault="00C77E11" w:rsidP="00EB5AB0">
      <w:pPr>
        <w:widowControl w:val="0"/>
        <w:suppressAutoHyphens/>
        <w:spacing w:before="120" w:after="120" w:line="240" w:lineRule="auto"/>
        <w:textAlignment w:val="baseline"/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en-US"/>
        </w:rPr>
        <w:t xml:space="preserve">Цели и задачи производственной практики </w:t>
      </w:r>
    </w:p>
    <w:p w:rsidR="00E26FE6" w:rsidRDefault="00C77E11" w:rsidP="00EB5AB0">
      <w:pPr>
        <w:widowControl w:val="0"/>
        <w:suppressAutoHyphens/>
        <w:spacing w:before="120" w:after="12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Цель практики:</w:t>
      </w:r>
    </w:p>
    <w:p w:rsidR="00E26FE6" w:rsidRDefault="00C77E11" w:rsidP="00EB5AB0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>Производственная практика направлена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формирование у обучающихся практических профессиональных умений в рамках модулей ППСЗ СПО по основным видам профессиональной деятельности и соответствующим общим и профессиональным компетенциям</w:t>
      </w:r>
    </w:p>
    <w:p w:rsidR="00E26FE6" w:rsidRDefault="00C77E11" w:rsidP="00EB5AB0">
      <w:pPr>
        <w:widowControl w:val="0"/>
        <w:suppressAutoHyphens/>
        <w:spacing w:after="0" w:line="240" w:lineRule="auto"/>
        <w:textAlignment w:val="baseline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Задачи практики:</w:t>
      </w:r>
    </w:p>
    <w:p w:rsidR="00E26FE6" w:rsidRDefault="00C77E11" w:rsidP="00EB5AB0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ходе освоения производственной практики обучающийся должен:</w:t>
      </w:r>
    </w:p>
    <w:p w:rsidR="00E26FE6" w:rsidRDefault="00C77E11" w:rsidP="00EB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26FE6" w:rsidRDefault="00C77E11" w:rsidP="00EB5AB0">
      <w:pPr>
        <w:tabs>
          <w:tab w:val="left" w:pos="-9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организации;</w:t>
      </w:r>
    </w:p>
    <w:p w:rsidR="00E26FE6" w:rsidRDefault="00C77E11" w:rsidP="00EB5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рассчитывать заработную плату сотрудников;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определять сумму удержаний из заработной платы сотрудников;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основным видам деятельности;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прочим видам деятельности;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проводить учет нераспределенной прибыли;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проводить учет собственного капитала;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проводить учет уставного капитала;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проводить учет резервного капитала и целевого финансирования;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проводить учет кредитов и займов;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определять цели и периодичность проведения инвентаризации;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пользоваться специальной терминологией при проведении инвентаризации имущества;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давать характеристику имущества организации;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lastRenderedPageBreak/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составлять инвентаризационные описи;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103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проводить физический подсчет имущества;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выполнять работу по инвентаризации основных средств и отражать ее результаты в бухгалтерских проводках;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формировать бухгалтерские проводки по списанию недостач в зависимости от причин их возникновения;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составлять акт по результатам инвентаризации;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проводить выверку финансовых обязательств;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участвовать в инвентаризации дебиторской и кредиторской задолженности организации;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проводить инвентаризацию расчетов;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определять реальное состояние расчетов;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E26FE6" w:rsidRPr="00B61720" w:rsidRDefault="00C77E11" w:rsidP="00EB5AB0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E26FE6" w:rsidRDefault="00C77E11" w:rsidP="00EB5AB0">
      <w:pPr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учет труда и заработной платы: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учет труда и его оплаты;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учет удержаний из заработной платы работников;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учет финансовых результатов и использования прибыли: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учет финансовых результатов по обычным видам деятельности;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учет финансовых результатов по прочим видам деятельности;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учет нераспределенной прибыли;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учет собственного капитала: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учет уставного капитала;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учет резервного капитала и целевого финансирования;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учет кредитов и займов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нормативные документы, регулирующие порядок проведения инвентаризации имущества;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основные понятия инвентаризации имущества;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характеристику имущества организации;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цели и периодичность проведения инвентаризации имущества;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задачи и состав инвентаризационной комиссии;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процесс подготовки к инвентаризации;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lastRenderedPageBreak/>
        <w:t>приемы физического подсчета имущества;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порядок составления инвентаризационных описей и сроки передачи их в бухгалтерию;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порядок инвентаризации основных средств и отражение ее результатов в бухгалтерских проводках;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порядок инвентаризации нематериальных активов и отражение ее результатов в бухгалтерских проводках;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формирование бухгалтерских проводок по списанию недостач в зависимости от причин их возникновения;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процедуру составления акта по результатам инвентаризации;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порядок инвентаризации дебиторской и кредиторской задолженности организации;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порядок инвентаризации расчетов;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технологию определения реального состояния расчетов;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E26FE6" w:rsidRPr="00B61720" w:rsidRDefault="00C77E11" w:rsidP="00EB5AB0">
      <w:pPr>
        <w:pStyle w:val="ac"/>
        <w:numPr>
          <w:ilvl w:val="0"/>
          <w:numId w:val="13"/>
        </w:numPr>
        <w:tabs>
          <w:tab w:val="left" w:pos="1134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E26FE6" w:rsidRDefault="00C77E11" w:rsidP="00EB5AB0">
      <w:pPr>
        <w:widowControl w:val="0"/>
        <w:tabs>
          <w:tab w:val="left" w:pos="946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en-US"/>
        </w:rPr>
        <w:t>Требования к результатам освоения производственной практики:</w:t>
      </w:r>
    </w:p>
    <w:p w:rsidR="00E26FE6" w:rsidRDefault="00C77E11" w:rsidP="00EB5AB0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Процесс прохождения производственной практики направлена на формирование у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студентов  следующих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компетенций:</w:t>
      </w:r>
    </w:p>
    <w:p w:rsidR="00E26FE6" w:rsidRDefault="00C77E11" w:rsidP="00EB5AB0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Общие компетенции:</w:t>
      </w:r>
    </w:p>
    <w:p w:rsidR="00E26FE6" w:rsidRDefault="00C77E11" w:rsidP="00EB5A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26FE6" w:rsidRDefault="00C77E11" w:rsidP="00EB5A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26FE6" w:rsidRDefault="00C77E11" w:rsidP="00EB5A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26FE6" w:rsidRDefault="00C77E11" w:rsidP="00EB5A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6FE6" w:rsidRDefault="00C77E11" w:rsidP="00EB5A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26FE6" w:rsidRDefault="00C77E11" w:rsidP="00EB5A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26FE6" w:rsidRDefault="00C77E11" w:rsidP="00EB5A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E26FE6" w:rsidRDefault="00C77E11" w:rsidP="00EB5A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6FE6" w:rsidRDefault="00C77E11" w:rsidP="00EB5A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26FE6" w:rsidRDefault="00C77E11" w:rsidP="00EB5AB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:rsidR="00E26FE6" w:rsidRDefault="00C77E11" w:rsidP="00EB5A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E26FE6" w:rsidRDefault="00C77E11" w:rsidP="00EB5A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E26FE6" w:rsidRDefault="00C77E11" w:rsidP="00EB5A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E26FE6" w:rsidRDefault="00C77E11" w:rsidP="00EB5A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E26FE6" w:rsidRDefault="00C77E11" w:rsidP="00EB5A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организации.</w:t>
      </w:r>
    </w:p>
    <w:p w:rsidR="00E26FE6" w:rsidRDefault="00C77E11" w:rsidP="00EB5AB0">
      <w:pPr>
        <w:widowControl w:val="0"/>
        <w:suppressAutoHyphens/>
        <w:spacing w:before="120" w:after="12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Количество часов на освоение производственной практики</w:t>
      </w:r>
    </w:p>
    <w:p w:rsidR="00E26FE6" w:rsidRDefault="00C77E11" w:rsidP="00EB5AB0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Программа производственной практики по профессиональному модулю ПМ. 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рассчитана на прохождение студентами практики в объеме 108 часов на 1 курсе во 2 семестре.</w:t>
      </w:r>
    </w:p>
    <w:p w:rsidR="00E26FE6" w:rsidRDefault="00C77E11" w:rsidP="00EB5AB0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Места проведения практики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E26FE6" w:rsidRDefault="00C77E11" w:rsidP="00EB5AB0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Базами практик являются предприятия различных форм соб</w:t>
      </w:r>
      <w:r w:rsidR="007C5E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ственности.</w:t>
      </w:r>
    </w:p>
    <w:p w:rsidR="00E26FE6" w:rsidRDefault="00E26FE6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26FE6" w:rsidRDefault="00E26FE6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ahoma"/>
          <w:bCs/>
          <w:lang w:bidi="en-US"/>
        </w:rPr>
      </w:pPr>
    </w:p>
    <w:p w:rsidR="00E26FE6" w:rsidRDefault="00C77E11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b/>
          <w:bCs/>
          <w:caps/>
          <w:color w:val="000000"/>
          <w:kern w:val="2"/>
          <w:sz w:val="28"/>
          <w:szCs w:val="28"/>
          <w:lang w:eastAsia="ru-RU" w:bidi="en-US"/>
        </w:rPr>
        <w:t xml:space="preserve">ПРОГРАММА ПРОИЗВОДСТВЕННОЙ ПРАКТИКИ </w:t>
      </w:r>
    </w:p>
    <w:p w:rsidR="00E26FE6" w:rsidRDefault="00C77E11">
      <w:pPr>
        <w:widowControl w:val="0"/>
        <w:spacing w:after="0" w:line="240" w:lineRule="auto"/>
        <w:ind w:firstLine="426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ПМ.03 «Проведение расчетов с бюджетом и внебюджетными фондами»</w:t>
      </w:r>
    </w:p>
    <w:p w:rsidR="00E26FE6" w:rsidRDefault="00C77E11" w:rsidP="00EB5AB0">
      <w:pPr>
        <w:widowControl w:val="0"/>
        <w:suppressAutoHyphens/>
        <w:spacing w:before="120" w:after="12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Цели и задачи производственной практики</w:t>
      </w:r>
    </w:p>
    <w:p w:rsidR="00E26FE6" w:rsidRDefault="00C77E11" w:rsidP="00EB5AB0">
      <w:pPr>
        <w:widowControl w:val="0"/>
        <w:suppressAutoHyphens/>
        <w:spacing w:before="120" w:after="12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Цель практики:</w:t>
      </w:r>
    </w:p>
    <w:p w:rsidR="00E26FE6" w:rsidRDefault="00C77E11" w:rsidP="00EB5AB0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>Производственная практика направлена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формирование у обучающихся практических профессиональных умений в рамках модулей ППСЗ СПО по основным видам профессиональной деятельности и соответствующим общим и профессиональным компетенциям</w:t>
      </w:r>
    </w:p>
    <w:p w:rsidR="00E26FE6" w:rsidRDefault="00C77E11" w:rsidP="00EB5AB0">
      <w:pPr>
        <w:widowControl w:val="0"/>
        <w:suppressAutoHyphens/>
        <w:spacing w:after="0" w:line="240" w:lineRule="auto"/>
        <w:textAlignment w:val="baseline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Задачи практики:</w:t>
      </w:r>
    </w:p>
    <w:p w:rsidR="00E26FE6" w:rsidRDefault="00C77E11" w:rsidP="00EB5AB0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>в ходе освоения производственной практики обучающийся должен:</w:t>
      </w:r>
    </w:p>
    <w:p w:rsidR="00E26FE6" w:rsidRDefault="00C77E11" w:rsidP="00EB5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26FE6" w:rsidRDefault="00C77E11" w:rsidP="00EB5A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расчётов с бюджетом и внебюджетными фондами;</w:t>
      </w:r>
    </w:p>
    <w:p w:rsidR="00E26FE6" w:rsidRDefault="00C77E11" w:rsidP="00EB5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 xml:space="preserve">определять виды и </w:t>
      </w:r>
      <w:proofErr w:type="gramStart"/>
      <w:r w:rsidRPr="00B61720">
        <w:rPr>
          <w:rFonts w:ascii="Times New Roman" w:hAnsi="Times New Roman" w:cs="Times New Roman"/>
          <w:sz w:val="24"/>
          <w:szCs w:val="24"/>
        </w:rPr>
        <w:t>порядок  налогообложения</w:t>
      </w:r>
      <w:proofErr w:type="gramEnd"/>
      <w:r w:rsidRPr="00B61720">
        <w:rPr>
          <w:rFonts w:ascii="Times New Roman" w:hAnsi="Times New Roman" w:cs="Times New Roman"/>
          <w:sz w:val="24"/>
          <w:szCs w:val="24"/>
        </w:rPr>
        <w:t>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ориентироваться в системе налогов Российской федерации;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выделять элементы налогообложения;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определять источники уплаты налогов, сборов, пошлин;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оформлять бухгалтерскими проводками начисления и перечисления сумм налогов и сборов;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организовать аналитический учет по счету 68 «Расчеты по налогам и сборам»;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заполнять платежные поручения по перечислению налогов и сборов;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выбирать для платежных поручений по видам налогов соответствующие реквизиты;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выбирать коды бюджетной классификации для определенных налогов, штрафов, пени;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налогов, сборов, пошлин;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проводить учет расчетов по социальному страхованию и обеспечению;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определять объекты для начисления ЕСН;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применять порядок и соблюдать сроки исчисления ЕСН;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применять особенности зачисления сумм ЕСН в Фонд социального страхования Российской Федерации;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оформлять бухгалтерскими проводками начисление и перечисление сумм ЕСН в Пенсионный фонд РФ, Фонд социального страхования РФ, Фонды обязательного медицинского страхования;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осуществлять аналитический учет по счету 69 «Расчеты по социальному страхованию»;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lastRenderedPageBreak/>
        <w:t>использовать средства внебюджетных фондов по направлениям, определенным законодательством;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осуществлять контроль прохождения платежных поручений по расчетно-кассовым банковским операциям с использование выписок банка;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заполнять платежные поручения по перечислению страховых взносов в Пенсионный фонд РФ, Фонд социального страхования РФ, Фонды обязательного медицинского страхования;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выбирать для платежных поручений по видам страховых взносов соответствующие реквизиты;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оформлять платежные поручения по штрафам и пени внебюджетных фондов;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ОКАТО (Общероссийского классификатора административно-территориальных образований), основания платежа, страхового периода, номера документа, даты документа;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E26FE6" w:rsidRPr="00B61720" w:rsidRDefault="00C77E11" w:rsidP="00EB5AB0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 xml:space="preserve">осуществлять контроль прохождения платежных поручений по расчетно-кассовым банковским операциям с использованием выписок банка; </w:t>
      </w:r>
    </w:p>
    <w:p w:rsidR="00E26FE6" w:rsidRDefault="00C77E11" w:rsidP="00EB5AB0">
      <w:pPr>
        <w:spacing w:after="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26FE6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виды и порядок налогообложения;</w:t>
      </w:r>
    </w:p>
    <w:p w:rsidR="00E26FE6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систему налогов РФ;</w:t>
      </w:r>
    </w:p>
    <w:p w:rsidR="00E26FE6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элементы налогообложения;</w:t>
      </w:r>
    </w:p>
    <w:p w:rsidR="00E26FE6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источники уплаты налогов, сборов, пошлин;</w:t>
      </w:r>
    </w:p>
    <w:p w:rsidR="00E26FE6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оформление бухгалтерскими проводками начисления и перечисления сумм налогов и сборов;</w:t>
      </w:r>
    </w:p>
    <w:p w:rsidR="00E26FE6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аналитический учет по счету 68 «Расчеты по налогам и сборам»;</w:t>
      </w:r>
    </w:p>
    <w:p w:rsidR="00E26FE6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порядок заполнения платежных поручений по перечислению налогов и сборов;</w:t>
      </w:r>
    </w:p>
    <w:p w:rsidR="00E26FE6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E26FE6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Коды бюджетной классификации, порядок их присвоения для налога, штрафа и пени;</w:t>
      </w:r>
    </w:p>
    <w:p w:rsidR="00E26FE6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образец заполнения платежных поручений по перечислению налогов, сборов, пошлин;</w:t>
      </w:r>
    </w:p>
    <w:p w:rsidR="00E26FE6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учет расчетов по социальному страхованию и обеспечению;</w:t>
      </w:r>
    </w:p>
    <w:p w:rsidR="00E26FE6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аналитический учет по счету 69 «Расчеты по социальному страхованию»;</w:t>
      </w:r>
    </w:p>
    <w:p w:rsidR="00E26FE6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сущность и структуру ЕСН;</w:t>
      </w:r>
    </w:p>
    <w:p w:rsidR="00E26FE6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объекты обложения для исчисления ЕСН;</w:t>
      </w:r>
    </w:p>
    <w:p w:rsidR="00E26FE6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Порядок сроки исчисления ЕСН;</w:t>
      </w:r>
    </w:p>
    <w:p w:rsidR="00E26FE6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 xml:space="preserve">Особенности зачисления сумм ЕСН в Фонд социального страхования РФ; </w:t>
      </w:r>
    </w:p>
    <w:p w:rsidR="00E26FE6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оформление бухгалтерскими проводками начисления и перечисления сумм ЕСН в Пенсионный фонд РФ, Фонд социального страхования РФ, Фонды обязательного медицинского страхования;</w:t>
      </w:r>
    </w:p>
    <w:p w:rsidR="00E26FE6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E26FE6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использование средств внебюджетных фондов;</w:t>
      </w:r>
    </w:p>
    <w:p w:rsidR="00E26FE6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процедуру контроля прохождения платежных поручений по расчетно-кассовым банковским операциям с использование выписок банка;</w:t>
      </w:r>
    </w:p>
    <w:p w:rsidR="00E26FE6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порядок заполнения платежных поручений по перечислению страховых взносов во внебюджетные фонды;</w:t>
      </w:r>
    </w:p>
    <w:p w:rsidR="00E26FE6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образец заполнения платежных поручений по перечислению страховых взносов во внебюджетные фонды;</w:t>
      </w:r>
    </w:p>
    <w:p w:rsidR="004A647F" w:rsidRPr="00B61720" w:rsidRDefault="00C77E11" w:rsidP="00EB5AB0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E26FE6" w:rsidRDefault="00C77E11" w:rsidP="00EB5AB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en-US"/>
        </w:rPr>
        <w:lastRenderedPageBreak/>
        <w:t>Требования к результатам освоения производственной практики:</w:t>
      </w:r>
    </w:p>
    <w:p w:rsidR="00E26FE6" w:rsidRDefault="00C77E11" w:rsidP="00EB5AB0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Процесс прохождения производственной практики направлена на формирование у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студентов  следующих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компетенций:</w:t>
      </w:r>
    </w:p>
    <w:p w:rsidR="00E26FE6" w:rsidRDefault="00C77E11" w:rsidP="00EB5AB0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Общие компетенции:</w:t>
      </w:r>
    </w:p>
    <w:p w:rsidR="00E26FE6" w:rsidRDefault="00C77E11" w:rsidP="00EB5A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26FE6" w:rsidRDefault="00C77E11" w:rsidP="00EB5A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26FE6" w:rsidRDefault="00C77E11" w:rsidP="00EB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26FE6" w:rsidRDefault="00C77E11" w:rsidP="00EB5A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6FE6" w:rsidRDefault="00C77E11" w:rsidP="00EB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26FE6" w:rsidRDefault="00C77E11" w:rsidP="00EB5A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26FE6" w:rsidRDefault="00C77E11" w:rsidP="00EB5A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E26FE6" w:rsidRDefault="00C77E11" w:rsidP="00EB5A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26FE6" w:rsidRDefault="00C77E11" w:rsidP="00EB5A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26FE6" w:rsidRDefault="00C77E11" w:rsidP="00EB5AB0">
      <w:pPr>
        <w:widowControl w:val="0"/>
        <w:tabs>
          <w:tab w:val="center" w:pos="4677"/>
          <w:tab w:val="center" w:pos="510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:rsidR="00E26FE6" w:rsidRDefault="00653EB0" w:rsidP="00EB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C77E11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="00C77E11">
        <w:rPr>
          <w:rFonts w:ascii="Times New Roman" w:hAnsi="Times New Roman" w:cs="Times New Roman"/>
          <w:sz w:val="24"/>
          <w:szCs w:val="24"/>
        </w:rPr>
        <w:t xml:space="preserve"> бухгалтерские проводки по начислению и перечислению налогов и сборов в бюджеты различных уровней.</w:t>
      </w:r>
    </w:p>
    <w:p w:rsidR="00E26FE6" w:rsidRDefault="00653EB0" w:rsidP="00EB5A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C77E11">
        <w:rPr>
          <w:rFonts w:ascii="Times New Roman" w:hAnsi="Times New Roman" w:cs="Times New Roman"/>
          <w:sz w:val="24"/>
          <w:szCs w:val="24"/>
        </w:rPr>
        <w:t>Оформлять</w:t>
      </w:r>
      <w:proofErr w:type="gramEnd"/>
      <w:r w:rsidR="00C77E11">
        <w:rPr>
          <w:rFonts w:ascii="Times New Roman" w:hAnsi="Times New Roman" w:cs="Times New Roman"/>
          <w:sz w:val="24"/>
          <w:szCs w:val="24"/>
        </w:rPr>
        <w:t xml:space="preserve">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E26FE6" w:rsidRDefault="00653EB0" w:rsidP="00EB5A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C77E11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="00C77E11">
        <w:rPr>
          <w:rFonts w:ascii="Times New Roman" w:hAnsi="Times New Roman" w:cs="Times New Roman"/>
          <w:sz w:val="24"/>
          <w:szCs w:val="24"/>
        </w:rPr>
        <w:t xml:space="preserve"> бухгалтерские проводки по начислению и перечислению страховых взносов во внебюджетные фонды.</w:t>
      </w:r>
    </w:p>
    <w:p w:rsidR="00E26FE6" w:rsidRDefault="00C77E11" w:rsidP="00EB5AB0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ПК 3.4.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653EB0" w:rsidRDefault="00C77E11" w:rsidP="00EB5AB0">
      <w:pPr>
        <w:widowControl w:val="0"/>
        <w:suppressAutoHyphens/>
        <w:spacing w:after="12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Количество часов на освоение производственной практики</w:t>
      </w:r>
    </w:p>
    <w:p w:rsidR="00E26FE6" w:rsidRPr="00653EB0" w:rsidRDefault="00C77E11" w:rsidP="00EB5AB0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Программа производственной практики по профессиональному модулю ПМ.03 «Проведение расчетов с бюджетом и внебюджетными фондами» рассчитана на прохождение студентами практики в объеме 36 часов на 2 курсе в 4 семестре. </w:t>
      </w:r>
    </w:p>
    <w:p w:rsidR="00E26FE6" w:rsidRDefault="00C77E11" w:rsidP="00EB5AB0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Места проведения практики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E26FE6" w:rsidRDefault="00C77E11" w:rsidP="00EB5AB0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Базами практик являются предприятия различных форм соб</w:t>
      </w:r>
      <w:r w:rsidR="007C5E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ственности.</w:t>
      </w:r>
    </w:p>
    <w:p w:rsidR="00E26FE6" w:rsidRDefault="00E26FE6" w:rsidP="00EB5AB0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ind w:firstLine="540"/>
        <w:textAlignment w:val="baseline"/>
        <w:rPr>
          <w:rFonts w:cs="Times New Roman"/>
          <w:b/>
          <w:bCs/>
        </w:rPr>
      </w:pPr>
    </w:p>
    <w:p w:rsidR="00E26FE6" w:rsidRDefault="00E26FE6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ind w:firstLine="540"/>
        <w:jc w:val="both"/>
        <w:textAlignment w:val="baseline"/>
        <w:rPr>
          <w:rFonts w:cs="Times New Roman"/>
          <w:b/>
          <w:bCs/>
        </w:rPr>
      </w:pPr>
    </w:p>
    <w:p w:rsidR="00653EB0" w:rsidRDefault="00653EB0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aps/>
          <w:color w:val="000000"/>
          <w:kern w:val="2"/>
          <w:sz w:val="24"/>
          <w:szCs w:val="24"/>
          <w:lang w:eastAsia="ru-RU" w:bidi="en-US"/>
        </w:rPr>
      </w:pPr>
    </w:p>
    <w:p w:rsidR="00E26FE6" w:rsidRPr="00B61720" w:rsidRDefault="00C77E11" w:rsidP="00B9681A">
      <w:pPr>
        <w:widowControl w:val="0"/>
        <w:suppressAutoHyphens/>
        <w:spacing w:after="0" w:line="360" w:lineRule="auto"/>
        <w:jc w:val="center"/>
        <w:textAlignment w:val="baseline"/>
        <w:rPr>
          <w:sz w:val="28"/>
          <w:szCs w:val="28"/>
        </w:rPr>
      </w:pPr>
      <w:r w:rsidRPr="00B61720">
        <w:rPr>
          <w:rFonts w:ascii="Times New Roman" w:eastAsia="Andale Sans UI" w:hAnsi="Times New Roman" w:cs="Tahoma"/>
          <w:b/>
          <w:bCs/>
          <w:caps/>
          <w:color w:val="000000"/>
          <w:kern w:val="2"/>
          <w:sz w:val="28"/>
          <w:szCs w:val="28"/>
          <w:lang w:eastAsia="ru-RU" w:bidi="en-US"/>
        </w:rPr>
        <w:t>ПРОГРАММА ПРОИЗВОДСТВЕННОЙ ПРАКТИКИ</w:t>
      </w:r>
    </w:p>
    <w:p w:rsidR="00E26FE6" w:rsidRPr="00B61720" w:rsidRDefault="00C77E11" w:rsidP="00B61720">
      <w:pPr>
        <w:spacing w:line="360" w:lineRule="auto"/>
        <w:jc w:val="center"/>
        <w:rPr>
          <w:sz w:val="28"/>
          <w:szCs w:val="28"/>
        </w:rPr>
      </w:pPr>
      <w:r w:rsidRPr="00B61720">
        <w:rPr>
          <w:rFonts w:ascii="Times New Roman" w:hAnsi="Times New Roman" w:cs="Times New Roman"/>
          <w:b/>
          <w:bCs/>
          <w:sz w:val="28"/>
          <w:szCs w:val="28"/>
        </w:rPr>
        <w:t>ПМ.04 «Составление и использование бухгалтерской отчётности»</w:t>
      </w:r>
    </w:p>
    <w:p w:rsidR="00E26FE6" w:rsidRDefault="00C77E11" w:rsidP="00EB5AB0">
      <w:pPr>
        <w:widowControl w:val="0"/>
        <w:suppressAutoHyphens/>
        <w:spacing w:before="120" w:after="120" w:line="240" w:lineRule="auto"/>
        <w:textAlignment w:val="baseline"/>
      </w:pPr>
      <w:bookmarkStart w:id="2" w:name="_GoBack"/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Цели и задачи производственной практики</w:t>
      </w:r>
    </w:p>
    <w:p w:rsidR="00E26FE6" w:rsidRDefault="00C77E11" w:rsidP="00EB5AB0">
      <w:pPr>
        <w:widowControl w:val="0"/>
        <w:suppressAutoHyphens/>
        <w:spacing w:before="120" w:after="12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Цель практики:</w:t>
      </w:r>
    </w:p>
    <w:p w:rsidR="00E26FE6" w:rsidRDefault="00C77E11" w:rsidP="00EB5AB0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>Производственная практика направлена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формирование у обучающихся практических профессиональных умений в рамках модулей ППСЗ СПО по основным видам профессиональной деятельности и соответствующим общим и профессиональным компетенциям</w:t>
      </w:r>
    </w:p>
    <w:p w:rsidR="00E26FE6" w:rsidRDefault="00C77E11" w:rsidP="00EB5AB0">
      <w:pPr>
        <w:widowControl w:val="0"/>
        <w:suppressAutoHyphens/>
        <w:spacing w:after="0" w:line="240" w:lineRule="auto"/>
        <w:textAlignment w:val="baseline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Задачи практики:</w:t>
      </w:r>
    </w:p>
    <w:p w:rsidR="00E26FE6" w:rsidRDefault="00C77E11" w:rsidP="00EB5AB0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>в ходе освоения производственной практики обучающийся должен:</w:t>
      </w:r>
    </w:p>
    <w:p w:rsidR="00E26FE6" w:rsidRDefault="00C77E11" w:rsidP="00EB5A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26FE6" w:rsidRDefault="00C77E11" w:rsidP="00EB5AB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составления бухгалтерской отчетности и использования ее для анализа финансового состояния организации;</w:t>
      </w:r>
    </w:p>
    <w:p w:rsidR="00E26FE6" w:rsidRDefault="00C77E11" w:rsidP="00EB5AB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E26FE6" w:rsidRDefault="00C77E11" w:rsidP="00EB5AB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счетной проверке бухгалтерской отчетности;</w:t>
      </w:r>
    </w:p>
    <w:p w:rsidR="00653EB0" w:rsidRDefault="00C77E11" w:rsidP="00EB5AB0">
      <w:pPr>
        <w:tabs>
          <w:tab w:val="left" w:pos="49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информации о финансовом положении организации, ее платежеспособности и доходности;</w:t>
      </w:r>
    </w:p>
    <w:p w:rsidR="00E26FE6" w:rsidRPr="00653EB0" w:rsidRDefault="00C77E11" w:rsidP="00EB5AB0">
      <w:pPr>
        <w:tabs>
          <w:tab w:val="left" w:pos="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E26FE6" w:rsidRPr="00B61720" w:rsidRDefault="00C77E11" w:rsidP="00EB5AB0">
      <w:pPr>
        <w:pStyle w:val="ac"/>
        <w:numPr>
          <w:ilvl w:val="0"/>
          <w:numId w:val="16"/>
        </w:numPr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E26FE6" w:rsidRPr="00B61720" w:rsidRDefault="00C77E11" w:rsidP="00EB5AB0">
      <w:pPr>
        <w:pStyle w:val="ac"/>
        <w:numPr>
          <w:ilvl w:val="0"/>
          <w:numId w:val="16"/>
        </w:numPr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определять результаты хозяйственной деятельности за отчетный период;</w:t>
      </w:r>
    </w:p>
    <w:p w:rsidR="00E26FE6" w:rsidRPr="00B61720" w:rsidRDefault="00C77E11" w:rsidP="00EB5AB0">
      <w:pPr>
        <w:pStyle w:val="ac"/>
        <w:numPr>
          <w:ilvl w:val="0"/>
          <w:numId w:val="16"/>
        </w:numPr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E26FE6" w:rsidRPr="00B61720" w:rsidRDefault="00C77E11" w:rsidP="00EB5AB0">
      <w:pPr>
        <w:pStyle w:val="ac"/>
        <w:numPr>
          <w:ilvl w:val="0"/>
          <w:numId w:val="16"/>
        </w:numPr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устанавливать идентичность показателей бухгалтерских отчетов;</w:t>
      </w:r>
    </w:p>
    <w:p w:rsidR="00E26FE6" w:rsidRPr="00B61720" w:rsidRDefault="00C77E11" w:rsidP="00EB5AB0">
      <w:pPr>
        <w:pStyle w:val="ac"/>
        <w:numPr>
          <w:ilvl w:val="0"/>
          <w:numId w:val="16"/>
        </w:numPr>
        <w:spacing w:after="46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 xml:space="preserve">осваивать новые формы бухгалтерской отчетности; </w:t>
      </w:r>
    </w:p>
    <w:p w:rsidR="00653EB0" w:rsidRPr="00B61720" w:rsidRDefault="00C77E11" w:rsidP="00EB5AB0">
      <w:pPr>
        <w:pStyle w:val="ac"/>
        <w:numPr>
          <w:ilvl w:val="0"/>
          <w:numId w:val="16"/>
        </w:numPr>
        <w:spacing w:after="46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выполнять поручения по перерегистрации организации в государственных органах;</w:t>
      </w:r>
    </w:p>
    <w:p w:rsidR="00E26FE6" w:rsidRPr="00653EB0" w:rsidRDefault="00C77E11" w:rsidP="00EB5AB0">
      <w:pPr>
        <w:spacing w:after="46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  <w:tab w:val="left" w:pos="1472"/>
          <w:tab w:val="left" w:pos="2388"/>
          <w:tab w:val="left" w:pos="3304"/>
          <w:tab w:val="left" w:pos="4220"/>
          <w:tab w:val="center" w:pos="4317"/>
          <w:tab w:val="left" w:pos="5136"/>
          <w:tab w:val="left" w:pos="6052"/>
          <w:tab w:val="left" w:pos="6968"/>
          <w:tab w:val="left" w:pos="7884"/>
          <w:tab w:val="left" w:pos="8800"/>
          <w:tab w:val="right" w:pos="8995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методы обобщения информации о хозяйственных операциях организации за отчетный период;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 xml:space="preserve">порядок составления шахматной таблицы и </w:t>
      </w:r>
      <w:proofErr w:type="spellStart"/>
      <w:r w:rsidRPr="00B61720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B61720">
        <w:rPr>
          <w:rFonts w:ascii="Times New Roman" w:hAnsi="Times New Roman" w:cs="Times New Roman"/>
          <w:sz w:val="24"/>
          <w:szCs w:val="24"/>
        </w:rPr>
        <w:t>-сальдовой ведомости;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методы определения результатов хозяйственной деятельности за отчетный период;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требования к бухгалтерской отчетности организации;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состав и содержание форм бухгалтерской отчетности;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бухгалтерский баланс как основную форму бухгалтерской отчетности;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 xml:space="preserve">методы группировки и перенесения обобщенной учетной информации из </w:t>
      </w:r>
      <w:proofErr w:type="spellStart"/>
      <w:r w:rsidRPr="00B61720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B61720">
        <w:rPr>
          <w:rFonts w:ascii="Times New Roman" w:hAnsi="Times New Roman" w:cs="Times New Roman"/>
          <w:sz w:val="24"/>
          <w:szCs w:val="24"/>
        </w:rPr>
        <w:t>-сальдовой ведомости в формы бухгалтерской отчетности;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процедуру составления пояснительной записки к бухгалтерскому балансу;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порядок отражения изменений в учетной политике в целях бухгалтерского учета;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порядок организации получения аудиторского заключения в случае необходимости;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сроки представления бухгалтерской отчетности;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формы налоговых деклараций по налогам и сборам в бюджет и инструкции по их заполнению;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форму налоговой декларации по ЕСН и инструкцию по ее заполнению;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форму статистической отчетности и инструкцию по ее заполнению;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содержание новых форм налоговых деклараций по налогам и сборам и новых инструкций по их заполнению;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методы финансового анализа;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  <w:tab w:val="left" w:pos="1472"/>
          <w:tab w:val="left" w:pos="2388"/>
          <w:tab w:val="left" w:pos="3304"/>
          <w:tab w:val="left" w:pos="4220"/>
          <w:tab w:val="center" w:pos="4317"/>
          <w:tab w:val="left" w:pos="5136"/>
          <w:tab w:val="left" w:pos="6052"/>
          <w:tab w:val="left" w:pos="6968"/>
          <w:tab w:val="left" w:pos="7884"/>
          <w:tab w:val="left" w:pos="8800"/>
          <w:tab w:val="right" w:pos="8995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виды и приемы финансового анализа;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  <w:tab w:val="left" w:pos="1472"/>
          <w:tab w:val="left" w:pos="2388"/>
          <w:tab w:val="left" w:pos="3304"/>
          <w:tab w:val="left" w:pos="4220"/>
          <w:tab w:val="center" w:pos="4317"/>
          <w:tab w:val="left" w:pos="5136"/>
          <w:tab w:val="left" w:pos="6052"/>
          <w:tab w:val="left" w:pos="6968"/>
          <w:tab w:val="left" w:pos="7884"/>
          <w:tab w:val="left" w:pos="8800"/>
          <w:tab w:val="right" w:pos="8995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процедуры анализа бухгалтерского баланса;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  <w:tab w:val="left" w:pos="1472"/>
          <w:tab w:val="left" w:pos="2388"/>
          <w:tab w:val="left" w:pos="3304"/>
          <w:tab w:val="left" w:pos="4220"/>
          <w:tab w:val="center" w:pos="4317"/>
          <w:tab w:val="left" w:pos="5136"/>
          <w:tab w:val="left" w:pos="6052"/>
          <w:tab w:val="left" w:pos="6968"/>
          <w:tab w:val="left" w:pos="7884"/>
          <w:tab w:val="left" w:pos="8800"/>
          <w:tab w:val="right" w:pos="8995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порядок общей оценки структуры имущества организации и его источников по показателям баланса;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  <w:tab w:val="left" w:pos="1472"/>
          <w:tab w:val="left" w:pos="2388"/>
          <w:tab w:val="left" w:pos="3304"/>
          <w:tab w:val="left" w:pos="4220"/>
          <w:tab w:val="center" w:pos="4317"/>
          <w:tab w:val="left" w:pos="5136"/>
          <w:tab w:val="left" w:pos="6052"/>
          <w:tab w:val="left" w:pos="6968"/>
          <w:tab w:val="left" w:pos="7884"/>
          <w:tab w:val="left" w:pos="8800"/>
          <w:tab w:val="right" w:pos="8995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lastRenderedPageBreak/>
        <w:t>порядок определения результатов общей оценки структуры активов и их источников по показателям баланса;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  <w:tab w:val="left" w:pos="1472"/>
          <w:tab w:val="left" w:pos="2388"/>
          <w:tab w:val="left" w:pos="3304"/>
          <w:tab w:val="left" w:pos="4220"/>
          <w:tab w:val="center" w:pos="4317"/>
          <w:tab w:val="left" w:pos="5136"/>
          <w:tab w:val="left" w:pos="6052"/>
          <w:tab w:val="left" w:pos="6968"/>
          <w:tab w:val="left" w:pos="7884"/>
          <w:tab w:val="left" w:pos="8800"/>
          <w:tab w:val="right" w:pos="8995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процедуры анализа ликвидности бухгалтерского баланса;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  <w:tab w:val="left" w:pos="1472"/>
          <w:tab w:val="left" w:pos="2388"/>
          <w:tab w:val="left" w:pos="3304"/>
          <w:tab w:val="left" w:pos="4220"/>
          <w:tab w:val="center" w:pos="4317"/>
          <w:tab w:val="left" w:pos="5136"/>
          <w:tab w:val="left" w:pos="6052"/>
          <w:tab w:val="left" w:pos="6968"/>
          <w:tab w:val="left" w:pos="7884"/>
          <w:tab w:val="left" w:pos="8800"/>
          <w:tab w:val="right" w:pos="8995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порядок расчета финансовых коэффициентов для оценки платежеспособности;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  <w:tab w:val="left" w:pos="1472"/>
          <w:tab w:val="left" w:pos="2388"/>
          <w:tab w:val="left" w:pos="3304"/>
          <w:tab w:val="left" w:pos="4220"/>
          <w:tab w:val="center" w:pos="4317"/>
          <w:tab w:val="left" w:pos="5136"/>
          <w:tab w:val="left" w:pos="6052"/>
          <w:tab w:val="left" w:pos="6968"/>
          <w:tab w:val="left" w:pos="7884"/>
          <w:tab w:val="left" w:pos="8800"/>
          <w:tab w:val="right" w:pos="8995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состав критериев оценки несостоятельности (банкротства) организации;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  <w:tab w:val="left" w:pos="1472"/>
          <w:tab w:val="left" w:pos="2388"/>
          <w:tab w:val="left" w:pos="3304"/>
          <w:tab w:val="left" w:pos="4220"/>
          <w:tab w:val="center" w:pos="4317"/>
          <w:tab w:val="left" w:pos="5136"/>
          <w:tab w:val="left" w:pos="6052"/>
          <w:tab w:val="left" w:pos="6968"/>
          <w:tab w:val="left" w:pos="7884"/>
          <w:tab w:val="left" w:pos="8800"/>
          <w:tab w:val="right" w:pos="8995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процедуры анализа показателей финансовой устойчивости;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  <w:tab w:val="left" w:pos="1472"/>
          <w:tab w:val="left" w:pos="2388"/>
          <w:tab w:val="left" w:pos="3304"/>
          <w:tab w:val="left" w:pos="4220"/>
          <w:tab w:val="center" w:pos="4317"/>
          <w:tab w:val="left" w:pos="5136"/>
          <w:tab w:val="left" w:pos="6052"/>
          <w:tab w:val="left" w:pos="6968"/>
          <w:tab w:val="left" w:pos="7884"/>
          <w:tab w:val="left" w:pos="8800"/>
          <w:tab w:val="right" w:pos="8995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процедуры анализа отчета о прибыли и убытках;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  <w:tab w:val="left" w:pos="1472"/>
          <w:tab w:val="left" w:pos="2388"/>
          <w:tab w:val="left" w:pos="3304"/>
          <w:tab w:val="left" w:pos="4220"/>
          <w:tab w:val="center" w:pos="4317"/>
          <w:tab w:val="left" w:pos="5136"/>
          <w:tab w:val="left" w:pos="6052"/>
          <w:tab w:val="left" w:pos="6968"/>
          <w:tab w:val="left" w:pos="7884"/>
          <w:tab w:val="left" w:pos="8800"/>
          <w:tab w:val="right" w:pos="8995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принципы и методы общей оценки деловой активности организации;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  <w:tab w:val="left" w:pos="1472"/>
          <w:tab w:val="left" w:pos="2388"/>
          <w:tab w:val="left" w:pos="3304"/>
          <w:tab w:val="left" w:pos="4220"/>
          <w:tab w:val="center" w:pos="4317"/>
          <w:tab w:val="left" w:pos="5136"/>
          <w:tab w:val="left" w:pos="6052"/>
          <w:tab w:val="left" w:pos="6968"/>
          <w:tab w:val="left" w:pos="7884"/>
          <w:tab w:val="left" w:pos="8800"/>
          <w:tab w:val="right" w:pos="8995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технологию расчета и анализа финансового цикла;</w:t>
      </w:r>
    </w:p>
    <w:p w:rsidR="00E26FE6" w:rsidRPr="00B61720" w:rsidRDefault="00C77E11" w:rsidP="00EB5AB0">
      <w:pPr>
        <w:pStyle w:val="ac"/>
        <w:numPr>
          <w:ilvl w:val="0"/>
          <w:numId w:val="17"/>
        </w:numPr>
        <w:tabs>
          <w:tab w:val="left" w:pos="426"/>
          <w:tab w:val="left" w:pos="1472"/>
          <w:tab w:val="left" w:pos="2388"/>
          <w:tab w:val="left" w:pos="3304"/>
          <w:tab w:val="left" w:pos="4220"/>
          <w:tab w:val="center" w:pos="4317"/>
          <w:tab w:val="left" w:pos="5136"/>
          <w:tab w:val="left" w:pos="6052"/>
          <w:tab w:val="left" w:pos="6968"/>
          <w:tab w:val="left" w:pos="7884"/>
          <w:tab w:val="left" w:pos="8800"/>
          <w:tab w:val="right" w:pos="8995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61720">
        <w:rPr>
          <w:rFonts w:ascii="Times New Roman" w:hAnsi="Times New Roman" w:cs="Times New Roman"/>
          <w:sz w:val="24"/>
          <w:szCs w:val="24"/>
        </w:rPr>
        <w:t>процедуры анализа уровня и динамики финансовых результатов по показателям отчетности;</w:t>
      </w:r>
    </w:p>
    <w:p w:rsidR="00E26FE6" w:rsidRPr="00B61720" w:rsidRDefault="00C77E11" w:rsidP="00EB5AB0">
      <w:pPr>
        <w:pStyle w:val="ac"/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617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 xml:space="preserve">процедуры анализа влияния факторов на прибыль. </w:t>
      </w:r>
    </w:p>
    <w:p w:rsidR="00E26FE6" w:rsidRDefault="00C77E11" w:rsidP="00EB5AB0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en-US"/>
        </w:rPr>
        <w:t>Требования к результатам освоения производственной практики:</w:t>
      </w:r>
    </w:p>
    <w:p w:rsidR="00E26FE6" w:rsidRDefault="00C77E11" w:rsidP="00EB5AB0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Процесс прохождения производственной практики направлена на формирование у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студентов  следующих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компетенций:</w:t>
      </w:r>
    </w:p>
    <w:p w:rsidR="00E26FE6" w:rsidRDefault="00C77E11" w:rsidP="00EB5AB0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Общие компетенции:</w:t>
      </w:r>
    </w:p>
    <w:p w:rsidR="00E26FE6" w:rsidRDefault="00C77E11" w:rsidP="00EB5A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26FE6" w:rsidRDefault="00C77E11" w:rsidP="00EB5A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26FE6" w:rsidRDefault="00C77E11" w:rsidP="00EB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26FE6" w:rsidRDefault="00C77E11" w:rsidP="00EB5A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6FE6" w:rsidRDefault="00C77E11" w:rsidP="00EB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26FE6" w:rsidRDefault="00C77E11" w:rsidP="00EB5A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26FE6" w:rsidRDefault="00C77E11" w:rsidP="00EB5A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E26FE6" w:rsidRDefault="00C77E11" w:rsidP="00EB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6FE6" w:rsidRDefault="00C77E11" w:rsidP="00EB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26FE6" w:rsidRDefault="00C77E11" w:rsidP="00EB5AB0">
      <w:pPr>
        <w:widowControl w:val="0"/>
        <w:tabs>
          <w:tab w:val="center" w:pos="4677"/>
          <w:tab w:val="center" w:pos="510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:rsidR="00E26FE6" w:rsidRDefault="00C77E11" w:rsidP="00EB5A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</w:p>
    <w:p w:rsidR="00E26FE6" w:rsidRDefault="00C77E11" w:rsidP="00EB5A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4.2. Составлять формы бухгалтерской отчетности в установленные законодательством сроки</w:t>
      </w:r>
    </w:p>
    <w:p w:rsidR="00E26FE6" w:rsidRDefault="00C77E11" w:rsidP="00EB5A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</w:t>
      </w:r>
    </w:p>
    <w:p w:rsidR="00E26FE6" w:rsidRDefault="00C77E11" w:rsidP="00EB5AB0">
      <w:pPr>
        <w:widowControl w:val="0"/>
        <w:tabs>
          <w:tab w:val="center" w:pos="4677"/>
          <w:tab w:val="center" w:pos="510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</w:t>
      </w:r>
    </w:p>
    <w:p w:rsidR="00E26FE6" w:rsidRDefault="00C77E11" w:rsidP="00EB5AB0">
      <w:pPr>
        <w:widowControl w:val="0"/>
        <w:suppressAutoHyphens/>
        <w:spacing w:before="120" w:after="12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Количество часов на освоение производственной практики</w:t>
      </w:r>
    </w:p>
    <w:p w:rsidR="00E26FE6" w:rsidRDefault="00C77E11" w:rsidP="00EB5AB0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Программа производственной практики по профессиональному модулю ПМ.04 «Составление и использование бухгалтерской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отчётности»   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рассчитана на прохождение студентами практики в объеме 108 часов на 2 курсе в 4 семестре.</w:t>
      </w:r>
    </w:p>
    <w:p w:rsidR="00653EB0" w:rsidRDefault="00C77E11" w:rsidP="00EB5AB0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Места проведения практики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E26FE6" w:rsidRPr="00653EB0" w:rsidRDefault="00C77E11" w:rsidP="00EB5AB0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Базами практик являются предприятия различных форм соб</w:t>
      </w:r>
      <w:r w:rsidR="007C5E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ственности.</w:t>
      </w:r>
    </w:p>
    <w:bookmarkEnd w:id="2"/>
    <w:p w:rsidR="00E26FE6" w:rsidRDefault="00E26FE6" w:rsidP="00EB5AB0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ind w:firstLine="540"/>
        <w:textAlignment w:val="baseline"/>
      </w:pPr>
    </w:p>
    <w:sectPr w:rsidR="00E26FE6">
      <w:footerReference w:type="default" r:id="rId8"/>
      <w:pgSz w:w="11906" w:h="16838"/>
      <w:pgMar w:top="851" w:right="851" w:bottom="851" w:left="851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A6" w:rsidRDefault="006810A6">
      <w:pPr>
        <w:spacing w:after="0" w:line="240" w:lineRule="auto"/>
      </w:pPr>
      <w:r>
        <w:separator/>
      </w:r>
    </w:p>
  </w:endnote>
  <w:endnote w:type="continuationSeparator" w:id="0">
    <w:p w:rsidR="006810A6" w:rsidRDefault="0068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E6" w:rsidRDefault="00E26FE6">
    <w:pPr>
      <w:pStyle w:val="ae"/>
      <w:jc w:val="center"/>
    </w:pPr>
  </w:p>
  <w:p w:rsidR="00E26FE6" w:rsidRDefault="00E26FE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A6" w:rsidRDefault="006810A6">
      <w:pPr>
        <w:spacing w:after="0" w:line="240" w:lineRule="auto"/>
      </w:pPr>
      <w:r>
        <w:separator/>
      </w:r>
    </w:p>
  </w:footnote>
  <w:footnote w:type="continuationSeparator" w:id="0">
    <w:p w:rsidR="006810A6" w:rsidRDefault="00681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3AD"/>
    <w:multiLevelType w:val="hybridMultilevel"/>
    <w:tmpl w:val="AB8A39C4"/>
    <w:lvl w:ilvl="0" w:tplc="E0DAB79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215"/>
    <w:multiLevelType w:val="hybridMultilevel"/>
    <w:tmpl w:val="A2285BD2"/>
    <w:lvl w:ilvl="0" w:tplc="E0DAB79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6D11"/>
    <w:multiLevelType w:val="hybridMultilevel"/>
    <w:tmpl w:val="E01E8994"/>
    <w:lvl w:ilvl="0" w:tplc="E0DAB79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4C78"/>
    <w:multiLevelType w:val="multilevel"/>
    <w:tmpl w:val="A5347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084FE9"/>
    <w:multiLevelType w:val="multilevel"/>
    <w:tmpl w:val="BA222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2B102C"/>
    <w:multiLevelType w:val="multilevel"/>
    <w:tmpl w:val="49E6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" w15:restartNumberingAfterBreak="0">
    <w:nsid w:val="4E460D1D"/>
    <w:multiLevelType w:val="multilevel"/>
    <w:tmpl w:val="9ED25AA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EB77AE5"/>
    <w:multiLevelType w:val="hybridMultilevel"/>
    <w:tmpl w:val="D66EF8D0"/>
    <w:lvl w:ilvl="0" w:tplc="E0DAB79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078C8"/>
    <w:multiLevelType w:val="multilevel"/>
    <w:tmpl w:val="DAC2E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DE57620"/>
    <w:multiLevelType w:val="hybridMultilevel"/>
    <w:tmpl w:val="F646A1C8"/>
    <w:lvl w:ilvl="0" w:tplc="E0DAB79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430D7"/>
    <w:multiLevelType w:val="hybridMultilevel"/>
    <w:tmpl w:val="E758C31A"/>
    <w:lvl w:ilvl="0" w:tplc="E0DAB79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52951"/>
    <w:multiLevelType w:val="multilevel"/>
    <w:tmpl w:val="97D66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E612BC"/>
    <w:multiLevelType w:val="multilevel"/>
    <w:tmpl w:val="DC740A10"/>
    <w:lvl w:ilvl="0">
      <w:start w:val="1"/>
      <w:numFmt w:val="bullet"/>
      <w:lvlText w:val="•"/>
      <w:lvlJc w:val="left"/>
      <w:pPr>
        <w:ind w:left="360" w:hanging="360"/>
      </w:pPr>
      <w:rPr>
        <w:rFonts w:ascii="Liberation Serif" w:hAnsi="Liberation Serif" w:cs="Times New Roman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58202DB"/>
    <w:multiLevelType w:val="multilevel"/>
    <w:tmpl w:val="6FBCE1F4"/>
    <w:lvl w:ilvl="0">
      <w:start w:val="1"/>
      <w:numFmt w:val="bullet"/>
      <w:lvlText w:val="•"/>
      <w:lvlJc w:val="left"/>
      <w:pPr>
        <w:ind w:left="360" w:hanging="360"/>
      </w:pPr>
      <w:rPr>
        <w:rFonts w:ascii="Liberation Serif" w:hAnsi="Liberation Serif" w:cs="Liberation Serif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7642BC5"/>
    <w:multiLevelType w:val="hybridMultilevel"/>
    <w:tmpl w:val="9FE82F08"/>
    <w:lvl w:ilvl="0" w:tplc="E0DAB79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879B2"/>
    <w:multiLevelType w:val="hybridMultilevel"/>
    <w:tmpl w:val="CDFE09FC"/>
    <w:lvl w:ilvl="0" w:tplc="E0DAB79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7638C"/>
    <w:multiLevelType w:val="multilevel"/>
    <w:tmpl w:val="55C24398"/>
    <w:lvl w:ilvl="0">
      <w:start w:val="1"/>
      <w:numFmt w:val="bullet"/>
      <w:lvlText w:val="•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6"/>
  </w:num>
  <w:num w:numId="5">
    <w:abstractNumId w:val="6"/>
  </w:num>
  <w:num w:numId="6">
    <w:abstractNumId w:val="13"/>
  </w:num>
  <w:num w:numId="7">
    <w:abstractNumId w:val="12"/>
  </w:num>
  <w:num w:numId="8">
    <w:abstractNumId w:val="5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E6"/>
    <w:rsid w:val="00051B05"/>
    <w:rsid w:val="004A647F"/>
    <w:rsid w:val="00653EB0"/>
    <w:rsid w:val="006810A6"/>
    <w:rsid w:val="0077477B"/>
    <w:rsid w:val="007C5E90"/>
    <w:rsid w:val="008E5241"/>
    <w:rsid w:val="00A518C4"/>
    <w:rsid w:val="00B61720"/>
    <w:rsid w:val="00B9681A"/>
    <w:rsid w:val="00C77E11"/>
    <w:rsid w:val="00D45511"/>
    <w:rsid w:val="00E26FE6"/>
    <w:rsid w:val="00E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96AF"/>
  <w15:docId w15:val="{08F822F6-493A-43E9-94F6-DB1E4360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A3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4F685A"/>
    <w:rPr>
      <w:rFonts w:ascii="Calibri" w:eastAsia="Times New Roman" w:hAnsi="Calibri" w:cs="Times New Roman"/>
      <w:kern w:val="2"/>
      <w:lang w:eastAsia="ru-RU"/>
    </w:rPr>
  </w:style>
  <w:style w:type="character" w:customStyle="1" w:styleId="a4">
    <w:name w:val="Нижний колонтитул Знак"/>
    <w:basedOn w:val="a0"/>
    <w:qFormat/>
    <w:rsid w:val="004F685A"/>
    <w:rPr>
      <w:rFonts w:ascii="Calibri" w:eastAsia="Times New Roman" w:hAnsi="Calibri" w:cs="Times New Roman"/>
      <w:kern w:val="2"/>
      <w:lang w:eastAsia="ru-RU"/>
    </w:rPr>
  </w:style>
  <w:style w:type="character" w:customStyle="1" w:styleId="a5">
    <w:name w:val="Текст выноски Знак"/>
    <w:basedOn w:val="a0"/>
    <w:qFormat/>
    <w:rsid w:val="004F685A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-">
    <w:name w:val="Интернет-ссылка"/>
    <w:uiPriority w:val="99"/>
    <w:unhideWhenUsed/>
    <w:rsid w:val="004F685A"/>
    <w:rPr>
      <w:color w:val="0000FF"/>
      <w:u w:val="single"/>
    </w:rPr>
  </w:style>
  <w:style w:type="character" w:customStyle="1" w:styleId="2">
    <w:name w:val="Основной текст (2)_"/>
    <w:link w:val="21"/>
    <w:qFormat/>
    <w:rsid w:val="00D837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ascii="Times New Roman" w:hAnsi="Times New Roman" w:cs="Symbol"/>
      <w:sz w:val="26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ascii="Times New Roman" w:hAnsi="Times New Roman" w:cs="Symbol"/>
      <w:sz w:val="26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sz w:val="24"/>
      <w:szCs w:val="24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Times New Roman" w:eastAsia="Calibri" w:hAnsi="Times New Roman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Calibri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6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80">
    <w:name w:val="ListLabel 80"/>
    <w:qFormat/>
    <w:rPr>
      <w:rFonts w:ascii="Times New Roman" w:hAnsi="Times New Roman" w:cs="Symbo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imes New Roman" w:hAnsi="Times New Roman" w:cs="Symbol"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ascii="Times New Roman" w:hAnsi="Times New Roman" w:cs="Symbol"/>
      <w:sz w:val="26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imes New Roman" w:hAnsi="Times New Roman" w:cs="Times New Roman"/>
      <w:sz w:val="24"/>
    </w:rPr>
  </w:style>
  <w:style w:type="character" w:customStyle="1" w:styleId="ListLabel108">
    <w:name w:val="ListLabel 108"/>
    <w:qFormat/>
    <w:rPr>
      <w:rFonts w:ascii="Times New Roman" w:hAnsi="Times New Roman" w:cs="Times New Roman"/>
      <w:sz w:val="24"/>
    </w:rPr>
  </w:style>
  <w:style w:type="character" w:customStyle="1" w:styleId="ListLabel109">
    <w:name w:val="ListLabel 109"/>
    <w:qFormat/>
    <w:rPr>
      <w:rFonts w:ascii="Times New Roman" w:hAnsi="Times New Roman" w:cs="Liberation Serif"/>
      <w:sz w:val="24"/>
    </w:rPr>
  </w:style>
  <w:style w:type="character" w:customStyle="1" w:styleId="ListLabel110">
    <w:name w:val="ListLabel 110"/>
    <w:qFormat/>
    <w:rPr>
      <w:rFonts w:ascii="Times New Roman" w:hAnsi="Times New Roman" w:cs="Times New Roman"/>
      <w:sz w:val="24"/>
    </w:rPr>
  </w:style>
  <w:style w:type="character" w:customStyle="1" w:styleId="ListLabel111">
    <w:name w:val="ListLabel 111"/>
    <w:qFormat/>
    <w:rPr>
      <w:rFonts w:ascii="Times New Roman" w:hAnsi="Times New Roman" w:cs="OpenSymbol"/>
      <w:b/>
      <w:sz w:val="24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ascii="Times New Roman" w:hAnsi="Times New Roman" w:cs="Symbol"/>
      <w:sz w:val="24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ascii="Times New Roman" w:hAnsi="Times New Roman" w:cs="Symbol"/>
      <w:sz w:val="26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sz w:val="24"/>
    </w:rPr>
  </w:style>
  <w:style w:type="character" w:customStyle="1" w:styleId="ListLabel148">
    <w:name w:val="ListLabel 148"/>
    <w:qFormat/>
    <w:rPr>
      <w:rFonts w:ascii="Times New Roman" w:hAnsi="Times New Roman" w:cs="Times New Roman"/>
      <w:sz w:val="24"/>
    </w:rPr>
  </w:style>
  <w:style w:type="character" w:customStyle="1" w:styleId="ListLabel149">
    <w:name w:val="ListLabel 149"/>
    <w:qFormat/>
    <w:rPr>
      <w:rFonts w:ascii="Times New Roman" w:hAnsi="Times New Roman" w:cs="Liberation Serif"/>
      <w:sz w:val="24"/>
    </w:rPr>
  </w:style>
  <w:style w:type="character" w:customStyle="1" w:styleId="ListLabel150">
    <w:name w:val="ListLabel 150"/>
    <w:qFormat/>
    <w:rPr>
      <w:rFonts w:ascii="Times New Roman" w:hAnsi="Times New Roman" w:cs="Times New Roman"/>
      <w:sz w:val="24"/>
    </w:rPr>
  </w:style>
  <w:style w:type="character" w:customStyle="1" w:styleId="ListLabel151">
    <w:name w:val="ListLabel 151"/>
    <w:qFormat/>
    <w:rPr>
      <w:rFonts w:ascii="Times New Roman" w:hAnsi="Times New Roman" w:cs="OpenSymbol"/>
      <w:b/>
      <w:sz w:val="24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header"/>
    <w:basedOn w:val="a"/>
    <w:rsid w:val="004F685A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Times New Roman" w:hAnsi="Calibri" w:cs="Times New Roman"/>
      <w:kern w:val="2"/>
      <w:lang w:eastAsia="ru-RU"/>
    </w:rPr>
  </w:style>
  <w:style w:type="paragraph" w:styleId="ae">
    <w:name w:val="footer"/>
    <w:basedOn w:val="a"/>
    <w:rsid w:val="004F685A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Times New Roman" w:hAnsi="Calibri" w:cs="Times New Roman"/>
      <w:kern w:val="2"/>
      <w:lang w:eastAsia="ru-RU"/>
    </w:rPr>
  </w:style>
  <w:style w:type="paragraph" w:styleId="af">
    <w:name w:val="Balloon Text"/>
    <w:basedOn w:val="a"/>
    <w:qFormat/>
    <w:rsid w:val="004F685A"/>
    <w:pPr>
      <w:widowControl w:val="0"/>
      <w:suppressAutoHyphens/>
      <w:spacing w:after="0" w:line="240" w:lineRule="auto"/>
      <w:textAlignment w:val="baseline"/>
    </w:pPr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customStyle="1" w:styleId="Standard">
    <w:name w:val="Standard"/>
    <w:qFormat/>
    <w:rsid w:val="004F685A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4F685A"/>
    <w:pPr>
      <w:spacing w:after="120"/>
    </w:pPr>
  </w:style>
  <w:style w:type="paragraph" w:customStyle="1" w:styleId="21">
    <w:name w:val="Основной текст (2)1"/>
    <w:basedOn w:val="a"/>
    <w:link w:val="2"/>
    <w:qFormat/>
    <w:rsid w:val="00D837DD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numbering" w:customStyle="1" w:styleId="1">
    <w:name w:val="Нет списка1"/>
    <w:uiPriority w:val="99"/>
    <w:semiHidden/>
    <w:unhideWhenUsed/>
    <w:qFormat/>
    <w:rsid w:val="004F685A"/>
  </w:style>
  <w:style w:type="numbering" w:customStyle="1" w:styleId="WW8Num5">
    <w:name w:val="WW8Num5"/>
    <w:qFormat/>
  </w:style>
  <w:style w:type="numbering" w:customStyle="1" w:styleId="WW8Num18">
    <w:name w:val="WW8Num18"/>
    <w:qFormat/>
  </w:style>
  <w:style w:type="numbering" w:customStyle="1" w:styleId="WW8Num15">
    <w:name w:val="WW8Num15"/>
    <w:qFormat/>
  </w:style>
  <w:style w:type="numbering" w:customStyle="1" w:styleId="WW8Num24">
    <w:name w:val="WW8Num24"/>
    <w:qFormat/>
  </w:style>
  <w:style w:type="numbering" w:customStyle="1" w:styleId="WW8Num20">
    <w:name w:val="WW8Num20"/>
    <w:qFormat/>
  </w:style>
  <w:style w:type="numbering" w:customStyle="1" w:styleId="WW8Num30">
    <w:name w:val="WW8Num30"/>
    <w:qFormat/>
  </w:style>
  <w:style w:type="numbering" w:customStyle="1" w:styleId="WW8Num17">
    <w:name w:val="WW8Num17"/>
    <w:qFormat/>
  </w:style>
  <w:style w:type="numbering" w:customStyle="1" w:styleId="WW8Num13">
    <w:name w:val="WW8Num13"/>
    <w:qFormat/>
  </w:style>
  <w:style w:type="numbering" w:customStyle="1" w:styleId="WW8Num8">
    <w:name w:val="WW8Num8"/>
    <w:qFormat/>
  </w:style>
  <w:style w:type="table" w:styleId="af0">
    <w:name w:val="Table Grid"/>
    <w:basedOn w:val="a1"/>
    <w:uiPriority w:val="59"/>
    <w:rsid w:val="009B6F78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F8A8-62CF-4D59-8505-525835DD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11</Pages>
  <Words>4456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sologubvy@outlook.com</dc:creator>
  <dc:description/>
  <cp:lastModifiedBy>sologubvy@outlook.com</cp:lastModifiedBy>
  <cp:revision>38</cp:revision>
  <dcterms:created xsi:type="dcterms:W3CDTF">2019-02-10T20:27:00Z</dcterms:created>
  <dcterms:modified xsi:type="dcterms:W3CDTF">2019-10-07T09:56:00Z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