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35" w:rsidRDefault="00674E35" w:rsidP="00674E35">
      <w:pPr>
        <w:spacing w:line="264" w:lineRule="auto"/>
        <w:ind w:left="260"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Санкт-Петербургское государственное бюджетное профессиональное образовательное учреждение</w:t>
      </w:r>
    </w:p>
    <w:p w:rsidR="00674E35" w:rsidRDefault="00674E35" w:rsidP="00674E35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«Академия управления городской средой, градостроительства и печати»</w:t>
      </w:r>
    </w:p>
    <w:p w:rsidR="00674E35" w:rsidRDefault="00674E35" w:rsidP="00674E35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АННОТАЦИИ</w:t>
      </w:r>
    </w:p>
    <w:p w:rsidR="00674E35" w:rsidRDefault="00674E35" w:rsidP="00674E3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ПРОГРАММ ПРОИЗВОДСТВЕННОЙ ПРАКТИКИ</w:t>
      </w:r>
    </w:p>
    <w:p w:rsidR="00674E35" w:rsidRDefault="00674E35" w:rsidP="00674E3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5C659B" w:rsidRPr="005C659B" w:rsidRDefault="00E27B57" w:rsidP="005C659B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</w:rPr>
        <w:t>Специальность:</w:t>
      </w:r>
      <w:r w:rsidRPr="005C65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63698" w:rsidRPr="00463698">
        <w:rPr>
          <w:rFonts w:ascii="Times New Roman" w:eastAsia="Tahoma" w:hAnsi="Times New Roman" w:cs="Times New Roman"/>
          <w:b/>
          <w:color w:val="000000"/>
          <w:sz w:val="24"/>
          <w:szCs w:val="24"/>
          <w:lang w:bidi="ru-RU"/>
        </w:rPr>
        <w:t>54.02.01 Дизайн (по отраслям)</w:t>
      </w:r>
    </w:p>
    <w:p w:rsidR="00674E35" w:rsidRDefault="00674E35" w:rsidP="00674E3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Уровень подготовки: базовый</w:t>
      </w:r>
    </w:p>
    <w:p w:rsidR="00674E35" w:rsidRDefault="00674E35" w:rsidP="00674E3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Форма обучения: очная</w:t>
      </w:r>
    </w:p>
    <w:p w:rsidR="00331BD0" w:rsidRDefault="00331BD0" w:rsidP="00331BD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31BD0" w:rsidRPr="00331BD0" w:rsidRDefault="00331BD0" w:rsidP="00331BD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1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ПРОГРАММА </w:t>
      </w:r>
    </w:p>
    <w:p w:rsidR="00674E35" w:rsidRPr="00331BD0" w:rsidRDefault="00331BD0" w:rsidP="00331BD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1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ПРОИЗВОДСТВЕННОЙ ПРАКТИКИ </w:t>
      </w:r>
    </w:p>
    <w:p w:rsidR="00B704C1" w:rsidRPr="00B704C1" w:rsidRDefault="00B704C1" w:rsidP="00B704C1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704C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ПРОФЕССИОНАЛЬНОГО МОДУЛЯ</w:t>
      </w:r>
    </w:p>
    <w:p w:rsidR="00F627B3" w:rsidRPr="00F627B3" w:rsidRDefault="00F627B3" w:rsidP="00F627B3">
      <w:pPr>
        <w:widowControl w:val="0"/>
        <w:spacing w:line="418" w:lineRule="exact"/>
        <w:ind w:left="100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F627B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ПМ.03 «</w:t>
      </w:r>
      <w:proofErr w:type="gramStart"/>
      <w:r w:rsidRPr="00F627B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Контроль за</w:t>
      </w:r>
      <w:proofErr w:type="gramEnd"/>
      <w:r w:rsidRPr="00F627B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изготовлением изделий в производстве в части соответствия их авторскому образцу».</w:t>
      </w:r>
    </w:p>
    <w:p w:rsidR="00674E35" w:rsidRDefault="00674E35" w:rsidP="005F0BCF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программы производственной практики</w:t>
      </w:r>
      <w:r w:rsidR="00A373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– требования к результатам освоения программы производственной практики</w:t>
      </w: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в ходе освоения программы учебной практики должен:</w:t>
      </w: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2F382C" w:rsidRPr="002F382C" w:rsidRDefault="002F382C" w:rsidP="002F382C">
      <w:pPr>
        <w:widowControl w:val="0"/>
        <w:spacing w:line="269" w:lineRule="exact"/>
        <w:ind w:left="14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F382C">
        <w:rPr>
          <w:rFonts w:ascii="Times New Roman" w:eastAsia="Times New Roman" w:hAnsi="Times New Roman" w:cs="Times New Roman"/>
          <w:sz w:val="24"/>
          <w:szCs w:val="24"/>
          <w:lang w:bidi="ru-RU"/>
        </w:rPr>
        <w:t>- разработки дизайнерских проектов;</w:t>
      </w:r>
    </w:p>
    <w:p w:rsidR="002F382C" w:rsidRPr="002F382C" w:rsidRDefault="002F382C" w:rsidP="002F382C">
      <w:pPr>
        <w:widowControl w:val="0"/>
        <w:spacing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F382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уметь:</w:t>
      </w:r>
    </w:p>
    <w:p w:rsidR="002F382C" w:rsidRPr="002F382C" w:rsidRDefault="002F382C" w:rsidP="002F382C">
      <w:pPr>
        <w:widowControl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F382C">
        <w:rPr>
          <w:rFonts w:ascii="Times New Roman" w:eastAsia="Times New Roman" w:hAnsi="Times New Roman" w:cs="Times New Roman"/>
          <w:sz w:val="24"/>
          <w:szCs w:val="24"/>
          <w:lang w:bidi="ru-RU"/>
        </w:rPr>
        <w:t>-проводить проектный анализ;</w:t>
      </w:r>
    </w:p>
    <w:p w:rsidR="002F382C" w:rsidRPr="002F382C" w:rsidRDefault="002F382C" w:rsidP="002F382C">
      <w:pPr>
        <w:widowControl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F382C">
        <w:rPr>
          <w:rFonts w:ascii="Times New Roman" w:eastAsia="Times New Roman" w:hAnsi="Times New Roman" w:cs="Times New Roman"/>
          <w:sz w:val="24"/>
          <w:szCs w:val="24"/>
          <w:lang w:bidi="ru-RU"/>
        </w:rPr>
        <w:t>-разрабатывать концепцию проекта;</w:t>
      </w:r>
    </w:p>
    <w:p w:rsidR="002F382C" w:rsidRPr="002F382C" w:rsidRDefault="002F382C" w:rsidP="002F382C">
      <w:pPr>
        <w:widowControl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F382C">
        <w:rPr>
          <w:rFonts w:ascii="Times New Roman" w:eastAsia="Times New Roman" w:hAnsi="Times New Roman" w:cs="Times New Roman"/>
          <w:sz w:val="24"/>
          <w:szCs w:val="24"/>
          <w:lang w:bidi="ru-RU"/>
        </w:rPr>
        <w:t>-выбирать графические средства в соответствии с тематикой и задачами проекта;</w:t>
      </w:r>
    </w:p>
    <w:p w:rsidR="002F382C" w:rsidRPr="002F382C" w:rsidRDefault="002F382C" w:rsidP="002F382C">
      <w:pPr>
        <w:widowControl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F382C">
        <w:rPr>
          <w:rFonts w:ascii="Times New Roman" w:eastAsia="Times New Roman" w:hAnsi="Times New Roman" w:cs="Times New Roman"/>
          <w:sz w:val="24"/>
          <w:szCs w:val="24"/>
          <w:lang w:bidi="ru-RU"/>
        </w:rPr>
        <w:t>-выполнять эскизы в соответствии с тематикой и задачами проекта;</w:t>
      </w:r>
    </w:p>
    <w:p w:rsidR="002F382C" w:rsidRPr="002F382C" w:rsidRDefault="002F382C" w:rsidP="002F382C">
      <w:pPr>
        <w:widowControl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F382C">
        <w:rPr>
          <w:rFonts w:ascii="Times New Roman" w:eastAsia="Times New Roman" w:hAnsi="Times New Roman" w:cs="Times New Roman"/>
          <w:sz w:val="24"/>
          <w:szCs w:val="24"/>
          <w:lang w:bidi="ru-RU"/>
        </w:rPr>
        <w:t>-реализовывать творческие идеи в макете;</w:t>
      </w:r>
    </w:p>
    <w:p w:rsidR="002F382C" w:rsidRPr="002F382C" w:rsidRDefault="002F382C" w:rsidP="002F382C">
      <w:pPr>
        <w:widowControl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F382C">
        <w:rPr>
          <w:rFonts w:ascii="Times New Roman" w:eastAsia="Times New Roman" w:hAnsi="Times New Roman" w:cs="Times New Roman"/>
          <w:sz w:val="24"/>
          <w:szCs w:val="24"/>
          <w:lang w:bidi="ru-RU"/>
        </w:rPr>
        <w:t>-создавать целостную композицию на плоскости, в объеме и пространстве, применяя известные способы построения и формообразования; -  использовать преобразующие методы стилизации и трансформации для создания новых форм;</w:t>
      </w:r>
    </w:p>
    <w:p w:rsidR="002F382C" w:rsidRPr="002F382C" w:rsidRDefault="002F382C" w:rsidP="002F382C">
      <w:pPr>
        <w:widowControl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F382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-создавать цветовое единство в композиции по законам </w:t>
      </w:r>
      <w:proofErr w:type="spellStart"/>
      <w:r w:rsidRPr="002F382C">
        <w:rPr>
          <w:rFonts w:ascii="Times New Roman" w:eastAsia="Times New Roman" w:hAnsi="Times New Roman" w:cs="Times New Roman"/>
          <w:sz w:val="24"/>
          <w:szCs w:val="24"/>
          <w:lang w:bidi="ru-RU"/>
        </w:rPr>
        <w:t>колористики</w:t>
      </w:r>
      <w:proofErr w:type="spellEnd"/>
      <w:r w:rsidRPr="002F382C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2F382C" w:rsidRPr="002F382C" w:rsidRDefault="002F382C" w:rsidP="002F382C">
      <w:pPr>
        <w:widowControl w:val="0"/>
        <w:spacing w:after="240"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F382C">
        <w:rPr>
          <w:rFonts w:ascii="Times New Roman" w:eastAsia="Times New Roman" w:hAnsi="Times New Roman" w:cs="Times New Roman"/>
          <w:sz w:val="24"/>
          <w:szCs w:val="24"/>
          <w:lang w:bidi="ru-RU"/>
        </w:rPr>
        <w:t>-производить расчеты основных технико-экономических показателей проектирования;</w:t>
      </w:r>
    </w:p>
    <w:p w:rsidR="002F382C" w:rsidRPr="002F382C" w:rsidRDefault="002F382C" w:rsidP="002F382C">
      <w:pPr>
        <w:widowControl w:val="0"/>
        <w:spacing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F382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знать:</w:t>
      </w:r>
    </w:p>
    <w:p w:rsidR="002F382C" w:rsidRPr="002F382C" w:rsidRDefault="002F382C" w:rsidP="002F382C">
      <w:pPr>
        <w:widowControl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F382C">
        <w:rPr>
          <w:rFonts w:ascii="Times New Roman" w:eastAsia="Times New Roman" w:hAnsi="Times New Roman" w:cs="Times New Roman"/>
          <w:sz w:val="24"/>
          <w:szCs w:val="24"/>
          <w:lang w:bidi="ru-RU"/>
        </w:rPr>
        <w:t>-теоретические основы композиционного построения в графическом и объемно-пространственном дизайне;</w:t>
      </w:r>
    </w:p>
    <w:p w:rsidR="002F382C" w:rsidRPr="002F382C" w:rsidRDefault="002F382C" w:rsidP="002F382C">
      <w:pPr>
        <w:widowControl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F382C">
        <w:rPr>
          <w:rFonts w:ascii="Times New Roman" w:eastAsia="Times New Roman" w:hAnsi="Times New Roman" w:cs="Times New Roman"/>
          <w:sz w:val="24"/>
          <w:szCs w:val="24"/>
          <w:lang w:bidi="ru-RU"/>
        </w:rPr>
        <w:t>-законы формообразования;</w:t>
      </w:r>
    </w:p>
    <w:p w:rsidR="002F382C" w:rsidRPr="002F382C" w:rsidRDefault="002F382C" w:rsidP="002F382C">
      <w:pPr>
        <w:widowControl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F382C">
        <w:rPr>
          <w:rFonts w:ascii="Times New Roman" w:eastAsia="Times New Roman" w:hAnsi="Times New Roman" w:cs="Times New Roman"/>
          <w:sz w:val="24"/>
          <w:szCs w:val="24"/>
          <w:lang w:bidi="ru-RU"/>
        </w:rPr>
        <w:t>-систематизирующие методы формообразования (модульность и комбинаторику);</w:t>
      </w:r>
    </w:p>
    <w:p w:rsidR="002F382C" w:rsidRPr="002F382C" w:rsidRDefault="002F382C" w:rsidP="002F382C">
      <w:pPr>
        <w:widowControl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F382C">
        <w:rPr>
          <w:rFonts w:ascii="Times New Roman" w:eastAsia="Times New Roman" w:hAnsi="Times New Roman" w:cs="Times New Roman"/>
          <w:sz w:val="24"/>
          <w:szCs w:val="24"/>
          <w:lang w:bidi="ru-RU"/>
        </w:rPr>
        <w:t>-преобразующие методы формообразования (стилизацию и трансформацию);</w:t>
      </w:r>
    </w:p>
    <w:p w:rsidR="002F382C" w:rsidRPr="002F382C" w:rsidRDefault="002F382C" w:rsidP="002F382C">
      <w:pPr>
        <w:widowControl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F382C">
        <w:rPr>
          <w:rFonts w:ascii="Times New Roman" w:eastAsia="Times New Roman" w:hAnsi="Times New Roman" w:cs="Times New Roman"/>
          <w:sz w:val="24"/>
          <w:szCs w:val="24"/>
          <w:lang w:bidi="ru-RU"/>
        </w:rPr>
        <w:t>-законы создания цветовой гармонии;</w:t>
      </w:r>
    </w:p>
    <w:p w:rsidR="002F382C" w:rsidRPr="002F382C" w:rsidRDefault="002F382C" w:rsidP="002F382C">
      <w:pPr>
        <w:widowControl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F382C">
        <w:rPr>
          <w:rFonts w:ascii="Times New Roman" w:eastAsia="Times New Roman" w:hAnsi="Times New Roman" w:cs="Times New Roman"/>
          <w:sz w:val="24"/>
          <w:szCs w:val="24"/>
          <w:lang w:bidi="ru-RU"/>
        </w:rPr>
        <w:t>-технологию изготовления изделия;</w:t>
      </w:r>
    </w:p>
    <w:p w:rsidR="002F382C" w:rsidRDefault="002F382C" w:rsidP="002F382C">
      <w:pPr>
        <w:widowControl w:val="0"/>
        <w:spacing w:after="485"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F382C">
        <w:rPr>
          <w:rFonts w:ascii="Times New Roman" w:eastAsia="Times New Roman" w:hAnsi="Times New Roman" w:cs="Times New Roman"/>
          <w:sz w:val="24"/>
          <w:szCs w:val="24"/>
          <w:lang w:bidi="ru-RU"/>
        </w:rPr>
        <w:t>-принципы и методы эргономики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2F382C" w:rsidRPr="002F382C" w:rsidRDefault="002F382C" w:rsidP="002F382C">
      <w:pPr>
        <w:widowControl w:val="0"/>
        <w:spacing w:after="485"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F3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окончании практики студент сдаёт отчёт в соответствии с содержанием тематического плана </w:t>
      </w:r>
      <w:r w:rsidRPr="002F382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практики и заданием на практику по форме, установленной </w:t>
      </w:r>
      <w:proofErr w:type="spellStart"/>
      <w:r w:rsidRPr="002F382C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Академией</w:t>
      </w:r>
      <w:proofErr w:type="gramStart"/>
      <w:r w:rsidRPr="002F382C">
        <w:rPr>
          <w:rFonts w:ascii="Times New Roman" w:eastAsia="Times New Roman" w:hAnsi="Times New Roman" w:cs="Times New Roman"/>
          <w:sz w:val="24"/>
          <w:szCs w:val="24"/>
          <w:lang w:eastAsia="ar-SA"/>
        </w:rPr>
        <w:t>.И</w:t>
      </w:r>
      <w:proofErr w:type="gramEnd"/>
      <w:r w:rsidRPr="002F382C">
        <w:rPr>
          <w:rFonts w:ascii="Times New Roman" w:eastAsia="Times New Roman" w:hAnsi="Times New Roman" w:cs="Times New Roman"/>
          <w:sz w:val="24"/>
          <w:szCs w:val="24"/>
          <w:lang w:eastAsia="ar-SA"/>
        </w:rPr>
        <w:t>тоговая</w:t>
      </w:r>
      <w:proofErr w:type="spellEnd"/>
      <w:r w:rsidRPr="002F3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аттестация проводится в форме дифференцированного зачёта.</w:t>
      </w: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Требования к результатам освоения задач производственной практики: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Процесс прохождения производственной практики направлен на формирование следующих компетенций:</w:t>
      </w: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</w:rPr>
      </w:pPr>
    </w:p>
    <w:p w:rsidR="005C659B" w:rsidRDefault="005C659B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Общие компетенции: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7.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</w:t>
      </w:r>
    </w:p>
    <w:p w:rsidR="000F4551" w:rsidRPr="005C659B" w:rsidRDefault="000F4551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BCF" w:rsidRPr="005F0BCF" w:rsidRDefault="005F0BCF" w:rsidP="005F0BCF">
      <w:pPr>
        <w:widowControl w:val="0"/>
        <w:tabs>
          <w:tab w:val="left" w:pos="931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F0BC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ПК 2.1.Применять материалы с учетом их формообразующих свойств.</w:t>
      </w:r>
    </w:p>
    <w:p w:rsidR="005F0BCF" w:rsidRPr="005F0BCF" w:rsidRDefault="005F0BCF" w:rsidP="005F0BCF">
      <w:pPr>
        <w:widowControl w:val="0"/>
        <w:tabs>
          <w:tab w:val="left" w:pos="936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F0BC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ПК 2.2.Выполнять эталонные образцы объекта дизайна или его отдельные элементы в макете, материале.</w:t>
      </w:r>
    </w:p>
    <w:p w:rsidR="005F0BCF" w:rsidRPr="005F0BCF" w:rsidRDefault="005F0BCF" w:rsidP="005F0BCF">
      <w:pPr>
        <w:widowControl w:val="0"/>
        <w:tabs>
          <w:tab w:val="left" w:pos="936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F0BC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ПК 2.3.Разрабатывать конструкцию изделия с учетом технологии изготовления, выполнять технические чертежи.</w:t>
      </w:r>
    </w:p>
    <w:p w:rsidR="005F0BCF" w:rsidRPr="005F0BCF" w:rsidRDefault="005F0BCF" w:rsidP="005F0BCF">
      <w:pPr>
        <w:widowControl w:val="0"/>
        <w:tabs>
          <w:tab w:val="left" w:pos="916"/>
        </w:tabs>
        <w:spacing w:after="244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F0BC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ПК 2.4.Разрабатывать технологическую карту изготовления изделия.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</w:rPr>
      </w:pPr>
    </w:p>
    <w:p w:rsidR="005C659B" w:rsidRDefault="005C659B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Количество часов на освоение программы учебной практики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5C659B" w:rsidRDefault="00674E35" w:rsidP="00674E35">
      <w:pPr>
        <w:spacing w:line="232" w:lineRule="auto"/>
        <w:ind w:left="26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Рабочая программа рассчитана на прохождение </w:t>
      </w:r>
      <w:proofErr w:type="gramStart"/>
      <w:r>
        <w:rPr>
          <w:rFonts w:ascii="Times New Roman" w:eastAsia="Times New Roman" w:hAnsi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</w:rPr>
        <w:t xml:space="preserve"> практики в объеме </w:t>
      </w:r>
    </w:p>
    <w:p w:rsidR="00674E35" w:rsidRPr="005C659B" w:rsidRDefault="00DC51DF" w:rsidP="00674E35">
      <w:pPr>
        <w:spacing w:line="232" w:lineRule="auto"/>
        <w:ind w:left="26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36 часов</w:t>
      </w:r>
      <w:bookmarkStart w:id="0" w:name="_GoBack"/>
      <w:bookmarkEnd w:id="0"/>
      <w:r w:rsidR="00674E35" w:rsidRPr="005C659B">
        <w:rPr>
          <w:rFonts w:ascii="Times New Roman" w:eastAsia="Times New Roman" w:hAnsi="Times New Roman"/>
          <w:b/>
          <w:sz w:val="24"/>
          <w:u w:val="single"/>
        </w:rPr>
        <w:t>.</w:t>
      </w:r>
    </w:p>
    <w:p w:rsidR="005C659B" w:rsidRDefault="005C659B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Места проведения практики: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Производственная практика проводится в организациях в специально оборудованных помещениях на основе договоров между организацией, осуществляющей деятельность соответствующего профиля и Академией.</w:t>
      </w:r>
    </w:p>
    <w:p w:rsidR="00674E35" w:rsidRDefault="00674E35" w:rsidP="00674E35">
      <w:pPr>
        <w:spacing w:line="14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00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306" w:lineRule="exact"/>
        <w:rPr>
          <w:rFonts w:ascii="Times New Roman" w:eastAsia="Times New Roman" w:hAnsi="Times New Roman"/>
        </w:rPr>
      </w:pPr>
    </w:p>
    <w:p w:rsidR="00A8010F" w:rsidRDefault="00A8010F"/>
    <w:sectPr w:rsidR="00A8010F" w:rsidSect="00A37396">
      <w:pgSz w:w="11906" w:h="16838"/>
      <w:pgMar w:top="1134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FFFFFFFF">
      <w:start w:val="1"/>
      <w:numFmt w:val="bullet"/>
      <w:lvlText w:val="−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F65484"/>
    <w:multiLevelType w:val="hybridMultilevel"/>
    <w:tmpl w:val="3A649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95B14"/>
    <w:multiLevelType w:val="multilevel"/>
    <w:tmpl w:val="C9043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AB2B22"/>
    <w:multiLevelType w:val="hybridMultilevel"/>
    <w:tmpl w:val="CB60A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A40E99"/>
    <w:multiLevelType w:val="hybridMultilevel"/>
    <w:tmpl w:val="8B468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4A6C0C"/>
    <w:multiLevelType w:val="hybridMultilevel"/>
    <w:tmpl w:val="26423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35"/>
    <w:rsid w:val="000F4551"/>
    <w:rsid w:val="001F5BBF"/>
    <w:rsid w:val="00206AC4"/>
    <w:rsid w:val="002B1159"/>
    <w:rsid w:val="002D35EE"/>
    <w:rsid w:val="002F382C"/>
    <w:rsid w:val="00315DAB"/>
    <w:rsid w:val="00331BD0"/>
    <w:rsid w:val="003B7A2E"/>
    <w:rsid w:val="00463698"/>
    <w:rsid w:val="005C659B"/>
    <w:rsid w:val="005F0BCF"/>
    <w:rsid w:val="005F2524"/>
    <w:rsid w:val="0063716A"/>
    <w:rsid w:val="00661F59"/>
    <w:rsid w:val="00674E35"/>
    <w:rsid w:val="006B34A1"/>
    <w:rsid w:val="006D7439"/>
    <w:rsid w:val="0071026B"/>
    <w:rsid w:val="00824902"/>
    <w:rsid w:val="0087362F"/>
    <w:rsid w:val="00880399"/>
    <w:rsid w:val="00895789"/>
    <w:rsid w:val="008F06F2"/>
    <w:rsid w:val="00954A3E"/>
    <w:rsid w:val="009C448A"/>
    <w:rsid w:val="009D4414"/>
    <w:rsid w:val="009E79E5"/>
    <w:rsid w:val="00A37396"/>
    <w:rsid w:val="00A8010F"/>
    <w:rsid w:val="00B704C1"/>
    <w:rsid w:val="00BC4148"/>
    <w:rsid w:val="00D261B5"/>
    <w:rsid w:val="00D7179A"/>
    <w:rsid w:val="00DC51DF"/>
    <w:rsid w:val="00E27B57"/>
    <w:rsid w:val="00F627B3"/>
    <w:rsid w:val="00FC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5"/>
    <w:rPr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D7179A"/>
    <w:pPr>
      <w:keepNext/>
      <w:autoSpaceDE w:val="0"/>
      <w:autoSpaceDN w:val="0"/>
      <w:ind w:firstLine="28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79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link w:val="1"/>
    <w:rsid w:val="00D7179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717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7179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4636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3698"/>
    <w:pPr>
      <w:widowControl w:val="0"/>
      <w:shd w:val="clear" w:color="auto" w:fill="FFFFFF"/>
      <w:spacing w:before="240" w:after="3000" w:line="0" w:lineRule="atLeast"/>
      <w:ind w:hanging="1780"/>
      <w:jc w:val="center"/>
    </w:pPr>
    <w:rPr>
      <w:rFonts w:ascii="Times New Roman" w:eastAsia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5"/>
    <w:rPr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D7179A"/>
    <w:pPr>
      <w:keepNext/>
      <w:autoSpaceDE w:val="0"/>
      <w:autoSpaceDN w:val="0"/>
      <w:ind w:firstLine="28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79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link w:val="1"/>
    <w:rsid w:val="00D7179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717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7179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4636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3698"/>
    <w:pPr>
      <w:widowControl w:val="0"/>
      <w:shd w:val="clear" w:color="auto" w:fill="FFFFFF"/>
      <w:spacing w:before="240" w:after="3000" w:line="0" w:lineRule="atLeast"/>
      <w:ind w:hanging="1780"/>
      <w:jc w:val="center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Чередниченко</dc:creator>
  <cp:lastModifiedBy>Авакова Ксения Павловна</cp:lastModifiedBy>
  <cp:revision>5</cp:revision>
  <dcterms:created xsi:type="dcterms:W3CDTF">2019-11-22T11:01:00Z</dcterms:created>
  <dcterms:modified xsi:type="dcterms:W3CDTF">2019-11-25T12:38:00Z</dcterms:modified>
</cp:coreProperties>
</file>