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A6" w:rsidRDefault="00876895" w:rsidP="00733B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733BCA" w:rsidRPr="00733BCA" w:rsidRDefault="00733BCA" w:rsidP="00733B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BCA" w:rsidRPr="00F7192B" w:rsidRDefault="00733BCA" w:rsidP="00733BC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733BCA" w:rsidRPr="003B5F19" w:rsidRDefault="00733BCA" w:rsidP="00733BCA">
      <w:pPr>
        <w:pStyle w:val="a4"/>
        <w:jc w:val="both"/>
        <w:rPr>
          <w:sz w:val="28"/>
          <w:szCs w:val="28"/>
        </w:rPr>
      </w:pPr>
      <w:proofErr w:type="spellStart"/>
      <w:r w:rsidRPr="00B1511D">
        <w:rPr>
          <w:b/>
          <w:color w:val="000000"/>
          <w:sz w:val="28"/>
          <w:szCs w:val="28"/>
        </w:rPr>
        <w:t>Шипова</w:t>
      </w:r>
      <w:proofErr w:type="spellEnd"/>
      <w:r w:rsidRPr="00B1511D">
        <w:rPr>
          <w:b/>
          <w:color w:val="000000"/>
          <w:sz w:val="28"/>
          <w:szCs w:val="28"/>
        </w:rPr>
        <w:t xml:space="preserve"> Л.И</w:t>
      </w:r>
      <w:r w:rsidRPr="00B1511D">
        <w:rPr>
          <w:color w:val="000000"/>
          <w:sz w:val="28"/>
          <w:szCs w:val="28"/>
        </w:rPr>
        <w:t xml:space="preserve">. </w:t>
      </w:r>
      <w:proofErr w:type="spellStart"/>
      <w:r w:rsidRPr="00B1511D">
        <w:rPr>
          <w:color w:val="000000"/>
          <w:sz w:val="28"/>
          <w:szCs w:val="28"/>
        </w:rPr>
        <w:t>Maтeматика</w:t>
      </w:r>
      <w:proofErr w:type="spellEnd"/>
      <w:proofErr w:type="gramStart"/>
      <w:r w:rsidRPr="00B1511D">
        <w:rPr>
          <w:color w:val="000000"/>
          <w:sz w:val="28"/>
          <w:szCs w:val="28"/>
        </w:rPr>
        <w:t xml:space="preserve"> :</w:t>
      </w:r>
      <w:proofErr w:type="gramEnd"/>
      <w:r w:rsidRPr="00B1511D">
        <w:rPr>
          <w:color w:val="000000"/>
          <w:sz w:val="28"/>
          <w:szCs w:val="28"/>
        </w:rPr>
        <w:t xml:space="preserve"> учебное пособие для СПО </w:t>
      </w:r>
      <w:r>
        <w:rPr>
          <w:color w:val="000000"/>
          <w:sz w:val="28"/>
          <w:szCs w:val="28"/>
        </w:rPr>
        <w:t xml:space="preserve">/ Л.И. </w:t>
      </w:r>
      <w:proofErr w:type="spellStart"/>
      <w:r>
        <w:rPr>
          <w:color w:val="000000"/>
          <w:sz w:val="28"/>
          <w:szCs w:val="28"/>
        </w:rPr>
        <w:t>Шипова</w:t>
      </w:r>
      <w:proofErr w:type="spellEnd"/>
      <w:r>
        <w:rPr>
          <w:color w:val="000000"/>
          <w:sz w:val="28"/>
          <w:szCs w:val="28"/>
        </w:rPr>
        <w:t>, А.Е. Шипов. —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B1511D">
        <w:rPr>
          <w:color w:val="000000"/>
          <w:sz w:val="28"/>
          <w:szCs w:val="28"/>
        </w:rPr>
        <w:t>Инфра - М</w:t>
      </w:r>
      <w:r w:rsidRPr="00D16FA7">
        <w:rPr>
          <w:sz w:val="28"/>
          <w:szCs w:val="28"/>
        </w:rPr>
        <w:t xml:space="preserve">, 2019. — </w:t>
      </w:r>
      <w:r>
        <w:rPr>
          <w:sz w:val="28"/>
          <w:szCs w:val="28"/>
        </w:rPr>
        <w:t xml:space="preserve">238 </w:t>
      </w:r>
      <w:r w:rsidRPr="00D16FA7">
        <w:rPr>
          <w:sz w:val="28"/>
          <w:szCs w:val="28"/>
        </w:rPr>
        <w:t>с.</w:t>
      </w:r>
      <w:r w:rsidRPr="002E6719">
        <w:rPr>
          <w:sz w:val="28"/>
          <w:szCs w:val="28"/>
        </w:rPr>
        <w:t xml:space="preserve"> </w:t>
      </w:r>
      <w:r w:rsidRPr="00D16FA7">
        <w:rPr>
          <w:sz w:val="28"/>
          <w:szCs w:val="28"/>
        </w:rPr>
        <w:t xml:space="preserve">— </w:t>
      </w:r>
      <w:r w:rsidRPr="000177BB">
        <w:rPr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0177BB">
        <w:rPr>
          <w:sz w:val="28"/>
          <w:szCs w:val="28"/>
          <w:shd w:val="clear" w:color="auto" w:fill="FFFFFF"/>
        </w:rPr>
        <w:t>C</w:t>
      </w:r>
      <w:proofErr w:type="gramEnd"/>
      <w:r w:rsidRPr="000177BB">
        <w:rPr>
          <w:sz w:val="28"/>
          <w:szCs w:val="28"/>
          <w:shd w:val="clear" w:color="auto" w:fill="FFFFFF"/>
        </w:rPr>
        <w:t>реднее</w:t>
      </w:r>
      <w:proofErr w:type="spellEnd"/>
      <w:r w:rsidRPr="000177BB">
        <w:rPr>
          <w:sz w:val="28"/>
          <w:szCs w:val="28"/>
          <w:shd w:val="clear" w:color="auto" w:fill="FFFFFF"/>
        </w:rPr>
        <w:t xml:space="preserve"> профессиональное образование). </w:t>
      </w:r>
      <w:r w:rsidRPr="00D16FA7">
        <w:rPr>
          <w:sz w:val="28"/>
          <w:szCs w:val="28"/>
        </w:rPr>
        <w:t>– 100 экз.</w:t>
      </w:r>
    </w:p>
    <w:p w:rsidR="00733BCA" w:rsidRPr="00D52C59" w:rsidRDefault="00733BCA" w:rsidP="00733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D35">
        <w:rPr>
          <w:rFonts w:ascii="Times New Roman" w:hAnsi="Times New Roman" w:cs="Times New Roman"/>
          <w:b/>
          <w:sz w:val="28"/>
          <w:szCs w:val="28"/>
        </w:rPr>
        <w:t>Дадаян</w:t>
      </w:r>
      <w:proofErr w:type="spellEnd"/>
      <w:r w:rsidRPr="00FA2D3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2D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A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 / А.А.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- 3-e изд. – Москва 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. - 544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— </w:t>
      </w:r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01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A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BCA" w:rsidRPr="003D116D" w:rsidRDefault="00733BCA" w:rsidP="00733B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35">
        <w:rPr>
          <w:rFonts w:ascii="Times New Roman" w:hAnsi="Times New Roman" w:cs="Times New Roman"/>
          <w:b/>
          <w:sz w:val="28"/>
          <w:szCs w:val="28"/>
        </w:rPr>
        <w:t>Башмаков М.И</w:t>
      </w:r>
      <w:r w:rsidRPr="003E020E">
        <w:rPr>
          <w:rFonts w:ascii="Times New Roman" w:hAnsi="Times New Roman" w:cs="Times New Roman"/>
          <w:b/>
          <w:sz w:val="28"/>
          <w:szCs w:val="28"/>
        </w:rPr>
        <w:t>.</w:t>
      </w:r>
      <w:r w:rsidRPr="003E020E">
        <w:rPr>
          <w:rFonts w:ascii="Times New Roman" w:hAnsi="Times New Roman" w:cs="Times New Roman"/>
          <w:sz w:val="28"/>
          <w:szCs w:val="28"/>
        </w:rPr>
        <w:t xml:space="preserve"> </w:t>
      </w:r>
      <w:r w:rsidRPr="003E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3E02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Maтeматика</w:t>
      </w:r>
      <w:proofErr w:type="spellEnd"/>
      <w:proofErr w:type="gramStart"/>
      <w:r w:rsidRPr="003E02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</w:t>
      </w:r>
      <w:r w:rsidRPr="00FA2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М.И. Башмаков.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AD3B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394 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A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BCA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Седых</w:t>
      </w:r>
      <w:r w:rsidRPr="003D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Ю.</w:t>
      </w:r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proofErr w:type="gram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И. Ю. Седых, Ю.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Гребенщиков, А. Ю. Шевелев. — Москва</w:t>
      </w:r>
      <w:proofErr w:type="gram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D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443 с.</w:t>
      </w:r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17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</w:t>
      </w:r>
      <w:r w:rsidRPr="000177BB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678EF">
          <w:rPr>
            <w:rFonts w:ascii="Times New Roman" w:hAnsi="Times New Roman" w:cs="Times New Roman"/>
            <w:sz w:val="28"/>
            <w:szCs w:val="28"/>
          </w:rPr>
          <w:t>//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7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733BCA" w:rsidRDefault="00733BCA" w:rsidP="00733B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CA" w:rsidRPr="00A10F66" w:rsidRDefault="00733BCA" w:rsidP="00733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A10F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В.</w:t>
      </w:r>
      <w:r w:rsidRPr="00A10F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proofErr w:type="gramStart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Н. В. Богомолов, П. И. Самойленко. — 5-е изд., пер. и доп. — Москва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2018. — 401 с. — (Профессиональное образование). </w:t>
      </w:r>
      <w:r w:rsidRPr="00A10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URL: </w:t>
      </w:r>
      <w:hyperlink r:id="rId8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678EF">
          <w:rPr>
            <w:rFonts w:ascii="Times New Roman" w:hAnsi="Times New Roman" w:cs="Times New Roman"/>
            <w:sz w:val="28"/>
            <w:szCs w:val="28"/>
          </w:rPr>
          <w:t>//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 w:rsidRPr="00A10F66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bookmarkEnd w:id="0"/>
    <w:p w:rsidR="00733BCA" w:rsidRPr="00A10F66" w:rsidRDefault="00733BCA" w:rsidP="00733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F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В.</w:t>
      </w:r>
      <w:r w:rsidRPr="00A10F6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Практические занятия по математике в 2 ч. Часть 1</w:t>
      </w:r>
      <w:proofErr w:type="gramStart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СПО / Н. В. Богомолов. — 11-е изд., пер. и доп. — Москва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2019. — 326 с. — (Профессиональное образование). </w:t>
      </w:r>
      <w:r w:rsidRPr="00A10F6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F66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733BCA" w:rsidRPr="00A10F66" w:rsidRDefault="00733BCA" w:rsidP="00733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F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Богомолов Н. В</w:t>
      </w:r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Практические занятия по математике в 2 ч. Часть 2</w:t>
      </w:r>
      <w:proofErr w:type="gramStart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СПО / Н. В. Богомолов. — 11-е изд., пер. и доп. — Москва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10F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251 с. — (Профессиональное образование). </w:t>
      </w:r>
      <w:r w:rsidRPr="00A10F6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F66">
        <w:rPr>
          <w:rFonts w:ascii="Times New Roman" w:hAnsi="Times New Roman" w:cs="Times New Roman"/>
          <w:sz w:val="28"/>
          <w:szCs w:val="28"/>
          <w:shd w:val="clear" w:color="auto" w:fill="FFFFFF"/>
        </w:rPr>
        <w:t>— Режим доступа: по подписке</w:t>
      </w:r>
    </w:p>
    <w:p w:rsidR="00733BCA" w:rsidRDefault="00733BCA" w:rsidP="00733BC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CA" w:rsidRDefault="00733BCA" w:rsidP="00733BC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733BCA" w:rsidRDefault="00733BCA" w:rsidP="00733BCA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33BCA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Богомолов</w:t>
      </w:r>
      <w:r w:rsidRPr="003D1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 В.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Задачи с решениями в 2 ч. Часть 1</w:t>
      </w:r>
      <w:proofErr w:type="gram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Н. В. Богомоло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—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доп. — Москва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 Издательство </w:t>
      </w:r>
      <w:proofErr w:type="spell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D116D">
        <w:rPr>
          <w:rFonts w:ascii="Times New Roman" w:hAnsi="Times New Roman" w:cs="Times New Roman"/>
          <w:color w:val="000000"/>
          <w:sz w:val="28"/>
          <w:szCs w:val="28"/>
        </w:rPr>
        <w:t>, 2020. — 439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2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733BCA" w:rsidRPr="00760D75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CA" w:rsidRPr="003D116D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Богомолов</w:t>
      </w:r>
      <w:r w:rsidRPr="003D1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 В.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Задачи с решениями в 2 ч. Часть 2</w:t>
      </w:r>
      <w:proofErr w:type="gram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Н. В. Богомоло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 —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доп. — Москва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Издательство </w:t>
      </w:r>
      <w:proofErr w:type="spell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D116D">
        <w:rPr>
          <w:rFonts w:ascii="Times New Roman" w:hAnsi="Times New Roman" w:cs="Times New Roman"/>
          <w:color w:val="000000"/>
          <w:sz w:val="28"/>
          <w:szCs w:val="28"/>
        </w:rPr>
        <w:t>, 2020. — 320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4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733BCA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CA" w:rsidRPr="003D116D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Кремер</w:t>
      </w:r>
      <w:r w:rsidRPr="003D1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 Ш.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для колледжей</w:t>
      </w:r>
      <w:proofErr w:type="gram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СПО / Н. Ш. Кремер, О. Г. Константинова, М. Н. Фридман ; под ред. Н. Ш. Кремер</w:t>
      </w:r>
      <w:r>
        <w:rPr>
          <w:rFonts w:ascii="Times New Roman" w:hAnsi="Times New Roman" w:cs="Times New Roman"/>
          <w:color w:val="000000"/>
          <w:sz w:val="28"/>
          <w:szCs w:val="28"/>
        </w:rPr>
        <w:t>а. — 10-е изд., пер. и доп. — Москва</w:t>
      </w:r>
      <w:r w:rsidRPr="003D116D">
        <w:rPr>
          <w:rFonts w:ascii="Times New Roman" w:hAnsi="Times New Roman" w:cs="Times New Roman"/>
          <w:color w:val="000000"/>
          <w:sz w:val="28"/>
          <w:szCs w:val="28"/>
        </w:rPr>
        <w:t xml:space="preserve"> : Издательство </w:t>
      </w:r>
      <w:proofErr w:type="spellStart"/>
      <w:r w:rsidRPr="003D116D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D116D">
        <w:rPr>
          <w:rFonts w:ascii="Times New Roman" w:hAnsi="Times New Roman" w:cs="Times New Roman"/>
          <w:color w:val="000000"/>
          <w:sz w:val="28"/>
          <w:szCs w:val="28"/>
        </w:rPr>
        <w:t>, 2020. — 346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6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733BCA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CA" w:rsidRDefault="00733BCA" w:rsidP="00733B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Дадаян</w:t>
      </w:r>
      <w:proofErr w:type="spellEnd"/>
      <w:r w:rsidRPr="003648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Сборник задач по математике: у</w:t>
      </w:r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чебное пособие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СПО </w:t>
      </w:r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Дадаян</w:t>
      </w:r>
      <w:proofErr w:type="spellEnd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64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URL: https://znanium.com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D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733BCA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</w:t>
      </w:r>
      <w:r w:rsidRPr="00731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 П.</w:t>
      </w:r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Тесты</w:t>
      </w:r>
      <w:proofErr w:type="gramStart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Т. П. Куче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Москва</w:t>
      </w:r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Издательство </w:t>
      </w:r>
      <w:proofErr w:type="spellStart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316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417 с.</w:t>
      </w:r>
      <w:r w:rsidRPr="00731670">
        <w:rPr>
          <w:rFonts w:ascii="Times New Roman" w:hAnsi="Times New Roman" w:cs="Times New Roman"/>
          <w:sz w:val="28"/>
          <w:szCs w:val="28"/>
        </w:rPr>
        <w:t xml:space="preserve"> </w:t>
      </w:r>
      <w:r w:rsidRPr="003678EF">
        <w:rPr>
          <w:rFonts w:ascii="Times New Roman" w:hAnsi="Times New Roman" w:cs="Times New Roman"/>
          <w:sz w:val="28"/>
          <w:szCs w:val="28"/>
        </w:rPr>
        <w:t xml:space="preserve">— 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678EF">
        <w:rPr>
          <w:rFonts w:ascii="Times New Roman" w:hAnsi="Times New Roman" w:cs="Times New Roman"/>
          <w:sz w:val="28"/>
          <w:szCs w:val="28"/>
        </w:rPr>
        <w:t>:</w:t>
      </w:r>
      <w:r w:rsidRPr="003678E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gtFrame="_blank" w:history="1"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678E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3678E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8E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7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9C">
        <w:rPr>
          <w:rFonts w:ascii="Times New Roman" w:hAnsi="Times New Roman" w:cs="Times New Roman"/>
          <w:sz w:val="28"/>
          <w:szCs w:val="28"/>
        </w:rPr>
        <w:t>– Режим доступа: </w:t>
      </w:r>
      <w:hyperlink r:id="rId18" w:tgtFrame="_blank" w:history="1">
        <w:r>
          <w:rPr>
            <w:rFonts w:ascii="Times New Roman" w:hAnsi="Times New Roman" w:cs="Times New Roman"/>
            <w:sz w:val="28"/>
            <w:szCs w:val="28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подписке.</w:t>
      </w:r>
    </w:p>
    <w:p w:rsidR="00733BCA" w:rsidRDefault="00733BCA" w:rsidP="00733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CA" w:rsidRDefault="00733BCA" w:rsidP="00733BCA">
      <w:pPr>
        <w:spacing w:line="240" w:lineRule="auto"/>
      </w:pPr>
    </w:p>
    <w:p w:rsidR="00515D80" w:rsidRPr="002D36A6" w:rsidRDefault="00515D80" w:rsidP="0087689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FD6" w:rsidRDefault="00201FD6" w:rsidP="00515D80"/>
    <w:sectPr w:rsidR="0020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5"/>
    <w:rsid w:val="0017426E"/>
    <w:rsid w:val="00201FD6"/>
    <w:rsid w:val="002D36A6"/>
    <w:rsid w:val="003F10C3"/>
    <w:rsid w:val="00515D80"/>
    <w:rsid w:val="00576DF9"/>
    <w:rsid w:val="00696920"/>
    <w:rsid w:val="00733BCA"/>
    <w:rsid w:val="007E6414"/>
    <w:rsid w:val="00876895"/>
    <w:rsid w:val="00A60893"/>
    <w:rsid w:val="00A706C1"/>
    <w:rsid w:val="00AD3B52"/>
    <w:rsid w:val="00D1774F"/>
    <w:rsid w:val="00E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426E"/>
  </w:style>
  <w:style w:type="paragraph" w:styleId="a4">
    <w:name w:val="Normal (Web)"/>
    <w:basedOn w:val="a"/>
    <w:uiPriority w:val="99"/>
    <w:unhideWhenUsed/>
    <w:rsid w:val="0073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426E"/>
  </w:style>
  <w:style w:type="paragraph" w:styleId="a4">
    <w:name w:val="Normal (Web)"/>
    <w:basedOn w:val="a"/>
    <w:uiPriority w:val="99"/>
    <w:unhideWhenUsed/>
    <w:rsid w:val="0073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037" TargetMode="External"/><Relationship Id="rId13" Type="http://schemas.openxmlformats.org/officeDocument/2006/relationships/hyperlink" Target="https://urait.ru/bcode/449037" TargetMode="External"/><Relationship Id="rId18" Type="http://schemas.openxmlformats.org/officeDocument/2006/relationships/hyperlink" Target="https://biblio-online.ru/bcode/445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5106" TargetMode="External"/><Relationship Id="rId12" Type="http://schemas.openxmlformats.org/officeDocument/2006/relationships/hyperlink" Target="https://biblio-online.ru/bcode/445106" TargetMode="External"/><Relationship Id="rId17" Type="http://schemas.openxmlformats.org/officeDocument/2006/relationships/hyperlink" Target="https://urait.ru/bcode/4490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blio-online.ru/bcode/4451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9037" TargetMode="External"/><Relationship Id="rId11" Type="http://schemas.openxmlformats.org/officeDocument/2006/relationships/hyperlink" Target="https://urait.ru/bcode/449037" TargetMode="External"/><Relationship Id="rId5" Type="http://schemas.openxmlformats.org/officeDocument/2006/relationships/hyperlink" Target="https://www.book.ru" TargetMode="External"/><Relationship Id="rId15" Type="http://schemas.openxmlformats.org/officeDocument/2006/relationships/hyperlink" Target="https://urait.ru/bcode/449037" TargetMode="External"/><Relationship Id="rId10" Type="http://schemas.openxmlformats.org/officeDocument/2006/relationships/hyperlink" Target="https://urait.ru/bcode/4490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037" TargetMode="External"/><Relationship Id="rId14" Type="http://schemas.openxmlformats.org/officeDocument/2006/relationships/hyperlink" Target="https://biblio-online.ru/bcode/445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16</cp:revision>
  <cp:lastPrinted>2019-03-05T13:31:00Z</cp:lastPrinted>
  <dcterms:created xsi:type="dcterms:W3CDTF">2017-09-13T13:17:00Z</dcterms:created>
  <dcterms:modified xsi:type="dcterms:W3CDTF">2020-09-08T15:28:00Z</dcterms:modified>
</cp:coreProperties>
</file>