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DA" w:rsidRDefault="00A370DA" w:rsidP="00A370D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7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7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ИНФОРМАТИКА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ИНФОРМАЦИОННО-КОММУНИКАЦИОННЫЕ ТЕХНОЛОГИИ В ПРОФЕССИОНАЛЬНОЙ ДЕЯТЕЛЬНОСТИ</w:t>
      </w:r>
    </w:p>
    <w:p w:rsidR="00476DD9" w:rsidRDefault="00476DD9" w:rsidP="00476DD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655E" w:rsidRDefault="00E6655E" w:rsidP="00E6655E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E6655E" w:rsidRDefault="00E6655E" w:rsidP="00E6655E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6655E" w:rsidRPr="00E6655E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5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Гаврилов  М. В.</w:t>
      </w:r>
      <w:r w:rsidRPr="00E665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Информатика и информационные технологии</w:t>
      </w:r>
      <w:proofErr w:type="gramStart"/>
      <w:r w:rsidRPr="00E665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665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СПО / М. В. Гаврилов, В. А. Климов. — 4-е изд., </w:t>
      </w:r>
      <w:proofErr w:type="spellStart"/>
      <w:r w:rsidRPr="00E665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E665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E665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E665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2019. — 383 с. — (Профессиональное образование). </w:t>
      </w:r>
      <w:r w:rsidRPr="00E6655E">
        <w:rPr>
          <w:rFonts w:ascii="Times New Roman" w:hAnsi="Times New Roman" w:cs="Times New Roman"/>
          <w:sz w:val="28"/>
          <w:szCs w:val="28"/>
        </w:rPr>
        <w:t xml:space="preserve">— </w:t>
      </w:r>
      <w:r w:rsidRPr="00E6655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6655E">
        <w:rPr>
          <w:rFonts w:ascii="Times New Roman" w:hAnsi="Times New Roman" w:cs="Times New Roman"/>
          <w:sz w:val="28"/>
          <w:szCs w:val="28"/>
        </w:rPr>
        <w:t>:</w:t>
      </w:r>
      <w:r w:rsidRPr="00E6655E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tgtFrame="_blank" w:history="1">
        <w:r w:rsidRPr="00E6655E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6655E">
          <w:rPr>
            <w:rFonts w:ascii="Times New Roman" w:hAnsi="Times New Roman" w:cs="Times New Roman"/>
            <w:sz w:val="28"/>
            <w:szCs w:val="28"/>
          </w:rPr>
          <w:t xml:space="preserve">: // </w:t>
        </w:r>
        <w:proofErr w:type="spellStart"/>
        <w:r w:rsidRPr="00E6655E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E6655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55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6655E">
        <w:rPr>
          <w:rFonts w:ascii="Times New Roman" w:hAnsi="Times New Roman" w:cs="Times New Roman"/>
          <w:sz w:val="28"/>
          <w:szCs w:val="28"/>
        </w:rPr>
        <w:t xml:space="preserve">. </w:t>
      </w:r>
      <w:r w:rsidRPr="00E6655E">
        <w:rPr>
          <w:rFonts w:ascii="Times New Roman" w:hAnsi="Times New Roman" w:cs="Times New Roman"/>
          <w:sz w:val="28"/>
          <w:szCs w:val="28"/>
          <w:shd w:val="clear" w:color="auto" w:fill="FFFFFF"/>
        </w:rPr>
        <w:t>— Режим доступа: по подписке.</w:t>
      </w:r>
    </w:p>
    <w:p w:rsidR="00E6655E" w:rsidRPr="007000AD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Угринович</w:t>
      </w:r>
      <w:proofErr w:type="spellEnd"/>
      <w:r w:rsidRPr="004D2A99">
        <w:rPr>
          <w:rFonts w:ascii="Times New Roman" w:hAnsi="Times New Roman" w:cs="Times New Roman"/>
          <w:b/>
          <w:sz w:val="28"/>
          <w:szCs w:val="28"/>
        </w:rPr>
        <w:t xml:space="preserve"> Н.Д.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proofErr w:type="gramStart"/>
      <w:r w:rsidRPr="004D2A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2A99">
        <w:rPr>
          <w:rFonts w:ascii="Times New Roman" w:hAnsi="Times New Roman" w:cs="Times New Roman"/>
          <w:sz w:val="28"/>
          <w:szCs w:val="28"/>
        </w:rPr>
        <w:t xml:space="preserve"> учебник / </w:t>
      </w:r>
      <w:r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D2A99">
        <w:rPr>
          <w:rFonts w:ascii="Times New Roman" w:hAnsi="Times New Roman" w:cs="Times New Roman"/>
          <w:sz w:val="28"/>
          <w:szCs w:val="28"/>
        </w:rPr>
        <w:t xml:space="preserve"> — Москва</w:t>
      </w:r>
      <w:proofErr w:type="gramStart"/>
      <w:r w:rsidRPr="004D2A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2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A9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D2A99">
        <w:rPr>
          <w:rFonts w:ascii="Times New Roman" w:hAnsi="Times New Roman" w:cs="Times New Roman"/>
          <w:sz w:val="28"/>
          <w:szCs w:val="28"/>
        </w:rPr>
        <w:t xml:space="preserve">, 2020. — 377 </w:t>
      </w:r>
      <w:proofErr w:type="gramStart"/>
      <w:r w:rsidRPr="004D2A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2A99">
        <w:rPr>
          <w:rFonts w:ascii="Times New Roman" w:hAnsi="Times New Roman" w:cs="Times New Roman"/>
          <w:sz w:val="28"/>
          <w:szCs w:val="28"/>
        </w:rPr>
        <w:t>.</w:t>
      </w:r>
      <w:r w:rsidRPr="004D2A9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A1F42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69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655E" w:rsidRPr="007000AD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90A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Ляхович</w:t>
      </w:r>
      <w:proofErr w:type="spellEnd"/>
      <w:r w:rsidRPr="00690A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В. Ф.</w:t>
      </w:r>
      <w:r w:rsidRPr="00690A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Основы информатики</w:t>
      </w:r>
      <w:proofErr w:type="gramStart"/>
      <w:r w:rsidRPr="00690A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0A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690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В.Ф. </w:t>
      </w:r>
      <w:proofErr w:type="spellStart"/>
      <w:r w:rsidRPr="00690ACB">
        <w:rPr>
          <w:rFonts w:ascii="Times New Roman" w:hAnsi="Times New Roman" w:cs="Times New Roman"/>
          <w:sz w:val="28"/>
          <w:szCs w:val="28"/>
          <w:shd w:val="clear" w:color="auto" w:fill="FFFFFF"/>
        </w:rPr>
        <w:t>Ляхович</w:t>
      </w:r>
      <w:proofErr w:type="spellEnd"/>
      <w:r w:rsidRPr="00690ACB">
        <w:rPr>
          <w:rFonts w:ascii="Times New Roman" w:hAnsi="Times New Roman" w:cs="Times New Roman"/>
          <w:sz w:val="28"/>
          <w:szCs w:val="28"/>
          <w:shd w:val="clear" w:color="auto" w:fill="FFFFFF"/>
        </w:rPr>
        <w:t>, В.А. 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лодцов, Н.Б. Рыжикова.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690ACB">
        <w:rPr>
          <w:rFonts w:ascii="Times New Roman" w:hAnsi="Times New Roman" w:cs="Times New Roman"/>
          <w:sz w:val="28"/>
          <w:szCs w:val="28"/>
          <w:shd w:val="clear" w:color="auto" w:fill="FFFFFF"/>
        </w:rPr>
        <w:t>. — 347 </w:t>
      </w:r>
      <w:proofErr w:type="gramStart"/>
      <w:r w:rsidRPr="00690AC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90A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90A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A1F42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655E" w:rsidRPr="007000AD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none" w:history="1">
        <w:r w:rsidRPr="00690ACB">
          <w:rPr>
            <w:rFonts w:ascii="Times New Roman" w:hAnsi="Times New Roman" w:cs="Times New Roman"/>
            <w:b/>
            <w:sz w:val="28"/>
            <w:szCs w:val="28"/>
          </w:rPr>
          <w:t>Сергеева И. И.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Информатика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90ACB">
        <w:rPr>
          <w:rFonts w:ascii="Times New Roman" w:hAnsi="Times New Roman" w:cs="Times New Roman"/>
          <w:sz w:val="28"/>
          <w:szCs w:val="28"/>
        </w:rPr>
        <w:t xml:space="preserve">чебник / И.И. Сергеева, А.А. </w:t>
      </w:r>
      <w:proofErr w:type="spellStart"/>
      <w:r w:rsidRPr="00690ACB">
        <w:rPr>
          <w:rFonts w:ascii="Times New Roman" w:hAnsi="Times New Roman" w:cs="Times New Roman"/>
          <w:sz w:val="28"/>
          <w:szCs w:val="28"/>
        </w:rPr>
        <w:t>Музалевская</w:t>
      </w:r>
      <w:proofErr w:type="spellEnd"/>
      <w:r w:rsidRPr="00690ACB">
        <w:rPr>
          <w:rFonts w:ascii="Times New Roman" w:hAnsi="Times New Roman" w:cs="Times New Roman"/>
          <w:sz w:val="28"/>
          <w:szCs w:val="28"/>
        </w:rPr>
        <w:t xml:space="preserve">, Н.В. Тарасова. - 2-e изд., </w:t>
      </w:r>
      <w:proofErr w:type="spellStart"/>
      <w:r w:rsidRPr="00690AC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90ACB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0ACB">
        <w:rPr>
          <w:rFonts w:ascii="Times New Roman" w:hAnsi="Times New Roman" w:cs="Times New Roman"/>
          <w:sz w:val="28"/>
          <w:szCs w:val="28"/>
        </w:rPr>
        <w:t xml:space="preserve"> Мос</w:t>
      </w:r>
      <w:r>
        <w:rPr>
          <w:rFonts w:ascii="Times New Roman" w:hAnsi="Times New Roman" w:cs="Times New Roman"/>
          <w:sz w:val="28"/>
          <w:szCs w:val="28"/>
        </w:rPr>
        <w:t xml:space="preserve">ква : ИД ФОРУМ: НИЦ ИНФРА-М, 2020. - 384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A1F42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655E" w:rsidRDefault="00E6655E" w:rsidP="00E665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Гвоздева В.А.</w:t>
      </w:r>
      <w:r w:rsidRPr="00C22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2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Информатика, автоматизированные информационные технологии и системы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C22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чебник / В.А. Гвоздева.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ФОРУМ: НИЦ </w:t>
      </w:r>
      <w:r w:rsidRPr="0040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ИНФРА-М, 2019. - 544 </w:t>
      </w:r>
      <w:proofErr w:type="gramStart"/>
      <w:r w:rsidRPr="0040297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0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A1F42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40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655E" w:rsidRPr="00D7532D" w:rsidRDefault="00E6655E" w:rsidP="00E665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Филимонова Е.</w:t>
      </w:r>
      <w:r w:rsidRPr="00D7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Информационные технологии в профессиональной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7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Е.В. Филимонова.-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7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D7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2021.- 482 </w:t>
      </w:r>
      <w:proofErr w:type="gramStart"/>
      <w:r w:rsidRPr="00D7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532D">
        <w:rPr>
          <w:rFonts w:ascii="Times New Roman" w:eastAsia="Times New Roman" w:hAnsi="Times New Roman" w:cs="Times New Roman"/>
          <w:sz w:val="28"/>
          <w:szCs w:val="28"/>
          <w:lang w:eastAsia="ru-RU"/>
        </w:rPr>
        <w:t>.- (Среднее профессиональное образование).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3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E6655E" w:rsidRPr="007000AD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Филимонова</w:t>
      </w:r>
      <w:r w:rsidRPr="008275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Е.В.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Информатика и информационные технологии в профессиональной деятельности</w:t>
      </w:r>
      <w:proofErr w:type="gramStart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СПО</w:t>
      </w:r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Филимоно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 Е.В. — Москва : Юстиция, 2020</w:t>
      </w:r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213 с.</w:t>
      </w:r>
      <w:r w:rsidRPr="008275F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69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655E" w:rsidRPr="007000AD" w:rsidRDefault="00E6655E" w:rsidP="00E6655E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157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Федотова Л.Е.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Информационные технологии в профессиональной деятельности</w:t>
      </w:r>
      <w:proofErr w:type="gramStart"/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ное пособие / Е.Л. Федотова. — Москва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ИД «ФОРУМ»</w:t>
      </w:r>
      <w:proofErr w:type="gramStart"/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2019</w:t>
      </w:r>
      <w:r w:rsidRPr="0040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367 </w:t>
      </w:r>
      <w:proofErr w:type="gramStart"/>
      <w:r w:rsidRPr="0040297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0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A1F42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40297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</w:p>
    <w:p w:rsidR="00E6655E" w:rsidRDefault="00E6655E" w:rsidP="00E6655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E4D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Немцова Т. И.</w:t>
      </w:r>
      <w:r w:rsidRPr="003E4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Компьютерная графика и </w:t>
      </w:r>
      <w:proofErr w:type="spellStart"/>
      <w:r w:rsidRPr="003E4D74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proofErr w:type="spellEnd"/>
      <w:r w:rsidRPr="003E4D74">
        <w:rPr>
          <w:rFonts w:ascii="Times New Roman" w:hAnsi="Times New Roman" w:cs="Times New Roman"/>
          <w:sz w:val="28"/>
          <w:szCs w:val="28"/>
          <w:shd w:val="clear" w:color="auto" w:fill="FFFFFF"/>
        </w:rPr>
        <w:t>-дизайн</w:t>
      </w:r>
      <w:proofErr w:type="gramStart"/>
      <w:r w:rsidRPr="003E4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E4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Т.И. Немцова, Т.В. Казанкова, А.В. </w:t>
      </w:r>
      <w:proofErr w:type="spellStart"/>
      <w:r w:rsidRPr="003E4D74">
        <w:rPr>
          <w:rFonts w:ascii="Times New Roman" w:hAnsi="Times New Roman" w:cs="Times New Roman"/>
          <w:sz w:val="28"/>
          <w:szCs w:val="28"/>
          <w:shd w:val="clear" w:color="auto" w:fill="FFFFFF"/>
        </w:rPr>
        <w:t>Шнякин</w:t>
      </w:r>
      <w:proofErr w:type="spellEnd"/>
      <w:r w:rsidRPr="003E4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под ред. Л.Г. Гагариной. — Москва</w:t>
      </w:r>
      <w:proofErr w:type="gramStart"/>
      <w:r w:rsidRPr="003E4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E4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«ФОРУМ»</w:t>
      </w:r>
      <w:proofErr w:type="gramStart"/>
      <w:r w:rsidRPr="003E4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E4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400 </w:t>
      </w:r>
      <w:proofErr w:type="gramStart"/>
      <w:r w:rsidRPr="003E4D7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E4D74">
        <w:rPr>
          <w:rFonts w:ascii="Times New Roman" w:hAnsi="Times New Roman" w:cs="Times New Roman"/>
          <w:sz w:val="28"/>
          <w:szCs w:val="28"/>
          <w:shd w:val="clear" w:color="auto" w:fill="FFFFFF"/>
        </w:rPr>
        <w:t>.— (Среднее профессиональное образование). — URL:  http://znanium.com. — Режим доступа: по подписке.</w:t>
      </w:r>
      <w:bookmarkStart w:id="0" w:name="_GoBack"/>
      <w:bookmarkEnd w:id="0"/>
    </w:p>
    <w:p w:rsidR="00E6655E" w:rsidRPr="00F7192B" w:rsidRDefault="00E6655E" w:rsidP="00E6655E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Дополнительная литература</w:t>
      </w:r>
    </w:p>
    <w:p w:rsidR="00E6655E" w:rsidRDefault="00E6655E" w:rsidP="00E665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55E" w:rsidRPr="007000AD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Угринович</w:t>
      </w:r>
      <w:proofErr w:type="spellEnd"/>
      <w:r w:rsidRPr="004D2A99">
        <w:rPr>
          <w:rFonts w:ascii="Times New Roman" w:hAnsi="Times New Roman" w:cs="Times New Roman"/>
          <w:b/>
          <w:sz w:val="28"/>
          <w:szCs w:val="28"/>
        </w:rPr>
        <w:t xml:space="preserve"> Н.Д. </w:t>
      </w:r>
      <w:r>
        <w:rPr>
          <w:rFonts w:ascii="Times New Roman" w:hAnsi="Times New Roman" w:cs="Times New Roman"/>
          <w:sz w:val="28"/>
          <w:szCs w:val="28"/>
        </w:rPr>
        <w:t>Информатика. Практикум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A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D2A99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4D2A99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2A99">
        <w:rPr>
          <w:rFonts w:ascii="Times New Roman" w:hAnsi="Times New Roman" w:cs="Times New Roman"/>
          <w:sz w:val="28"/>
          <w:szCs w:val="28"/>
        </w:rPr>
        <w:t>— Москва</w:t>
      </w:r>
      <w:proofErr w:type="gramStart"/>
      <w:r w:rsidRPr="004D2A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2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A9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D2A99">
        <w:rPr>
          <w:rFonts w:ascii="Times New Roman" w:hAnsi="Times New Roman" w:cs="Times New Roman"/>
          <w:sz w:val="28"/>
          <w:szCs w:val="28"/>
        </w:rPr>
        <w:t xml:space="preserve">, 2020. — 264 </w:t>
      </w:r>
      <w:proofErr w:type="gramStart"/>
      <w:r w:rsidRPr="004D2A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2A99">
        <w:rPr>
          <w:rFonts w:ascii="Times New Roman" w:hAnsi="Times New Roman" w:cs="Times New Roman"/>
          <w:sz w:val="28"/>
          <w:szCs w:val="28"/>
        </w:rPr>
        <w:t>.</w:t>
      </w:r>
      <w:r w:rsidRPr="004D2A9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A1F42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690AC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СПО</w:t>
      </w:r>
    </w:p>
    <w:p w:rsidR="00E6655E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C7">
        <w:rPr>
          <w:rFonts w:ascii="Times New Roman" w:hAnsi="Times New Roman" w:cs="Times New Roman"/>
          <w:b/>
          <w:sz w:val="28"/>
          <w:szCs w:val="28"/>
        </w:rPr>
        <w:t>Плотникова Н.Г.</w:t>
      </w:r>
      <w:r w:rsidRPr="003C12C7">
        <w:rPr>
          <w:rFonts w:ascii="Times New Roman" w:hAnsi="Times New Roman" w:cs="Times New Roman"/>
          <w:sz w:val="28"/>
          <w:szCs w:val="28"/>
        </w:rPr>
        <w:t xml:space="preserve"> Информатика и информационно-комм</w:t>
      </w:r>
      <w:r>
        <w:rPr>
          <w:rFonts w:ascii="Times New Roman" w:hAnsi="Times New Roman" w:cs="Times New Roman"/>
          <w:sz w:val="28"/>
          <w:szCs w:val="28"/>
        </w:rPr>
        <w:t>уникационные технологии (ИКТ)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особие.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РИОР: ИНФРА-М, 2019</w:t>
      </w:r>
      <w:r w:rsidRPr="003C12C7">
        <w:rPr>
          <w:rFonts w:ascii="Times New Roman" w:hAnsi="Times New Roman" w:cs="Times New Roman"/>
          <w:sz w:val="28"/>
          <w:szCs w:val="28"/>
        </w:rPr>
        <w:t xml:space="preserve">. — 124 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>.</w:t>
      </w:r>
      <w:r w:rsidRPr="00690ACB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A1F42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E6655E" w:rsidRPr="00690ACB" w:rsidRDefault="00E6655E" w:rsidP="00E665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C7">
        <w:rPr>
          <w:rFonts w:ascii="Times New Roman" w:hAnsi="Times New Roman" w:cs="Times New Roman"/>
          <w:b/>
          <w:sz w:val="28"/>
          <w:szCs w:val="28"/>
        </w:rPr>
        <w:t>Немцова Т.И.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Практикум по информатике. Компьютерная графика и </w:t>
      </w:r>
      <w:proofErr w:type="spellStart"/>
      <w:r w:rsidRPr="003C12C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C12C7">
        <w:rPr>
          <w:rFonts w:ascii="Times New Roman" w:hAnsi="Times New Roman" w:cs="Times New Roman"/>
          <w:sz w:val="28"/>
          <w:szCs w:val="28"/>
        </w:rPr>
        <w:t>- дизайн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чебное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пособие / Т.И. Немцова, Ю.В. Назарова</w:t>
      </w:r>
      <w:r>
        <w:rPr>
          <w:rFonts w:ascii="Times New Roman" w:hAnsi="Times New Roman" w:cs="Times New Roman"/>
          <w:sz w:val="28"/>
          <w:szCs w:val="28"/>
        </w:rPr>
        <w:t xml:space="preserve"> ; под ред. Л.Г. Гагариной.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 «ФОРУМ»: ИНФРА-М, 2019</w:t>
      </w:r>
      <w:r w:rsidRPr="003C12C7">
        <w:rPr>
          <w:rFonts w:ascii="Times New Roman" w:hAnsi="Times New Roman" w:cs="Times New Roman"/>
          <w:sz w:val="28"/>
          <w:szCs w:val="28"/>
        </w:rPr>
        <w:t xml:space="preserve">. — 288 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. </w:t>
      </w:r>
      <w:r w:rsidRPr="003E4D74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50 экз.</w:t>
      </w:r>
    </w:p>
    <w:p w:rsidR="00E6655E" w:rsidRPr="003C12C7" w:rsidRDefault="00E6655E" w:rsidP="00E665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5E" w:rsidRPr="007000AD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C7">
        <w:rPr>
          <w:rFonts w:ascii="Times New Roman" w:hAnsi="Times New Roman" w:cs="Times New Roman"/>
          <w:b/>
          <w:sz w:val="28"/>
          <w:szCs w:val="28"/>
        </w:rPr>
        <w:t>Немцова Т.И.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Практикум по информатике. Компьютерная графика и </w:t>
      </w:r>
      <w:proofErr w:type="spellStart"/>
      <w:r w:rsidRPr="003C12C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C12C7">
        <w:rPr>
          <w:rFonts w:ascii="Times New Roman" w:hAnsi="Times New Roman" w:cs="Times New Roman"/>
          <w:sz w:val="28"/>
          <w:szCs w:val="28"/>
        </w:rPr>
        <w:t>- дизайн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чебное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пособие / Т.И. Немцова, Ю.В. Назарова</w:t>
      </w:r>
      <w:r>
        <w:rPr>
          <w:rFonts w:ascii="Times New Roman" w:hAnsi="Times New Roman" w:cs="Times New Roman"/>
          <w:sz w:val="28"/>
          <w:szCs w:val="28"/>
        </w:rPr>
        <w:t xml:space="preserve"> ; под ред. Л.Г. Гагариной.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 «ФОРУМ»: ИНФРА-М, 2019</w:t>
      </w:r>
      <w:r w:rsidRPr="003C12C7">
        <w:rPr>
          <w:rFonts w:ascii="Times New Roman" w:hAnsi="Times New Roman" w:cs="Times New Roman"/>
          <w:sz w:val="28"/>
          <w:szCs w:val="28"/>
        </w:rPr>
        <w:t xml:space="preserve">. — 288 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. </w:t>
      </w:r>
      <w:r w:rsidRPr="003E4D74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E6655E" w:rsidRPr="007000AD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Гагарина Л.Г.</w:t>
      </w:r>
      <w:r w:rsidRPr="00815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в инфокоммуникационные технологии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у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чебное пособие / Гагарина Л. Г., </w:t>
      </w:r>
      <w:proofErr w:type="spellStart"/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>Баин</w:t>
      </w:r>
      <w:proofErr w:type="spellEnd"/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М., Кузнецов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А., Портнов Е. М.; Под ред. Гагариной Л. Г. –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ФОРУМ, НИЦ ИНФРА-М, 2019. - </w:t>
      </w:r>
      <w:r w:rsidRPr="0040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336 с.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40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655E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Безручко В.Т.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r w:rsidRPr="008275F9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Компьютерный практикум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курсу «Информатика»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</w:t>
      </w:r>
      <w:r w:rsidRPr="00827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пособие / В.Т. Безручко. — 3-е изд., </w:t>
      </w:r>
      <w:proofErr w:type="spellStart"/>
      <w:r w:rsidRPr="008275F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8275F9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Москва : ИД «ФОРУМ»</w:t>
      </w:r>
      <w:proofErr w:type="gramStart"/>
      <w:r w:rsidRPr="008275F9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827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368 с.</w:t>
      </w:r>
      <w:r w:rsidRPr="0082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E6655E" w:rsidRPr="007000AD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AB">
        <w:rPr>
          <w:rFonts w:ascii="Times New Roman" w:hAnsi="Times New Roman" w:cs="Times New Roman"/>
          <w:b/>
          <w:sz w:val="28"/>
          <w:szCs w:val="28"/>
        </w:rPr>
        <w:t>Мельников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AAB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proofErr w:type="gramStart"/>
      <w:r w:rsidRPr="00E13A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3AAB">
        <w:rPr>
          <w:rFonts w:ascii="Times New Roman" w:hAnsi="Times New Roman" w:cs="Times New Roman"/>
          <w:sz w:val="28"/>
          <w:szCs w:val="28"/>
        </w:rPr>
        <w:t xml:space="preserve"> учебник / Мельников В.П. под ред., Куприянов А.И. — Москва : </w:t>
      </w:r>
      <w:proofErr w:type="spellStart"/>
      <w:r w:rsidRPr="00E13AA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13AAB">
        <w:rPr>
          <w:rFonts w:ascii="Times New Roman" w:hAnsi="Times New Roman" w:cs="Times New Roman"/>
          <w:sz w:val="28"/>
          <w:szCs w:val="28"/>
        </w:rPr>
        <w:t xml:space="preserve">, 2020. — 267 </w:t>
      </w:r>
      <w:proofErr w:type="gramStart"/>
      <w:r w:rsidRPr="00E13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3AAB">
        <w:rPr>
          <w:rFonts w:ascii="Times New Roman" w:hAnsi="Times New Roman" w:cs="Times New Roman"/>
          <w:sz w:val="28"/>
          <w:szCs w:val="28"/>
        </w:rPr>
        <w:t xml:space="preserve">. </w:t>
      </w:r>
      <w:r w:rsidRPr="003E4D74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13AAB">
        <w:rPr>
          <w:rFonts w:ascii="Times New Roman" w:hAnsi="Times New Roman" w:cs="Times New Roman"/>
          <w:sz w:val="28"/>
          <w:szCs w:val="28"/>
        </w:rPr>
        <w:t xml:space="preserve"> URL: https://book.ru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3AAB">
        <w:t xml:space="preserve"> </w:t>
      </w:r>
      <w:r w:rsidRPr="00E13AAB">
        <w:rPr>
          <w:rFonts w:ascii="Times New Roman" w:hAnsi="Times New Roman" w:cs="Times New Roman"/>
          <w:sz w:val="28"/>
          <w:szCs w:val="28"/>
        </w:rPr>
        <w:t>— Режим доступа: по подписке</w:t>
      </w:r>
    </w:p>
    <w:p w:rsidR="00E6655E" w:rsidRPr="007000AD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3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Баранова Е.К.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6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63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Информационная безопасность и защита информации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</w:t>
      </w:r>
      <w:r w:rsidRPr="00FE6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пособие / Баранова Е.К., </w:t>
      </w:r>
      <w:proofErr w:type="spellStart"/>
      <w:r w:rsidRPr="00FE6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Бабаш</w:t>
      </w:r>
      <w:proofErr w:type="spellEnd"/>
      <w:r w:rsidRPr="00FE6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А.В. — 3-е изд., </w:t>
      </w:r>
      <w:proofErr w:type="spellStart"/>
      <w:r w:rsidRPr="00FE6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FE6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 РИОР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ИНФРА-М, 2020</w:t>
      </w:r>
      <w:r w:rsidRPr="000C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— 322 с. 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E6655E" w:rsidRPr="007000AD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B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Гуриков</w:t>
      </w:r>
      <w:proofErr w:type="spellEnd"/>
      <w:r w:rsidRPr="000C6B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С.Р.</w:t>
      </w:r>
      <w:r w:rsidRPr="000C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C6B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Интернет-технологии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С.Р.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Гуриков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0C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ФОРУМ</w:t>
      </w:r>
      <w:proofErr w:type="gramStart"/>
      <w:r w:rsidRPr="000C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0C6B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ИНФРА-М, 2019. — 184 с. </w:t>
      </w:r>
      <w:r w:rsidRPr="000C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E6655E" w:rsidRPr="007000AD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7A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lastRenderedPageBreak/>
        <w:t>Малышевская Л.Г.</w:t>
      </w:r>
      <w:r w:rsidRPr="0040297A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Pr="0011574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Основы моделирования в среде автоматизированной системы проектирования "Компас 3D"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чебное пособие / Малышевская Л.Г.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Железногорск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ФГБОУ ВО СПСА ГПС МЧС России, 2017. - 72 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E6655E" w:rsidRDefault="00E6655E" w:rsidP="00E66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7A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Колесниченко Н.М.</w:t>
      </w:r>
      <w:r w:rsidRPr="00115747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574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Инженерная и компьютерная графика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чебное пособие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СПО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Колесниченко Н.М., Черняева Н.Н.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Вологда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Инфра-Инженерия, 2018. - 236 </w:t>
      </w:r>
      <w:r w:rsidRPr="00402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E6655E" w:rsidRPr="0040297A" w:rsidRDefault="00E6655E" w:rsidP="00E6655E">
      <w:p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</w:p>
    <w:p w:rsidR="00E6655E" w:rsidRPr="00FE634B" w:rsidRDefault="00E6655E" w:rsidP="00E6655E">
      <w:pPr>
        <w:shd w:val="clear" w:color="auto" w:fill="FFFFFF"/>
        <w:tabs>
          <w:tab w:val="left" w:pos="320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55E" w:rsidRDefault="00E6655E" w:rsidP="00E665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DD9" w:rsidRDefault="00476DD9" w:rsidP="00E665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476DD9" w:rsidSect="00674086">
      <w:footerReference w:type="defaul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6D" w:rsidRDefault="0050156D" w:rsidP="00963FBE">
      <w:pPr>
        <w:spacing w:after="0" w:line="240" w:lineRule="auto"/>
      </w:pPr>
      <w:r>
        <w:separator/>
      </w:r>
    </w:p>
  </w:endnote>
  <w:endnote w:type="continuationSeparator" w:id="0">
    <w:p w:rsidR="0050156D" w:rsidRDefault="0050156D" w:rsidP="0096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BE" w:rsidRDefault="00963F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6D" w:rsidRDefault="0050156D" w:rsidP="00963FBE">
      <w:pPr>
        <w:spacing w:after="0" w:line="240" w:lineRule="auto"/>
      </w:pPr>
      <w:r>
        <w:separator/>
      </w:r>
    </w:p>
  </w:footnote>
  <w:footnote w:type="continuationSeparator" w:id="0">
    <w:p w:rsidR="0050156D" w:rsidRDefault="0050156D" w:rsidP="0096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150A"/>
    <w:multiLevelType w:val="hybridMultilevel"/>
    <w:tmpl w:val="6D5E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50C0A"/>
    <w:multiLevelType w:val="hybridMultilevel"/>
    <w:tmpl w:val="39165DE0"/>
    <w:lvl w:ilvl="0" w:tplc="469AD8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DA"/>
    <w:rsid w:val="00097AFD"/>
    <w:rsid w:val="000D0BF2"/>
    <w:rsid w:val="001B042D"/>
    <w:rsid w:val="0020197D"/>
    <w:rsid w:val="00201FD6"/>
    <w:rsid w:val="00302E56"/>
    <w:rsid w:val="00456A1D"/>
    <w:rsid w:val="00476DD9"/>
    <w:rsid w:val="004A3D83"/>
    <w:rsid w:val="004C5623"/>
    <w:rsid w:val="004D3241"/>
    <w:rsid w:val="0050156D"/>
    <w:rsid w:val="00530044"/>
    <w:rsid w:val="00535D21"/>
    <w:rsid w:val="005B24F6"/>
    <w:rsid w:val="005E5323"/>
    <w:rsid w:val="005F09D8"/>
    <w:rsid w:val="00674086"/>
    <w:rsid w:val="006A3416"/>
    <w:rsid w:val="007F55ED"/>
    <w:rsid w:val="00866A14"/>
    <w:rsid w:val="009553C1"/>
    <w:rsid w:val="00963FBE"/>
    <w:rsid w:val="0097237B"/>
    <w:rsid w:val="009A38E6"/>
    <w:rsid w:val="00A370DA"/>
    <w:rsid w:val="00A60893"/>
    <w:rsid w:val="00A67FE8"/>
    <w:rsid w:val="00A95064"/>
    <w:rsid w:val="00B079C9"/>
    <w:rsid w:val="00B652F6"/>
    <w:rsid w:val="00B769D1"/>
    <w:rsid w:val="00CF4B26"/>
    <w:rsid w:val="00D0238C"/>
    <w:rsid w:val="00D2676F"/>
    <w:rsid w:val="00D567BC"/>
    <w:rsid w:val="00E20514"/>
    <w:rsid w:val="00E26EF9"/>
    <w:rsid w:val="00E30587"/>
    <w:rsid w:val="00E6006B"/>
    <w:rsid w:val="00E6655E"/>
    <w:rsid w:val="00E6689D"/>
    <w:rsid w:val="00E8694A"/>
    <w:rsid w:val="00ED79EA"/>
    <w:rsid w:val="00EE05A2"/>
    <w:rsid w:val="00F65D88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2E56"/>
  </w:style>
  <w:style w:type="character" w:styleId="a3">
    <w:name w:val="Hyperlink"/>
    <w:basedOn w:val="a0"/>
    <w:uiPriority w:val="99"/>
    <w:unhideWhenUsed/>
    <w:rsid w:val="00B769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FBE"/>
  </w:style>
  <w:style w:type="paragraph" w:styleId="a6">
    <w:name w:val="footer"/>
    <w:basedOn w:val="a"/>
    <w:link w:val="a7"/>
    <w:uiPriority w:val="99"/>
    <w:unhideWhenUsed/>
    <w:rsid w:val="0096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FBE"/>
  </w:style>
  <w:style w:type="paragraph" w:styleId="a8">
    <w:name w:val="List Paragraph"/>
    <w:basedOn w:val="a"/>
    <w:uiPriority w:val="34"/>
    <w:qFormat/>
    <w:rsid w:val="00CF4B26"/>
    <w:pPr>
      <w:ind w:left="720"/>
      <w:contextualSpacing/>
    </w:pPr>
    <w:rPr>
      <w:rFonts w:ascii="Times New Roman" w:eastAsia="Calibri" w:hAnsi="Times New Roman" w:cs="Times New Roman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2E56"/>
  </w:style>
  <w:style w:type="character" w:styleId="a3">
    <w:name w:val="Hyperlink"/>
    <w:basedOn w:val="a0"/>
    <w:uiPriority w:val="99"/>
    <w:unhideWhenUsed/>
    <w:rsid w:val="00B769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FBE"/>
  </w:style>
  <w:style w:type="paragraph" w:styleId="a6">
    <w:name w:val="footer"/>
    <w:basedOn w:val="a"/>
    <w:link w:val="a7"/>
    <w:uiPriority w:val="99"/>
    <w:unhideWhenUsed/>
    <w:rsid w:val="0096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FBE"/>
  </w:style>
  <w:style w:type="paragraph" w:styleId="a8">
    <w:name w:val="List Paragraph"/>
    <w:basedOn w:val="a"/>
    <w:uiPriority w:val="34"/>
    <w:qFormat/>
    <w:rsid w:val="00CF4B26"/>
    <w:pPr>
      <w:ind w:left="720"/>
      <w:contextualSpacing/>
    </w:pPr>
    <w:rPr>
      <w:rFonts w:ascii="Times New Roman" w:eastAsia="Calibri" w:hAnsi="Times New Roman" w:cs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037" TargetMode="External"/><Relationship Id="rId13" Type="http://schemas.openxmlformats.org/officeDocument/2006/relationships/hyperlink" Target="https://www.boo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oo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%D0%B8%D0%BD%D1%84%D0%BE%D1%80%D0%BC%D0%B0%D1%82%D0%B8%D0%BA%D0%B0&amp;page=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ws lib-01</cp:lastModifiedBy>
  <cp:revision>25</cp:revision>
  <cp:lastPrinted>2019-03-05T10:42:00Z</cp:lastPrinted>
  <dcterms:created xsi:type="dcterms:W3CDTF">2017-09-13T13:24:00Z</dcterms:created>
  <dcterms:modified xsi:type="dcterms:W3CDTF">2020-09-08T15:31:00Z</dcterms:modified>
</cp:coreProperties>
</file>